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08838A">
      <w:pPr>
        <w:keepNext w:val="0"/>
        <w:keepLines w:val="0"/>
        <w:pageBreakBefore w:val="0"/>
        <w:widowControl w:val="0"/>
        <w:kinsoku/>
        <w:wordWrap/>
        <w:overflowPunct/>
        <w:topLinePunct w:val="0"/>
        <w:autoSpaceDE/>
        <w:autoSpaceDN/>
        <w:bidi w:val="0"/>
        <w:adjustRightInd/>
        <w:snapToGrid/>
        <w:spacing w:line="580" w:lineRule="exact"/>
        <w:jc w:val="left"/>
        <w:rPr>
          <w:rFonts w:hint="default" w:ascii="Times New Roman" w:hAnsi="Times New Roman" w:eastAsia="方正仿宋_GBK" w:cs="Times New Roman"/>
          <w:b/>
          <w:bCs w:val="0"/>
          <w:sz w:val="28"/>
          <w:szCs w:val="28"/>
          <w:lang w:val="en-US" w:eastAsia="zh-CN"/>
        </w:rPr>
      </w:pPr>
      <w:bookmarkStart w:id="0" w:name="_GoBack"/>
      <w:bookmarkEnd w:id="0"/>
      <w:r>
        <w:rPr>
          <w:rFonts w:hint="default" w:ascii="Times New Roman" w:hAnsi="Times New Roman" w:eastAsia="方正仿宋_GBK" w:cs="Times New Roman"/>
          <w:b w:val="0"/>
          <w:bCs/>
          <w:sz w:val="28"/>
          <w:szCs w:val="28"/>
          <w:lang w:eastAsia="zh-CN"/>
        </w:rPr>
        <w:t>附件</w:t>
      </w:r>
      <w:r>
        <w:rPr>
          <w:rFonts w:hint="default" w:ascii="Times New Roman" w:hAnsi="Times New Roman" w:eastAsia="方正仿宋_GBK" w:cs="Times New Roman"/>
          <w:b w:val="0"/>
          <w:bCs/>
          <w:sz w:val="28"/>
          <w:szCs w:val="28"/>
          <w:lang w:val="en-US" w:eastAsia="zh-CN"/>
        </w:rPr>
        <w:t>2</w:t>
      </w:r>
    </w:p>
    <w:p w14:paraId="66042CF7">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CESI小标宋-GB2312" w:cs="Times New Roman"/>
          <w:bCs/>
          <w:sz w:val="44"/>
          <w:szCs w:val="44"/>
        </w:rPr>
      </w:pPr>
    </w:p>
    <w:p w14:paraId="256FD585">
      <w:pPr>
        <w:keepNext w:val="0"/>
        <w:keepLines w:val="0"/>
        <w:pageBreakBefore w:val="0"/>
        <w:widowControl w:val="0"/>
        <w:kinsoku/>
        <w:wordWrap/>
        <w:overflowPunct/>
        <w:topLinePunct w:val="0"/>
        <w:autoSpaceDE/>
        <w:autoSpaceDN/>
        <w:bidi w:val="0"/>
        <w:adjustRightInd/>
        <w:snapToGrid/>
        <w:spacing w:line="580" w:lineRule="exact"/>
        <w:jc w:val="center"/>
        <w:rPr>
          <w:rFonts w:hint="default" w:ascii="Times New Roman" w:hAnsi="Times New Roman" w:eastAsia="方正大标宋_GBK" w:cs="Times New Roman"/>
          <w:b w:val="0"/>
          <w:bCs/>
          <w:sz w:val="42"/>
          <w:szCs w:val="42"/>
        </w:rPr>
      </w:pPr>
      <w:r>
        <w:rPr>
          <w:rFonts w:hint="default" w:ascii="Times New Roman" w:hAnsi="Times New Roman" w:eastAsia="方正大标宋_GBK" w:cs="Times New Roman"/>
          <w:b w:val="0"/>
          <w:bCs/>
          <w:sz w:val="42"/>
          <w:szCs w:val="42"/>
        </w:rPr>
        <w:t>《关于公布202</w:t>
      </w:r>
      <w:r>
        <w:rPr>
          <w:rFonts w:hint="default" w:ascii="Times New Roman" w:hAnsi="Times New Roman" w:eastAsia="方正大标宋_GBK" w:cs="Times New Roman"/>
          <w:b w:val="0"/>
          <w:bCs/>
          <w:sz w:val="42"/>
          <w:szCs w:val="42"/>
          <w:lang w:val="en-US" w:eastAsia="zh-CN"/>
        </w:rPr>
        <w:t>6</w:t>
      </w:r>
      <w:r>
        <w:rPr>
          <w:rFonts w:hint="default" w:ascii="Times New Roman" w:hAnsi="Times New Roman" w:eastAsia="方正大标宋_GBK" w:cs="Times New Roman"/>
          <w:b w:val="0"/>
          <w:bCs/>
          <w:sz w:val="42"/>
          <w:szCs w:val="42"/>
        </w:rPr>
        <w:t>年度江门市职工基本医疗保险（含生育保险）缴费标准的通知</w:t>
      </w:r>
    </w:p>
    <w:p w14:paraId="60569446">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rPr>
          <w:rFonts w:hint="default" w:ascii="Times New Roman" w:hAnsi="Times New Roman" w:eastAsia="方正大标宋_GBK" w:cs="Times New Roman"/>
          <w:bCs/>
          <w:sz w:val="42"/>
          <w:szCs w:val="42"/>
        </w:rPr>
      </w:pPr>
      <w:r>
        <w:rPr>
          <w:rFonts w:hint="default" w:ascii="Times New Roman" w:hAnsi="Times New Roman" w:eastAsia="方正大标宋_GBK" w:cs="Times New Roman"/>
          <w:b w:val="0"/>
          <w:bCs/>
          <w:sz w:val="42"/>
          <w:szCs w:val="42"/>
        </w:rPr>
        <w:t>（</w:t>
      </w:r>
      <w:r>
        <w:rPr>
          <w:rFonts w:hint="default" w:ascii="Times New Roman" w:hAnsi="Times New Roman" w:eastAsia="方正大标宋_GBK" w:cs="Times New Roman"/>
          <w:b w:val="0"/>
          <w:bCs/>
          <w:sz w:val="42"/>
          <w:szCs w:val="42"/>
          <w:lang w:eastAsia="zh-CN"/>
        </w:rPr>
        <w:t>征求意见</w:t>
      </w:r>
      <w:r>
        <w:rPr>
          <w:rFonts w:hint="default" w:ascii="Times New Roman" w:hAnsi="Times New Roman" w:eastAsia="方正大标宋_GBK" w:cs="Times New Roman"/>
          <w:b w:val="0"/>
          <w:bCs/>
          <w:sz w:val="42"/>
          <w:szCs w:val="42"/>
        </w:rPr>
        <w:t>稿）》的</w:t>
      </w:r>
      <w:r>
        <w:rPr>
          <w:rFonts w:hint="eastAsia" w:ascii="Times New Roman" w:hAnsi="Times New Roman" w:eastAsia="方正大标宋_GBK" w:cs="Times New Roman"/>
          <w:b w:val="0"/>
          <w:bCs/>
          <w:sz w:val="42"/>
          <w:szCs w:val="42"/>
          <w:lang w:eastAsia="zh-CN"/>
        </w:rPr>
        <w:t>起草</w:t>
      </w:r>
      <w:r>
        <w:rPr>
          <w:rFonts w:hint="default" w:ascii="Times New Roman" w:hAnsi="Times New Roman" w:eastAsia="方正大标宋_GBK" w:cs="Times New Roman"/>
          <w:b w:val="0"/>
          <w:bCs/>
          <w:sz w:val="42"/>
          <w:szCs w:val="42"/>
        </w:rPr>
        <w:t>说明</w:t>
      </w:r>
    </w:p>
    <w:p w14:paraId="7510B22C">
      <w:pPr>
        <w:keepNext w:val="0"/>
        <w:keepLines w:val="0"/>
        <w:pageBreakBefore w:val="0"/>
        <w:widowControl w:val="0"/>
        <w:kinsoku/>
        <w:wordWrap/>
        <w:overflowPunct/>
        <w:topLinePunct w:val="0"/>
        <w:autoSpaceDE/>
        <w:autoSpaceDN/>
        <w:bidi w:val="0"/>
        <w:adjustRightInd/>
        <w:snapToGrid/>
        <w:spacing w:line="580" w:lineRule="exact"/>
        <w:ind w:firstLine="640" w:firstLineChars="200"/>
        <w:rPr>
          <w:rFonts w:hint="default" w:ascii="Times New Roman" w:hAnsi="Times New Roman" w:eastAsia="仿宋_GB2312" w:cs="Times New Roman"/>
          <w:sz w:val="32"/>
          <w:szCs w:val="32"/>
          <w:lang w:bidi="ar"/>
        </w:rPr>
      </w:pPr>
    </w:p>
    <w:p w14:paraId="5AA3EC8C">
      <w:pPr>
        <w:keepNext w:val="0"/>
        <w:keepLines w:val="0"/>
        <w:pageBreakBefore w:val="0"/>
        <w:widowControl w:val="0"/>
        <w:kinsoku/>
        <w:wordWrap/>
        <w:overflowPunct/>
        <w:topLinePunct w:val="0"/>
        <w:autoSpaceDE/>
        <w:autoSpaceDN/>
        <w:bidi w:val="0"/>
        <w:adjustRightInd/>
        <w:snapToGrid/>
        <w:spacing w:line="580" w:lineRule="exact"/>
        <w:ind w:firstLine="600" w:firstLineChars="20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sz w:val="30"/>
          <w:szCs w:val="30"/>
          <w:lang w:bidi="ar"/>
        </w:rPr>
        <w:t>为</w:t>
      </w:r>
      <w:r>
        <w:rPr>
          <w:rFonts w:hint="default" w:ascii="Times New Roman" w:hAnsi="Times New Roman" w:eastAsia="方正仿宋_GBK" w:cs="Times New Roman"/>
          <w:sz w:val="30"/>
          <w:szCs w:val="30"/>
          <w:lang w:val="en-US" w:eastAsia="zh-CN"/>
        </w:rPr>
        <w:t>贯彻落实医保待遇清单制度</w:t>
      </w:r>
      <w:r>
        <w:rPr>
          <w:rFonts w:hint="default" w:ascii="Times New Roman" w:hAnsi="Times New Roman" w:eastAsia="方正仿宋_GBK" w:cs="Times New Roman"/>
          <w:sz w:val="30"/>
          <w:szCs w:val="30"/>
        </w:rPr>
        <w:t>，优化基本医疗保险筹资机制，</w:t>
      </w:r>
      <w:r>
        <w:rPr>
          <w:rFonts w:hint="default" w:ascii="Times New Roman" w:hAnsi="Times New Roman" w:eastAsia="方正仿宋_GBK" w:cs="Times New Roman"/>
          <w:sz w:val="30"/>
          <w:szCs w:val="30"/>
          <w:lang w:bidi="ar"/>
        </w:rPr>
        <w:t>确保职工基本医疗保险（含生育保险，以下简称职工医保）</w:t>
      </w:r>
      <w:r>
        <w:rPr>
          <w:rFonts w:hint="eastAsia" w:ascii="Times New Roman" w:hAnsi="Times New Roman" w:eastAsia="方正仿宋_GBK" w:cs="Times New Roman"/>
          <w:sz w:val="30"/>
          <w:szCs w:val="30"/>
          <w:lang w:eastAsia="zh-CN" w:bidi="ar"/>
        </w:rPr>
        <w:t>制度平稳</w:t>
      </w:r>
      <w:r>
        <w:rPr>
          <w:rFonts w:hint="default" w:ascii="Times New Roman" w:hAnsi="Times New Roman" w:eastAsia="方正仿宋_GBK" w:cs="Times New Roman"/>
          <w:sz w:val="30"/>
          <w:szCs w:val="30"/>
          <w:lang w:bidi="ar"/>
        </w:rPr>
        <w:t>运行，</w:t>
      </w:r>
      <w:r>
        <w:rPr>
          <w:rFonts w:hint="default" w:ascii="Times New Roman" w:hAnsi="Times New Roman" w:eastAsia="方正仿宋_GBK" w:cs="Times New Roman"/>
          <w:sz w:val="30"/>
          <w:szCs w:val="30"/>
        </w:rPr>
        <w:t>根据</w:t>
      </w:r>
      <w:r>
        <w:rPr>
          <w:rFonts w:hint="default" w:ascii="Times New Roman" w:hAnsi="Times New Roman" w:eastAsia="方正仿宋_GBK" w:cs="Times New Roman"/>
          <w:sz w:val="30"/>
          <w:szCs w:val="30"/>
          <w:lang w:bidi="ar"/>
        </w:rPr>
        <w:t>《江门市人民政府办公室关于印发江门市基本医疗保险管理办法的通知》</w:t>
      </w:r>
      <w:r>
        <w:rPr>
          <w:rFonts w:hint="default" w:ascii="Times New Roman" w:hAnsi="Times New Roman" w:eastAsia="方正仿宋_GBK" w:cs="Times New Roman"/>
          <w:sz w:val="30"/>
          <w:szCs w:val="30"/>
          <w:lang w:eastAsia="zh-CN" w:bidi="ar"/>
        </w:rPr>
        <w:t>（江府办</w:t>
      </w:r>
      <w:r>
        <w:rPr>
          <w:rFonts w:hint="default" w:ascii="Times New Roman" w:hAnsi="Times New Roman" w:eastAsia="方正仿宋_GBK" w:cs="Times New Roman"/>
          <w:sz w:val="30"/>
          <w:szCs w:val="30"/>
        </w:rPr>
        <w:t>〔202</w:t>
      </w: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号</w:t>
      </w:r>
      <w:r>
        <w:rPr>
          <w:rFonts w:hint="default" w:ascii="Times New Roman" w:hAnsi="Times New Roman" w:eastAsia="方正仿宋_GBK" w:cs="Times New Roman"/>
          <w:sz w:val="30"/>
          <w:szCs w:val="30"/>
          <w:lang w:eastAsia="zh-CN"/>
        </w:rPr>
        <w:t>，以下简称《管理办法》</w:t>
      </w:r>
      <w:r>
        <w:rPr>
          <w:rFonts w:hint="default" w:ascii="Times New Roman" w:hAnsi="Times New Roman" w:eastAsia="方正仿宋_GBK" w:cs="Times New Roman"/>
          <w:sz w:val="30"/>
          <w:szCs w:val="30"/>
          <w:lang w:eastAsia="zh-CN" w:bidi="ar"/>
        </w:rPr>
        <w:t>）文件</w:t>
      </w:r>
      <w:r>
        <w:rPr>
          <w:rFonts w:hint="default" w:ascii="Times New Roman" w:hAnsi="Times New Roman" w:eastAsia="方正仿宋_GBK" w:cs="Times New Roman"/>
          <w:sz w:val="30"/>
          <w:szCs w:val="30"/>
          <w:lang w:eastAsia="zh-CN"/>
        </w:rPr>
        <w:t>规定</w:t>
      </w:r>
      <w:r>
        <w:rPr>
          <w:rFonts w:hint="default" w:ascii="Times New Roman" w:hAnsi="Times New Roman" w:eastAsia="方正仿宋_GBK" w:cs="Times New Roman"/>
          <w:sz w:val="30"/>
          <w:szCs w:val="30"/>
          <w:lang w:bidi="ar"/>
        </w:rPr>
        <w:t>，结合我市实际，</w:t>
      </w:r>
      <w:r>
        <w:rPr>
          <w:rFonts w:hint="default" w:ascii="Times New Roman" w:hAnsi="Times New Roman" w:eastAsia="方正仿宋_GBK" w:cs="Times New Roman"/>
          <w:kern w:val="0"/>
          <w:sz w:val="30"/>
          <w:szCs w:val="30"/>
        </w:rPr>
        <w:t>我</w:t>
      </w:r>
      <w:r>
        <w:rPr>
          <w:rFonts w:hint="default" w:ascii="Times New Roman" w:hAnsi="Times New Roman" w:eastAsia="方正仿宋_GBK" w:cs="Times New Roman"/>
          <w:kern w:val="0"/>
          <w:sz w:val="30"/>
          <w:szCs w:val="30"/>
          <w:lang w:eastAsia="zh-CN"/>
        </w:rPr>
        <w:t>局草拟了</w:t>
      </w:r>
      <w:r>
        <w:rPr>
          <w:rFonts w:hint="default" w:ascii="Times New Roman" w:hAnsi="Times New Roman" w:eastAsia="方正仿宋_GBK" w:cs="Times New Roman"/>
          <w:kern w:val="0"/>
          <w:sz w:val="30"/>
          <w:szCs w:val="30"/>
        </w:rPr>
        <w:t>《关于公布2026年度江门市职工基本医疗保险（含生育保险）缴费标准的通知（征求意见稿）》</w:t>
      </w:r>
      <w:r>
        <w:rPr>
          <w:rFonts w:hint="default" w:ascii="Times New Roman" w:hAnsi="Times New Roman" w:eastAsia="方正仿宋_GBK" w:cs="Times New Roman"/>
          <w:kern w:val="0"/>
          <w:sz w:val="30"/>
          <w:szCs w:val="30"/>
          <w:lang w:eastAsia="zh-CN"/>
        </w:rPr>
        <w:t>（以下简称《</w:t>
      </w:r>
      <w:r>
        <w:rPr>
          <w:rFonts w:hint="eastAsia" w:ascii="Times New Roman" w:hAnsi="Times New Roman" w:eastAsia="方正仿宋_GBK" w:cs="Times New Roman"/>
          <w:kern w:val="0"/>
          <w:sz w:val="30"/>
          <w:szCs w:val="30"/>
          <w:lang w:eastAsia="zh-CN"/>
        </w:rPr>
        <w:t>职工</w:t>
      </w:r>
      <w:r>
        <w:rPr>
          <w:rFonts w:hint="default" w:ascii="Times New Roman" w:hAnsi="Times New Roman" w:eastAsia="方正仿宋_GBK" w:cs="Times New Roman"/>
          <w:kern w:val="0"/>
          <w:sz w:val="30"/>
          <w:szCs w:val="30"/>
          <w:lang w:eastAsia="zh-CN"/>
        </w:rPr>
        <w:t>医保缴费标准》）</w:t>
      </w:r>
      <w:r>
        <w:rPr>
          <w:rFonts w:hint="default" w:ascii="Times New Roman" w:hAnsi="Times New Roman" w:eastAsia="方正仿宋_GBK" w:cs="Times New Roman"/>
          <w:kern w:val="0"/>
          <w:sz w:val="30"/>
          <w:szCs w:val="30"/>
        </w:rPr>
        <w:t>。现就</w:t>
      </w:r>
      <w:r>
        <w:rPr>
          <w:rFonts w:hint="default" w:ascii="Times New Roman" w:hAnsi="Times New Roman" w:eastAsia="方正仿宋_GBK" w:cs="Times New Roman"/>
          <w:kern w:val="0"/>
          <w:sz w:val="30"/>
          <w:szCs w:val="30"/>
          <w:lang w:eastAsia="zh-CN"/>
        </w:rPr>
        <w:t>《医保缴费标准》起草</w:t>
      </w:r>
      <w:r>
        <w:rPr>
          <w:rFonts w:hint="default" w:ascii="Times New Roman" w:hAnsi="Times New Roman" w:eastAsia="方正仿宋_GBK" w:cs="Times New Roman"/>
          <w:kern w:val="0"/>
          <w:sz w:val="30"/>
          <w:szCs w:val="30"/>
        </w:rPr>
        <w:t>说明如下:</w:t>
      </w:r>
    </w:p>
    <w:p w14:paraId="491525CA">
      <w:pPr>
        <w:keepNext w:val="0"/>
        <w:keepLines w:val="0"/>
        <w:pageBreakBefore w:val="0"/>
        <w:widowControl w:val="0"/>
        <w:kinsoku/>
        <w:wordWrap/>
        <w:overflowPunct/>
        <w:topLinePunct w:val="0"/>
        <w:autoSpaceDE/>
        <w:autoSpaceDN/>
        <w:bidi w:val="0"/>
        <w:adjustRightInd/>
        <w:snapToGrid/>
        <w:spacing w:line="580" w:lineRule="exact"/>
        <w:ind w:firstLine="600" w:firstLineChars="200"/>
        <w:rPr>
          <w:rFonts w:hint="default" w:ascii="Times New Roman" w:hAnsi="Times New Roman" w:eastAsia="黑体" w:cs="Times New Roman"/>
          <w:color w:val="000000"/>
          <w:kern w:val="0"/>
          <w:sz w:val="30"/>
          <w:szCs w:val="30"/>
        </w:rPr>
      </w:pPr>
      <w:r>
        <w:rPr>
          <w:rFonts w:hint="default" w:ascii="Times New Roman" w:hAnsi="Times New Roman" w:eastAsia="黑体" w:cs="Times New Roman"/>
          <w:color w:val="000000"/>
          <w:kern w:val="0"/>
          <w:sz w:val="30"/>
          <w:szCs w:val="30"/>
          <w:lang w:bidi="ar"/>
        </w:rPr>
        <w:t>一、文件</w:t>
      </w:r>
      <w:r>
        <w:rPr>
          <w:rFonts w:hint="default" w:ascii="Times New Roman" w:hAnsi="Times New Roman" w:eastAsia="黑体" w:cs="Times New Roman"/>
          <w:color w:val="000000"/>
          <w:kern w:val="0"/>
          <w:sz w:val="30"/>
          <w:szCs w:val="30"/>
          <w:lang w:eastAsia="zh-CN" w:bidi="ar"/>
        </w:rPr>
        <w:t>起草</w:t>
      </w:r>
      <w:r>
        <w:rPr>
          <w:rFonts w:hint="default" w:ascii="Times New Roman" w:hAnsi="Times New Roman" w:eastAsia="黑体" w:cs="Times New Roman"/>
          <w:color w:val="000000"/>
          <w:kern w:val="0"/>
          <w:sz w:val="30"/>
          <w:szCs w:val="30"/>
          <w:lang w:bidi="ar"/>
        </w:rPr>
        <w:t>背景</w:t>
      </w:r>
    </w:p>
    <w:p w14:paraId="79A6BF6B">
      <w:pPr>
        <w:keepNext w:val="0"/>
        <w:keepLines w:val="0"/>
        <w:pageBreakBefore w:val="0"/>
        <w:widowControl w:val="0"/>
        <w:kinsoku/>
        <w:wordWrap/>
        <w:overflowPunct/>
        <w:topLinePunct w:val="0"/>
        <w:autoSpaceDE/>
        <w:autoSpaceDN/>
        <w:bidi w:val="0"/>
        <w:adjustRightInd/>
        <w:snapToGrid/>
        <w:spacing w:line="580" w:lineRule="exact"/>
        <w:ind w:firstLine="630"/>
        <w:rPr>
          <w:rFonts w:hint="default" w:ascii="Times New Roman" w:hAnsi="Times New Roman" w:eastAsia="方正仿宋_GBK" w:cs="Times New Roman"/>
          <w:kern w:val="0"/>
          <w:sz w:val="30"/>
          <w:szCs w:val="30"/>
        </w:rPr>
      </w:pPr>
      <w:r>
        <w:rPr>
          <w:rFonts w:hint="default" w:ascii="Times New Roman" w:hAnsi="Times New Roman" w:eastAsia="方正仿宋_GBK" w:cs="Times New Roman"/>
          <w:sz w:val="30"/>
          <w:szCs w:val="30"/>
        </w:rPr>
        <w:t>为进一步完善我市医疗保障制度体系，</w:t>
      </w:r>
      <w:r>
        <w:rPr>
          <w:rFonts w:hint="default" w:ascii="Times New Roman" w:hAnsi="Times New Roman" w:eastAsia="方正仿宋_GBK" w:cs="Times New Roman"/>
          <w:sz w:val="30"/>
          <w:szCs w:val="30"/>
          <w:lang w:eastAsia="zh-CN"/>
        </w:rPr>
        <w:t>规范统一</w:t>
      </w:r>
      <w:r>
        <w:rPr>
          <w:rFonts w:hint="default" w:ascii="Times New Roman" w:hAnsi="Times New Roman" w:eastAsia="方正仿宋_GBK" w:cs="Times New Roman"/>
          <w:sz w:val="30"/>
          <w:szCs w:val="30"/>
        </w:rPr>
        <w:t>基本医疗保险筹资机制，建立基本医疗保险基准费率制度，规范缴费基数政策，合理确定费率，根据</w:t>
      </w:r>
      <w:r>
        <w:rPr>
          <w:rFonts w:hint="default" w:ascii="Times New Roman" w:hAnsi="Times New Roman" w:eastAsia="方正仿宋_GBK" w:cs="Times New Roman"/>
          <w:sz w:val="30"/>
          <w:szCs w:val="30"/>
          <w:lang w:bidi="ar"/>
        </w:rPr>
        <w:t>《</w:t>
      </w:r>
      <w:r>
        <w:rPr>
          <w:rFonts w:hint="eastAsia" w:ascii="Times New Roman" w:hAnsi="Times New Roman" w:eastAsia="方正仿宋_GBK" w:cs="Times New Roman"/>
          <w:sz w:val="30"/>
          <w:szCs w:val="30"/>
          <w:lang w:eastAsia="zh-CN" w:bidi="ar"/>
        </w:rPr>
        <w:t>管理办法》</w:t>
      </w:r>
      <w:r>
        <w:rPr>
          <w:rFonts w:hint="default" w:ascii="Times New Roman" w:hAnsi="Times New Roman" w:eastAsia="方正仿宋_GBK" w:cs="Times New Roman"/>
          <w:sz w:val="30"/>
          <w:szCs w:val="30"/>
          <w:lang w:val="en-US" w:eastAsia="zh-CN" w:bidi="ar"/>
        </w:rPr>
        <w:t>关于</w:t>
      </w:r>
      <w:r>
        <w:rPr>
          <w:rFonts w:hint="default" w:ascii="Times New Roman" w:hAnsi="Times New Roman" w:eastAsia="方正仿宋_GBK" w:cs="Times New Roman"/>
          <w:sz w:val="30"/>
          <w:szCs w:val="30"/>
        </w:rPr>
        <w:t>“市医保局会同市财政局、市卫生健康局、市税务局等部门可根据经济发展水平以及基金收支等实际情况，对基本医疗保险（含生育保险）筹资标准、待遇标准</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基金管理办法以及其他相关事项等提出调整意见，报市政府批准后公布执行”的规定，</w:t>
      </w:r>
      <w:r>
        <w:rPr>
          <w:rFonts w:hint="eastAsia" w:ascii="Times New Roman" w:hAnsi="Times New Roman" w:eastAsia="方正仿宋_GBK" w:cs="Times New Roman"/>
          <w:sz w:val="30"/>
          <w:szCs w:val="30"/>
          <w:lang w:eastAsia="zh-CN"/>
        </w:rPr>
        <w:t>结合我市实际</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对职工医保缴费标准按规定</w:t>
      </w:r>
      <w:r>
        <w:rPr>
          <w:rFonts w:hint="default" w:ascii="Times New Roman" w:hAnsi="Times New Roman" w:eastAsia="方正仿宋_GBK" w:cs="Times New Roman"/>
          <w:sz w:val="30"/>
          <w:szCs w:val="30"/>
        </w:rPr>
        <w:t>实行动态调整，</w:t>
      </w:r>
      <w:r>
        <w:rPr>
          <w:rFonts w:hint="default" w:ascii="Times New Roman" w:hAnsi="Times New Roman" w:eastAsia="方正仿宋_GBK" w:cs="Times New Roman"/>
          <w:sz w:val="30"/>
          <w:szCs w:val="30"/>
          <w:lang w:val="en-US" w:eastAsia="zh-CN"/>
        </w:rPr>
        <w:t>形成</w:t>
      </w:r>
      <w:r>
        <w:rPr>
          <w:rFonts w:hint="default" w:ascii="Times New Roman" w:hAnsi="Times New Roman" w:eastAsia="方正仿宋_GBK" w:cs="Times New Roman"/>
          <w:sz w:val="30"/>
          <w:szCs w:val="30"/>
        </w:rPr>
        <w:t>202</w:t>
      </w:r>
      <w:r>
        <w:rPr>
          <w:rFonts w:hint="default"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年度职工基本医疗保险筹资标准。</w:t>
      </w:r>
    </w:p>
    <w:p w14:paraId="6FC363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rPr>
          <w:rFonts w:hint="default" w:ascii="Times New Roman" w:hAnsi="Times New Roman" w:eastAsia="黑体" w:cs="Times New Roman"/>
          <w:color w:val="000000"/>
          <w:kern w:val="0"/>
          <w:sz w:val="30"/>
          <w:szCs w:val="30"/>
          <w:lang w:bidi="ar"/>
        </w:rPr>
      </w:pPr>
      <w:r>
        <w:rPr>
          <w:rFonts w:hint="default" w:ascii="Times New Roman" w:hAnsi="Times New Roman" w:eastAsia="黑体" w:cs="Times New Roman"/>
          <w:color w:val="000000"/>
          <w:kern w:val="0"/>
          <w:sz w:val="30"/>
          <w:szCs w:val="30"/>
          <w:lang w:val="en-US" w:eastAsia="zh-CN" w:bidi="ar"/>
        </w:rPr>
        <w:t>二、</w:t>
      </w:r>
      <w:r>
        <w:rPr>
          <w:rFonts w:hint="default" w:ascii="Times New Roman" w:hAnsi="Times New Roman" w:eastAsia="黑体" w:cs="Times New Roman"/>
          <w:color w:val="000000"/>
          <w:kern w:val="0"/>
          <w:sz w:val="30"/>
          <w:szCs w:val="30"/>
          <w:lang w:eastAsia="zh-CN" w:bidi="ar"/>
        </w:rPr>
        <w:t>起草</w:t>
      </w:r>
      <w:r>
        <w:rPr>
          <w:rFonts w:hint="default" w:ascii="Times New Roman" w:hAnsi="Times New Roman" w:eastAsia="黑体" w:cs="Times New Roman"/>
          <w:color w:val="000000"/>
          <w:kern w:val="0"/>
          <w:sz w:val="30"/>
          <w:szCs w:val="30"/>
          <w:lang w:bidi="ar"/>
        </w:rPr>
        <w:t>内容说明</w:t>
      </w:r>
    </w:p>
    <w:p w14:paraId="4106F0F1">
      <w:pPr>
        <w:pStyle w:val="10"/>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w:t>
      </w:r>
      <w:r>
        <w:rPr>
          <w:rFonts w:hint="eastAsia" w:ascii="Times New Roman" w:hAnsi="Times New Roman" w:eastAsia="方正仿宋_GBK" w:cs="Times New Roman"/>
          <w:sz w:val="30"/>
          <w:szCs w:val="30"/>
          <w:lang w:eastAsia="zh-CN"/>
        </w:rPr>
        <w:t>职工</w:t>
      </w:r>
      <w:r>
        <w:rPr>
          <w:rFonts w:hint="default" w:ascii="Times New Roman" w:hAnsi="Times New Roman" w:eastAsia="方正仿宋_GBK" w:cs="Times New Roman"/>
          <w:sz w:val="30"/>
          <w:szCs w:val="30"/>
          <w:lang w:eastAsia="zh-CN"/>
        </w:rPr>
        <w:t>医保缴费标准》</w:t>
      </w:r>
      <w:r>
        <w:rPr>
          <w:rFonts w:hint="default" w:ascii="Times New Roman" w:hAnsi="Times New Roman" w:eastAsia="方正仿宋_GBK" w:cs="Times New Roman"/>
          <w:sz w:val="30"/>
          <w:szCs w:val="30"/>
        </w:rPr>
        <w:t>由职工医保缴费基数和缴费费率等内容组成。明确</w:t>
      </w:r>
      <w:r>
        <w:rPr>
          <w:rFonts w:hint="default" w:ascii="Times New Roman" w:hAnsi="Times New Roman" w:eastAsia="方正仿宋_GBK" w:cs="Times New Roman"/>
          <w:sz w:val="30"/>
          <w:szCs w:val="30"/>
          <w:lang w:bidi="ar"/>
        </w:rPr>
        <w:t>202</w:t>
      </w:r>
      <w:r>
        <w:rPr>
          <w:rFonts w:hint="default" w:ascii="Times New Roman" w:hAnsi="Times New Roman" w:eastAsia="方正仿宋_GBK" w:cs="Times New Roman"/>
          <w:sz w:val="30"/>
          <w:szCs w:val="30"/>
          <w:lang w:val="en-US" w:eastAsia="zh-CN" w:bidi="ar"/>
        </w:rPr>
        <w:t>6</w:t>
      </w:r>
      <w:r>
        <w:rPr>
          <w:rFonts w:hint="default" w:ascii="Times New Roman" w:hAnsi="Times New Roman" w:eastAsia="方正仿宋_GBK" w:cs="Times New Roman"/>
          <w:sz w:val="30"/>
          <w:szCs w:val="30"/>
          <w:lang w:bidi="ar"/>
        </w:rPr>
        <w:t>年1月1日至12月31日期间</w:t>
      </w:r>
      <w:r>
        <w:rPr>
          <w:rFonts w:hint="default" w:ascii="Times New Roman" w:hAnsi="Times New Roman" w:eastAsia="方正仿宋_GBK" w:cs="Times New Roman"/>
          <w:sz w:val="30"/>
          <w:szCs w:val="30"/>
        </w:rPr>
        <w:t>不同参保人员类别的缴费基数和缴费费率。</w:t>
      </w:r>
    </w:p>
    <w:p w14:paraId="0485CED4">
      <w:pPr>
        <w:pStyle w:val="10"/>
        <w:numPr>
          <w:ilvl w:val="0"/>
          <w:numId w:val="0"/>
        </w:numPr>
        <w:ind w:firstLine="602" w:firstLineChars="200"/>
        <w:rPr>
          <w:rFonts w:hint="default" w:ascii="Times New Roman" w:hAnsi="Times New Roman" w:eastAsia="方正仿宋_GBK" w:cs="Times New Roman"/>
          <w:sz w:val="30"/>
          <w:szCs w:val="30"/>
          <w:highlight w:val="none"/>
        </w:rPr>
      </w:pPr>
      <w:r>
        <w:rPr>
          <w:rFonts w:hint="default" w:ascii="Times New Roman" w:hAnsi="Times New Roman" w:eastAsia="方正楷体_GBK" w:cs="Times New Roman"/>
          <w:b/>
          <w:bCs/>
          <w:sz w:val="30"/>
          <w:szCs w:val="30"/>
          <w:lang w:eastAsia="zh-CN"/>
        </w:rPr>
        <w:t>（一）</w:t>
      </w:r>
      <w:r>
        <w:rPr>
          <w:rFonts w:hint="default" w:ascii="Times New Roman" w:hAnsi="Times New Roman" w:eastAsia="方正楷体_GBK" w:cs="Times New Roman"/>
          <w:b/>
          <w:bCs/>
          <w:kern w:val="0"/>
          <w:sz w:val="30"/>
          <w:szCs w:val="30"/>
        </w:rPr>
        <w:t>职工医保缴费基数。</w:t>
      </w:r>
      <w:r>
        <w:rPr>
          <w:rFonts w:hint="default" w:ascii="Times New Roman" w:hAnsi="Times New Roman" w:eastAsia="方正仿宋_GBK" w:cs="Times New Roman"/>
          <w:bCs/>
          <w:kern w:val="0"/>
          <w:sz w:val="30"/>
          <w:szCs w:val="30"/>
        </w:rPr>
        <w:t>根据《</w:t>
      </w:r>
      <w:r>
        <w:rPr>
          <w:rFonts w:hint="default" w:ascii="Times New Roman" w:hAnsi="Times New Roman" w:eastAsia="方正仿宋_GBK" w:cs="Times New Roman"/>
          <w:bCs/>
          <w:kern w:val="0"/>
          <w:sz w:val="30"/>
          <w:szCs w:val="30"/>
          <w:lang w:eastAsia="zh-CN"/>
        </w:rPr>
        <w:t>管理办法</w:t>
      </w:r>
      <w:r>
        <w:rPr>
          <w:rFonts w:hint="default" w:ascii="Times New Roman" w:hAnsi="Times New Roman" w:eastAsia="方正仿宋_GBK" w:cs="Times New Roman"/>
          <w:bCs/>
          <w:kern w:val="0"/>
          <w:sz w:val="30"/>
          <w:szCs w:val="30"/>
        </w:rPr>
        <w:t>》规定，</w:t>
      </w:r>
      <w:r>
        <w:rPr>
          <w:rFonts w:hint="default" w:ascii="Times New Roman" w:hAnsi="Times New Roman" w:eastAsia="方正仿宋_GBK" w:cs="Times New Roman"/>
          <w:sz w:val="30"/>
          <w:szCs w:val="30"/>
          <w:lang w:val="zh-CN"/>
        </w:rPr>
        <w:t>各市以本市上上年度全口径城镇单位就业人员月平均工资（以各市城镇非私营单位就业人员平均工资和城镇私营单位就业人员平均工资加权</w:t>
      </w:r>
      <w:r>
        <w:rPr>
          <w:rFonts w:hint="default" w:ascii="Times New Roman" w:hAnsi="Times New Roman" w:eastAsia="方正仿宋_GBK" w:cs="Times New Roman"/>
          <w:sz w:val="30"/>
          <w:szCs w:val="30"/>
          <w:highlight w:val="none"/>
          <w:lang w:val="zh-CN"/>
        </w:rPr>
        <w:t>计算）为依据核定缴费基数上下限，上限按照本市上上年度全口径城镇单位就业人员月平均工资的300%确定，下限按照本市上上年度全口径城镇单位就业人员月平均工资的60%确定；</w:t>
      </w:r>
      <w:r>
        <w:rPr>
          <w:rFonts w:hint="default" w:ascii="Times New Roman" w:hAnsi="Times New Roman" w:eastAsia="方正仿宋_GBK" w:cs="Times New Roman"/>
          <w:sz w:val="30"/>
          <w:szCs w:val="30"/>
          <w:highlight w:val="none"/>
        </w:rPr>
        <w:t>失业人员领取失业保险金期间，在失业保险关系所在地参加职工医保，以</w:t>
      </w:r>
      <w:r>
        <w:rPr>
          <w:rFonts w:hint="default" w:ascii="Times New Roman" w:hAnsi="Times New Roman" w:eastAsia="方正仿宋_GBK" w:cs="Times New Roman"/>
          <w:sz w:val="30"/>
          <w:szCs w:val="30"/>
          <w:highlight w:val="none"/>
          <w:lang w:val="zh-CN"/>
        </w:rPr>
        <w:t>本市上上年度全口径城镇单位就业人员月平均工资</w:t>
      </w:r>
      <w:r>
        <w:rPr>
          <w:rFonts w:hint="default" w:ascii="Times New Roman" w:hAnsi="Times New Roman" w:eastAsia="方正仿宋_GBK" w:cs="Times New Roman"/>
          <w:sz w:val="30"/>
          <w:szCs w:val="30"/>
          <w:highlight w:val="none"/>
        </w:rPr>
        <w:t>为缴费基数，应当缴纳的职工医保费从失业保险基金中支付，个人不缴纳基本医疗保险费。因工致残被鉴定为一级至四级伤残的工伤职工，在伤残津贴领取地参加职工医保，以工伤职工伤残津贴为缴费基数，应当由用人单位缴纳的职工医保费按照规定由用人单位或工伤保险基金支付，个人按规定缴费。</w:t>
      </w:r>
    </w:p>
    <w:p w14:paraId="7ACA0168">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00" w:firstLineChars="200"/>
        <w:textAlignment w:val="baseline"/>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sz w:val="30"/>
          <w:szCs w:val="30"/>
          <w:highlight w:val="none"/>
        </w:rPr>
        <w:t>根据</w:t>
      </w:r>
      <w:r>
        <w:rPr>
          <w:rFonts w:hint="eastAsia" w:ascii="Times New Roman" w:hAnsi="Times New Roman" w:eastAsia="方正仿宋_GBK" w:cs="Times New Roman"/>
          <w:sz w:val="30"/>
          <w:szCs w:val="30"/>
          <w:highlight w:val="none"/>
          <w:lang w:eastAsia="zh-CN"/>
        </w:rPr>
        <w:t>统计部门</w:t>
      </w:r>
      <w:r>
        <w:rPr>
          <w:rFonts w:hint="default" w:ascii="Times New Roman" w:hAnsi="Times New Roman" w:eastAsia="方正仿宋_GBK" w:cs="Times New Roman"/>
          <w:sz w:val="30"/>
          <w:szCs w:val="30"/>
          <w:highlight w:val="none"/>
        </w:rPr>
        <w:t>提供</w:t>
      </w:r>
      <w:r>
        <w:rPr>
          <w:rFonts w:hint="default" w:ascii="Times New Roman" w:hAnsi="Times New Roman" w:eastAsia="方正仿宋_GBK" w:cs="Times New Roman"/>
          <w:sz w:val="30"/>
          <w:szCs w:val="30"/>
          <w:highlight w:val="none"/>
          <w:lang w:eastAsia="zh-CN"/>
        </w:rPr>
        <w:t>相关数据，</w:t>
      </w:r>
      <w:r>
        <w:rPr>
          <w:rFonts w:hint="default" w:ascii="Times New Roman" w:hAnsi="Times New Roman" w:eastAsia="方正仿宋_GBK" w:cs="Times New Roman"/>
          <w:sz w:val="30"/>
          <w:szCs w:val="30"/>
          <w:highlight w:val="none"/>
        </w:rPr>
        <w:t>我市202</w:t>
      </w:r>
      <w:r>
        <w:rPr>
          <w:rFonts w:hint="default" w:ascii="Times New Roman" w:hAnsi="Times New Roman" w:eastAsia="方正仿宋_GBK" w:cs="Times New Roman"/>
          <w:sz w:val="30"/>
          <w:szCs w:val="30"/>
          <w:highlight w:val="none"/>
          <w:lang w:val="en-US" w:eastAsia="zh-CN"/>
        </w:rPr>
        <w:t>4</w:t>
      </w:r>
      <w:r>
        <w:rPr>
          <w:rFonts w:hint="default" w:ascii="Times New Roman" w:hAnsi="Times New Roman" w:eastAsia="方正仿宋_GBK" w:cs="Times New Roman"/>
          <w:sz w:val="30"/>
          <w:szCs w:val="30"/>
          <w:highlight w:val="none"/>
        </w:rPr>
        <w:t>年度全口径</w:t>
      </w:r>
      <w:r>
        <w:rPr>
          <w:rFonts w:hint="default" w:ascii="Times New Roman" w:hAnsi="Times New Roman" w:eastAsia="方正仿宋_GBK" w:cs="Times New Roman"/>
          <w:sz w:val="30"/>
          <w:szCs w:val="30"/>
          <w:highlight w:val="none"/>
          <w:lang w:eastAsia="zh-CN"/>
        </w:rPr>
        <w:t>城镇单位就</w:t>
      </w:r>
      <w:r>
        <w:rPr>
          <w:rFonts w:hint="default" w:ascii="Times New Roman" w:hAnsi="Times New Roman" w:eastAsia="方正仿宋_GBK" w:cs="Times New Roman"/>
          <w:sz w:val="30"/>
          <w:szCs w:val="30"/>
          <w:highlight w:val="none"/>
        </w:rPr>
        <w:t>业人员</w:t>
      </w:r>
      <w:r>
        <w:rPr>
          <w:rFonts w:hint="default" w:ascii="Times New Roman" w:hAnsi="Times New Roman" w:eastAsia="方正仿宋_GBK" w:cs="Times New Roman"/>
          <w:sz w:val="30"/>
          <w:szCs w:val="30"/>
          <w:highlight w:val="none"/>
          <w:lang w:eastAsia="zh-CN"/>
        </w:rPr>
        <w:t>月</w:t>
      </w:r>
      <w:r>
        <w:rPr>
          <w:rFonts w:hint="default" w:ascii="Times New Roman" w:hAnsi="Times New Roman" w:eastAsia="方正仿宋_GBK" w:cs="Times New Roman"/>
          <w:sz w:val="30"/>
          <w:szCs w:val="30"/>
          <w:highlight w:val="none"/>
        </w:rPr>
        <w:t>平均工资为</w:t>
      </w:r>
      <w:r>
        <w:rPr>
          <w:rFonts w:hint="default" w:ascii="Times New Roman" w:hAnsi="Times New Roman" w:eastAsia="方正仿宋_GBK" w:cs="Times New Roman"/>
          <w:sz w:val="30"/>
          <w:szCs w:val="30"/>
          <w:highlight w:val="none"/>
          <w:lang w:val="en-US" w:eastAsia="zh-CN"/>
        </w:rPr>
        <w:t>7133</w:t>
      </w:r>
      <w:r>
        <w:rPr>
          <w:rFonts w:hint="default" w:ascii="Times New Roman" w:hAnsi="Times New Roman" w:eastAsia="方正仿宋_GBK" w:cs="Times New Roman"/>
          <w:sz w:val="30"/>
          <w:szCs w:val="30"/>
          <w:highlight w:val="none"/>
        </w:rPr>
        <w:t>元（我市202</w:t>
      </w:r>
      <w:r>
        <w:rPr>
          <w:rFonts w:hint="default" w:ascii="Times New Roman" w:hAnsi="Times New Roman" w:eastAsia="方正仿宋_GBK" w:cs="Times New Roman"/>
          <w:sz w:val="30"/>
          <w:szCs w:val="30"/>
          <w:highlight w:val="none"/>
          <w:lang w:val="en-US" w:eastAsia="zh-CN"/>
        </w:rPr>
        <w:t>3</w:t>
      </w:r>
      <w:r>
        <w:rPr>
          <w:rFonts w:hint="default" w:ascii="Times New Roman" w:hAnsi="Times New Roman" w:eastAsia="方正仿宋_GBK" w:cs="Times New Roman"/>
          <w:sz w:val="30"/>
          <w:szCs w:val="30"/>
          <w:highlight w:val="none"/>
        </w:rPr>
        <w:t>年度全口径</w:t>
      </w:r>
      <w:r>
        <w:rPr>
          <w:rFonts w:hint="default" w:ascii="Times New Roman" w:hAnsi="Times New Roman" w:eastAsia="方正仿宋_GBK" w:cs="Times New Roman"/>
          <w:sz w:val="30"/>
          <w:szCs w:val="30"/>
          <w:highlight w:val="none"/>
          <w:lang w:eastAsia="zh-CN"/>
        </w:rPr>
        <w:t>城镇单位就</w:t>
      </w:r>
      <w:r>
        <w:rPr>
          <w:rFonts w:hint="default" w:ascii="Times New Roman" w:hAnsi="Times New Roman" w:eastAsia="方正仿宋_GBK" w:cs="Times New Roman"/>
          <w:sz w:val="30"/>
          <w:szCs w:val="30"/>
          <w:highlight w:val="none"/>
        </w:rPr>
        <w:t>业人员</w:t>
      </w:r>
      <w:r>
        <w:rPr>
          <w:rFonts w:hint="default" w:ascii="Times New Roman" w:hAnsi="Times New Roman" w:eastAsia="方正仿宋_GBK" w:cs="Times New Roman"/>
          <w:sz w:val="30"/>
          <w:szCs w:val="30"/>
          <w:highlight w:val="none"/>
          <w:lang w:eastAsia="zh-CN"/>
        </w:rPr>
        <w:t>月</w:t>
      </w:r>
      <w:r>
        <w:rPr>
          <w:rFonts w:hint="default" w:ascii="Times New Roman" w:hAnsi="Times New Roman" w:eastAsia="方正仿宋_GBK" w:cs="Times New Roman"/>
          <w:sz w:val="30"/>
          <w:szCs w:val="30"/>
          <w:highlight w:val="none"/>
        </w:rPr>
        <w:t>平均工资为</w:t>
      </w:r>
      <w:r>
        <w:rPr>
          <w:rFonts w:hint="default" w:ascii="Times New Roman" w:hAnsi="Times New Roman" w:eastAsia="方正仿宋_GBK" w:cs="Times New Roman"/>
          <w:sz w:val="30"/>
          <w:szCs w:val="30"/>
          <w:highlight w:val="none"/>
          <w:lang w:val="en-US" w:eastAsia="zh-CN"/>
        </w:rPr>
        <w:t>7362</w:t>
      </w:r>
      <w:r>
        <w:rPr>
          <w:rFonts w:hint="default" w:ascii="Times New Roman" w:hAnsi="Times New Roman" w:eastAsia="方正仿宋_GBK" w:cs="Times New Roman"/>
          <w:sz w:val="30"/>
          <w:szCs w:val="30"/>
          <w:highlight w:val="none"/>
        </w:rPr>
        <w:t>元）</w:t>
      </w:r>
      <w:r>
        <w:rPr>
          <w:rFonts w:hint="default" w:ascii="Times New Roman" w:hAnsi="Times New Roman" w:eastAsia="方正仿宋_GBK" w:cs="Times New Roman"/>
          <w:sz w:val="30"/>
          <w:szCs w:val="30"/>
          <w:highlight w:val="none"/>
          <w:lang w:val="en-US" w:eastAsia="zh-CN"/>
        </w:rPr>
        <w:t>,同比下降229元</w:t>
      </w:r>
      <w:r>
        <w:rPr>
          <w:rFonts w:hint="default" w:ascii="Times New Roman" w:hAnsi="Times New Roman" w:eastAsia="方正仿宋_GBK" w:cs="Times New Roman"/>
          <w:sz w:val="30"/>
          <w:szCs w:val="30"/>
          <w:highlight w:val="none"/>
        </w:rPr>
        <w:t>。</w:t>
      </w:r>
    </w:p>
    <w:p w14:paraId="186326B3">
      <w:pPr>
        <w:keepNext w:val="0"/>
        <w:keepLines w:val="0"/>
        <w:pageBreakBefore w:val="0"/>
        <w:widowControl w:val="0"/>
        <w:kinsoku/>
        <w:wordWrap/>
        <w:overflowPunct/>
        <w:topLinePunct w:val="0"/>
        <w:autoSpaceDE/>
        <w:autoSpaceDN/>
        <w:bidi w:val="0"/>
        <w:adjustRightInd/>
        <w:snapToGrid/>
        <w:spacing w:line="580" w:lineRule="exact"/>
        <w:ind w:firstLine="602" w:firstLineChars="200"/>
        <w:rPr>
          <w:rFonts w:hint="default" w:ascii="Times New Roman" w:hAnsi="Times New Roman" w:eastAsia="方正仿宋_GBK" w:cs="Times New Roman"/>
          <w:sz w:val="30"/>
          <w:szCs w:val="30"/>
          <w:highlight w:val="none"/>
          <w:lang w:bidi="ar"/>
        </w:rPr>
      </w:pPr>
      <w:r>
        <w:rPr>
          <w:rFonts w:hint="default" w:ascii="Times New Roman" w:hAnsi="Times New Roman" w:eastAsia="方正仿宋_GBK" w:cs="Times New Roman"/>
          <w:b/>
          <w:bCs/>
          <w:kern w:val="0"/>
          <w:sz w:val="30"/>
          <w:szCs w:val="30"/>
          <w:highlight w:val="none"/>
        </w:rPr>
        <w:t>1.职工医保用人单位</w:t>
      </w:r>
      <w:r>
        <w:rPr>
          <w:rFonts w:hint="default" w:ascii="Times New Roman" w:hAnsi="Times New Roman" w:eastAsia="方正仿宋_GBK" w:cs="Times New Roman"/>
          <w:b/>
          <w:bCs/>
          <w:kern w:val="0"/>
          <w:sz w:val="30"/>
          <w:szCs w:val="30"/>
          <w:highlight w:val="none"/>
          <w:lang w:eastAsia="zh-CN"/>
        </w:rPr>
        <w:t>、</w:t>
      </w:r>
      <w:r>
        <w:rPr>
          <w:rFonts w:hint="default" w:ascii="Times New Roman" w:hAnsi="Times New Roman" w:eastAsia="方正仿宋_GBK" w:cs="Times New Roman"/>
          <w:b/>
          <w:bCs/>
          <w:sz w:val="30"/>
          <w:szCs w:val="30"/>
          <w:highlight w:val="none"/>
          <w:lang w:val="en-US" w:eastAsia="zh-CN" w:bidi="ar"/>
        </w:rPr>
        <w:t>灵活就业人员、</w:t>
      </w:r>
      <w:r>
        <w:rPr>
          <w:rFonts w:hint="default" w:ascii="Times New Roman" w:hAnsi="Times New Roman" w:eastAsia="方正仿宋_GBK" w:cs="Times New Roman"/>
          <w:b/>
          <w:bCs/>
          <w:sz w:val="30"/>
          <w:szCs w:val="30"/>
          <w:highlight w:val="none"/>
          <w:lang w:eastAsia="zh-CN" w:bidi="ar"/>
        </w:rPr>
        <w:t>无雇工个体工商户</w:t>
      </w:r>
      <w:r>
        <w:rPr>
          <w:rFonts w:hint="default" w:ascii="Times New Roman" w:hAnsi="Times New Roman" w:eastAsia="方正仿宋_GBK" w:cs="Times New Roman"/>
          <w:b/>
          <w:bCs/>
          <w:kern w:val="0"/>
          <w:sz w:val="30"/>
          <w:szCs w:val="30"/>
          <w:highlight w:val="none"/>
        </w:rPr>
        <w:t>缴费基数：</w:t>
      </w:r>
      <w:r>
        <w:rPr>
          <w:rFonts w:hint="default" w:ascii="Times New Roman" w:hAnsi="Times New Roman" w:eastAsia="方正仿宋_GBK" w:cs="Times New Roman"/>
          <w:sz w:val="30"/>
          <w:szCs w:val="30"/>
          <w:highlight w:val="none"/>
          <w:lang w:bidi="ar"/>
        </w:rPr>
        <w:t>我市职工医保用人单位</w:t>
      </w:r>
      <w:r>
        <w:rPr>
          <w:rFonts w:hint="default" w:ascii="Times New Roman" w:hAnsi="Times New Roman" w:eastAsia="方正仿宋_GBK" w:cs="Times New Roman"/>
          <w:sz w:val="30"/>
          <w:szCs w:val="30"/>
          <w:highlight w:val="none"/>
          <w:lang w:eastAsia="zh-CN" w:bidi="ar"/>
        </w:rPr>
        <w:t>、</w:t>
      </w:r>
      <w:r>
        <w:rPr>
          <w:rFonts w:hint="default" w:ascii="Times New Roman" w:hAnsi="Times New Roman" w:eastAsia="方正仿宋_GBK" w:cs="Times New Roman"/>
          <w:sz w:val="30"/>
          <w:szCs w:val="30"/>
          <w:highlight w:val="none"/>
          <w:lang w:bidi="ar"/>
        </w:rPr>
        <w:t>灵活就业人员、无雇工个体工商户</w:t>
      </w:r>
      <w:r>
        <w:rPr>
          <w:rFonts w:hint="default" w:ascii="Times New Roman" w:hAnsi="Times New Roman" w:eastAsia="方正仿宋_GBK" w:cs="Times New Roman"/>
          <w:kern w:val="0"/>
          <w:sz w:val="30"/>
          <w:szCs w:val="30"/>
          <w:highlight w:val="none"/>
        </w:rPr>
        <w:t>最低缴费基数由202</w:t>
      </w:r>
      <w:r>
        <w:rPr>
          <w:rFonts w:hint="default" w:ascii="Times New Roman" w:hAnsi="Times New Roman" w:eastAsia="方正仿宋_GBK" w:cs="Times New Roman"/>
          <w:kern w:val="0"/>
          <w:sz w:val="30"/>
          <w:szCs w:val="30"/>
          <w:highlight w:val="none"/>
          <w:lang w:val="en-US" w:eastAsia="zh-CN"/>
        </w:rPr>
        <w:t>5</w:t>
      </w:r>
      <w:r>
        <w:rPr>
          <w:rFonts w:hint="default" w:ascii="Times New Roman" w:hAnsi="Times New Roman" w:eastAsia="方正仿宋_GBK" w:cs="Times New Roman"/>
          <w:kern w:val="0"/>
          <w:sz w:val="30"/>
          <w:szCs w:val="30"/>
          <w:highlight w:val="none"/>
        </w:rPr>
        <w:t>年</w:t>
      </w:r>
      <w:r>
        <w:rPr>
          <w:rFonts w:hint="default" w:ascii="Times New Roman" w:hAnsi="Times New Roman" w:eastAsia="方正仿宋_GBK" w:cs="Times New Roman"/>
          <w:kern w:val="0"/>
          <w:sz w:val="30"/>
          <w:szCs w:val="30"/>
          <w:highlight w:val="none"/>
          <w:lang w:eastAsia="zh-CN"/>
        </w:rPr>
        <w:t>度</w:t>
      </w:r>
      <w:r>
        <w:rPr>
          <w:rFonts w:hint="default" w:ascii="Times New Roman" w:hAnsi="Times New Roman" w:eastAsia="方正仿宋_GBK" w:cs="Times New Roman"/>
          <w:kern w:val="0"/>
          <w:sz w:val="30"/>
          <w:szCs w:val="30"/>
          <w:highlight w:val="none"/>
        </w:rPr>
        <w:t>的</w:t>
      </w:r>
      <w:r>
        <w:rPr>
          <w:rFonts w:hint="default" w:ascii="Times New Roman" w:hAnsi="Times New Roman" w:eastAsia="方正仿宋_GBK" w:cs="Times New Roman"/>
          <w:kern w:val="0"/>
          <w:sz w:val="30"/>
          <w:szCs w:val="30"/>
          <w:highlight w:val="none"/>
          <w:lang w:val="en-US" w:eastAsia="zh-CN"/>
        </w:rPr>
        <w:t>4417</w:t>
      </w:r>
      <w:r>
        <w:rPr>
          <w:rFonts w:hint="default" w:ascii="Times New Roman" w:hAnsi="Times New Roman" w:eastAsia="方正仿宋_GBK" w:cs="Times New Roman"/>
          <w:kern w:val="0"/>
          <w:sz w:val="30"/>
          <w:szCs w:val="30"/>
          <w:highlight w:val="none"/>
        </w:rPr>
        <w:t>元（</w:t>
      </w:r>
      <w:r>
        <w:rPr>
          <w:rFonts w:hint="default" w:ascii="Times New Roman" w:hAnsi="Times New Roman" w:eastAsia="方正仿宋_GBK" w:cs="Times New Roman"/>
          <w:kern w:val="0"/>
          <w:sz w:val="30"/>
          <w:szCs w:val="30"/>
          <w:highlight w:val="none"/>
          <w:lang w:val="en-US" w:eastAsia="zh-CN"/>
        </w:rPr>
        <w:t>7362</w:t>
      </w:r>
      <w:r>
        <w:rPr>
          <w:rFonts w:hint="default" w:ascii="Times New Roman" w:hAnsi="Times New Roman" w:eastAsia="方正仿宋_GBK" w:cs="Times New Roman"/>
          <w:kern w:val="0"/>
          <w:sz w:val="30"/>
          <w:szCs w:val="30"/>
          <w:highlight w:val="none"/>
        </w:rPr>
        <w:t>元</w:t>
      </w:r>
      <w:r>
        <w:rPr>
          <w:rFonts w:hint="default" w:ascii="Times New Roman" w:hAnsi="Times New Roman" w:eastAsia="方正仿宋_GBK" w:cs="Times New Roman"/>
          <w:sz w:val="30"/>
          <w:szCs w:val="30"/>
          <w:highlight w:val="none"/>
          <w:lang w:bidi="ar"/>
        </w:rPr>
        <w:t>×60%</w:t>
      </w:r>
      <w:r>
        <w:rPr>
          <w:rFonts w:hint="default" w:ascii="Times New Roman" w:hAnsi="Times New Roman" w:eastAsia="方正仿宋_GBK" w:cs="Times New Roman"/>
          <w:kern w:val="0"/>
          <w:sz w:val="30"/>
          <w:szCs w:val="30"/>
          <w:highlight w:val="none"/>
        </w:rPr>
        <w:t>）调整为</w:t>
      </w:r>
      <w:r>
        <w:rPr>
          <w:rFonts w:hint="default" w:ascii="Times New Roman" w:hAnsi="Times New Roman" w:eastAsia="方正仿宋_GBK" w:cs="Times New Roman"/>
          <w:kern w:val="0"/>
          <w:sz w:val="30"/>
          <w:szCs w:val="30"/>
          <w:highlight w:val="none"/>
          <w:lang w:val="en-US" w:eastAsia="zh-CN"/>
        </w:rPr>
        <w:t>4280</w:t>
      </w:r>
      <w:r>
        <w:rPr>
          <w:rFonts w:hint="default" w:ascii="Times New Roman" w:hAnsi="Times New Roman" w:eastAsia="方正仿宋_GBK" w:cs="Times New Roman"/>
          <w:kern w:val="0"/>
          <w:sz w:val="30"/>
          <w:szCs w:val="30"/>
          <w:highlight w:val="none"/>
        </w:rPr>
        <w:t>元（</w:t>
      </w:r>
      <w:r>
        <w:rPr>
          <w:rFonts w:hint="default" w:ascii="Times New Roman" w:hAnsi="Times New Roman" w:eastAsia="方正仿宋_GBK" w:cs="Times New Roman"/>
          <w:kern w:val="0"/>
          <w:sz w:val="30"/>
          <w:szCs w:val="30"/>
          <w:highlight w:val="none"/>
          <w:lang w:val="en-US" w:eastAsia="zh-CN"/>
        </w:rPr>
        <w:t>7133</w:t>
      </w:r>
      <w:r>
        <w:rPr>
          <w:rFonts w:hint="default" w:ascii="Times New Roman" w:hAnsi="Times New Roman" w:eastAsia="方正仿宋_GBK" w:cs="Times New Roman"/>
          <w:kern w:val="0"/>
          <w:sz w:val="30"/>
          <w:szCs w:val="30"/>
          <w:highlight w:val="none"/>
        </w:rPr>
        <w:t>元</w:t>
      </w:r>
      <w:r>
        <w:rPr>
          <w:rFonts w:hint="default" w:ascii="Times New Roman" w:hAnsi="Times New Roman" w:eastAsia="方正仿宋_GBK" w:cs="Times New Roman"/>
          <w:sz w:val="30"/>
          <w:szCs w:val="30"/>
          <w:highlight w:val="none"/>
          <w:lang w:bidi="ar"/>
        </w:rPr>
        <w:t>×60%</w:t>
      </w:r>
      <w:r>
        <w:rPr>
          <w:rFonts w:hint="default" w:ascii="Times New Roman" w:hAnsi="Times New Roman" w:eastAsia="方正仿宋_GBK" w:cs="Times New Roman"/>
          <w:kern w:val="0"/>
          <w:sz w:val="30"/>
          <w:szCs w:val="30"/>
          <w:highlight w:val="none"/>
        </w:rPr>
        <w:t>）</w:t>
      </w:r>
      <w:r>
        <w:rPr>
          <w:rFonts w:hint="default" w:ascii="Times New Roman" w:hAnsi="Times New Roman" w:eastAsia="方正仿宋_GBK" w:cs="Times New Roman"/>
          <w:sz w:val="30"/>
          <w:szCs w:val="30"/>
          <w:highlight w:val="none"/>
          <w:lang w:bidi="ar"/>
        </w:rPr>
        <w:t>，最高缴费基数由202</w:t>
      </w:r>
      <w:r>
        <w:rPr>
          <w:rFonts w:hint="default" w:ascii="Times New Roman" w:hAnsi="Times New Roman" w:eastAsia="方正仿宋_GBK" w:cs="Times New Roman"/>
          <w:sz w:val="30"/>
          <w:szCs w:val="30"/>
          <w:highlight w:val="none"/>
          <w:lang w:val="en-US" w:eastAsia="zh-CN" w:bidi="ar"/>
        </w:rPr>
        <w:t>5</w:t>
      </w:r>
      <w:r>
        <w:rPr>
          <w:rFonts w:hint="default" w:ascii="Times New Roman" w:hAnsi="Times New Roman" w:eastAsia="方正仿宋_GBK" w:cs="Times New Roman"/>
          <w:sz w:val="30"/>
          <w:szCs w:val="30"/>
          <w:highlight w:val="none"/>
          <w:lang w:bidi="ar"/>
        </w:rPr>
        <w:t>年</w:t>
      </w:r>
      <w:r>
        <w:rPr>
          <w:rFonts w:hint="default" w:ascii="Times New Roman" w:hAnsi="Times New Roman" w:eastAsia="方正仿宋_GBK" w:cs="Times New Roman"/>
          <w:kern w:val="0"/>
          <w:sz w:val="30"/>
          <w:szCs w:val="30"/>
          <w:highlight w:val="none"/>
          <w:lang w:eastAsia="zh-CN"/>
        </w:rPr>
        <w:t>度</w:t>
      </w:r>
      <w:r>
        <w:rPr>
          <w:rFonts w:hint="default" w:ascii="Times New Roman" w:hAnsi="Times New Roman" w:eastAsia="方正仿宋_GBK" w:cs="Times New Roman"/>
          <w:sz w:val="30"/>
          <w:szCs w:val="30"/>
          <w:highlight w:val="none"/>
          <w:lang w:bidi="ar"/>
        </w:rPr>
        <w:t>的</w:t>
      </w:r>
      <w:r>
        <w:rPr>
          <w:rFonts w:hint="default" w:ascii="Times New Roman" w:hAnsi="Times New Roman" w:eastAsia="方正仿宋_GBK" w:cs="Times New Roman"/>
          <w:sz w:val="30"/>
          <w:szCs w:val="30"/>
          <w:highlight w:val="none"/>
          <w:lang w:val="en-US" w:eastAsia="zh-CN" w:bidi="ar"/>
        </w:rPr>
        <w:t>22086</w:t>
      </w:r>
      <w:r>
        <w:rPr>
          <w:rFonts w:hint="default" w:ascii="Times New Roman" w:hAnsi="Times New Roman" w:eastAsia="方正仿宋_GBK" w:cs="Times New Roman"/>
          <w:sz w:val="30"/>
          <w:szCs w:val="30"/>
          <w:highlight w:val="none"/>
          <w:lang w:bidi="ar"/>
        </w:rPr>
        <w:t>元（</w:t>
      </w:r>
      <w:r>
        <w:rPr>
          <w:rFonts w:hint="default" w:ascii="Times New Roman" w:hAnsi="Times New Roman" w:eastAsia="方正仿宋_GBK" w:cs="Times New Roman"/>
          <w:kern w:val="0"/>
          <w:sz w:val="30"/>
          <w:szCs w:val="30"/>
          <w:highlight w:val="none"/>
          <w:lang w:val="en-US" w:eastAsia="zh-CN"/>
        </w:rPr>
        <w:t>7362</w:t>
      </w:r>
      <w:r>
        <w:rPr>
          <w:rFonts w:hint="default" w:ascii="Times New Roman" w:hAnsi="Times New Roman" w:eastAsia="方正仿宋_GBK" w:cs="Times New Roman"/>
          <w:sz w:val="30"/>
          <w:szCs w:val="30"/>
          <w:highlight w:val="none"/>
          <w:lang w:bidi="ar"/>
        </w:rPr>
        <w:t>元×300%）调整为</w:t>
      </w:r>
      <w:r>
        <w:rPr>
          <w:rFonts w:hint="default" w:ascii="Times New Roman" w:hAnsi="Times New Roman" w:eastAsia="方正仿宋_GBK" w:cs="Times New Roman"/>
          <w:sz w:val="30"/>
          <w:szCs w:val="30"/>
          <w:highlight w:val="none"/>
          <w:lang w:val="en-US" w:eastAsia="zh-CN" w:bidi="ar"/>
        </w:rPr>
        <w:t>21399</w:t>
      </w:r>
      <w:r>
        <w:rPr>
          <w:rFonts w:hint="default" w:ascii="Times New Roman" w:hAnsi="Times New Roman" w:eastAsia="方正仿宋_GBK" w:cs="Times New Roman"/>
          <w:sz w:val="30"/>
          <w:szCs w:val="30"/>
          <w:highlight w:val="none"/>
          <w:lang w:bidi="ar"/>
        </w:rPr>
        <w:t>元（</w:t>
      </w:r>
      <w:r>
        <w:rPr>
          <w:rFonts w:hint="default" w:ascii="Times New Roman" w:hAnsi="Times New Roman" w:eastAsia="方正仿宋_GBK" w:cs="Times New Roman"/>
          <w:kern w:val="0"/>
          <w:sz w:val="30"/>
          <w:szCs w:val="30"/>
          <w:highlight w:val="none"/>
          <w:lang w:val="en-US" w:eastAsia="zh-CN"/>
        </w:rPr>
        <w:t>7133</w:t>
      </w:r>
      <w:r>
        <w:rPr>
          <w:rFonts w:hint="default" w:ascii="Times New Roman" w:hAnsi="Times New Roman" w:eastAsia="方正仿宋_GBK" w:cs="Times New Roman"/>
          <w:kern w:val="0"/>
          <w:sz w:val="30"/>
          <w:szCs w:val="30"/>
          <w:highlight w:val="none"/>
        </w:rPr>
        <w:t>元</w:t>
      </w:r>
      <w:r>
        <w:rPr>
          <w:rFonts w:hint="default" w:ascii="Times New Roman" w:hAnsi="Times New Roman" w:eastAsia="方正仿宋_GBK" w:cs="Times New Roman"/>
          <w:sz w:val="30"/>
          <w:szCs w:val="30"/>
          <w:highlight w:val="none"/>
          <w:lang w:bidi="ar"/>
        </w:rPr>
        <w:t>×300%）；</w:t>
      </w:r>
    </w:p>
    <w:p w14:paraId="60AA5F0C">
      <w:pPr>
        <w:keepNext w:val="0"/>
        <w:keepLines w:val="0"/>
        <w:pageBreakBefore w:val="0"/>
        <w:widowControl w:val="0"/>
        <w:kinsoku/>
        <w:wordWrap/>
        <w:overflowPunct/>
        <w:topLinePunct w:val="0"/>
        <w:autoSpaceDE/>
        <w:autoSpaceDN/>
        <w:bidi w:val="0"/>
        <w:adjustRightInd/>
        <w:snapToGrid/>
        <w:spacing w:line="580" w:lineRule="exact"/>
        <w:ind w:firstLine="602" w:firstLineChars="200"/>
        <w:rPr>
          <w:rFonts w:hint="default" w:ascii="Times New Roman" w:hAnsi="Times New Roman" w:eastAsia="方正仿宋_GBK" w:cs="Times New Roman"/>
          <w:sz w:val="30"/>
          <w:szCs w:val="30"/>
          <w:highlight w:val="none"/>
          <w:lang w:bidi="ar"/>
        </w:rPr>
      </w:pPr>
      <w:r>
        <w:rPr>
          <w:rFonts w:hint="default" w:ascii="Times New Roman" w:hAnsi="Times New Roman" w:eastAsia="方正仿宋_GBK" w:cs="Times New Roman"/>
          <w:b/>
          <w:bCs/>
          <w:kern w:val="0"/>
          <w:sz w:val="30"/>
          <w:szCs w:val="30"/>
          <w:highlight w:val="none"/>
          <w:lang w:val="en-US" w:eastAsia="zh-CN"/>
        </w:rPr>
        <w:t>2</w:t>
      </w:r>
      <w:r>
        <w:rPr>
          <w:rFonts w:hint="default" w:ascii="Times New Roman" w:hAnsi="Times New Roman" w:eastAsia="方正仿宋_GBK" w:cs="Times New Roman"/>
          <w:b/>
          <w:bCs/>
          <w:kern w:val="0"/>
          <w:sz w:val="30"/>
          <w:szCs w:val="30"/>
          <w:highlight w:val="none"/>
        </w:rPr>
        <w:t>.失业人员缴费基数：</w:t>
      </w:r>
      <w:r>
        <w:rPr>
          <w:rFonts w:hint="default" w:ascii="Times New Roman" w:hAnsi="Times New Roman" w:eastAsia="方正仿宋_GBK" w:cs="Times New Roman"/>
          <w:b w:val="0"/>
          <w:bCs w:val="0"/>
          <w:kern w:val="0"/>
          <w:sz w:val="30"/>
          <w:szCs w:val="30"/>
          <w:highlight w:val="none"/>
          <w:lang w:eastAsia="zh-CN"/>
        </w:rPr>
        <w:t>按照</w:t>
      </w:r>
      <w:r>
        <w:rPr>
          <w:rFonts w:hint="default" w:ascii="Times New Roman" w:hAnsi="Times New Roman" w:eastAsia="方正仿宋_GBK" w:cs="Times New Roman"/>
          <w:sz w:val="30"/>
          <w:szCs w:val="30"/>
          <w:highlight w:val="none"/>
          <w:lang w:bidi="ar"/>
        </w:rPr>
        <w:t>我市上上年度全口径城镇单位就业人员月平均工资</w:t>
      </w:r>
      <w:r>
        <w:rPr>
          <w:rFonts w:hint="default" w:ascii="Times New Roman" w:hAnsi="Times New Roman" w:eastAsia="方正仿宋_GBK" w:cs="Times New Roman"/>
          <w:sz w:val="30"/>
          <w:szCs w:val="30"/>
          <w:highlight w:val="none"/>
          <w:lang w:eastAsia="zh-CN" w:bidi="ar"/>
        </w:rPr>
        <w:t>，失业人员</w:t>
      </w:r>
      <w:r>
        <w:rPr>
          <w:rFonts w:hint="default" w:ascii="Times New Roman" w:hAnsi="Times New Roman" w:eastAsia="方正仿宋_GBK" w:cs="Times New Roman"/>
          <w:sz w:val="30"/>
          <w:szCs w:val="30"/>
          <w:highlight w:val="none"/>
          <w:lang w:bidi="ar"/>
        </w:rPr>
        <w:t>缴费基数</w:t>
      </w:r>
      <w:r>
        <w:rPr>
          <w:rFonts w:hint="default" w:ascii="Times New Roman" w:hAnsi="Times New Roman" w:eastAsia="方正仿宋_GBK" w:cs="Times New Roman"/>
          <w:kern w:val="0"/>
          <w:sz w:val="30"/>
          <w:szCs w:val="30"/>
          <w:highlight w:val="none"/>
        </w:rPr>
        <w:t>由202</w:t>
      </w:r>
      <w:r>
        <w:rPr>
          <w:rFonts w:hint="default" w:ascii="Times New Roman" w:hAnsi="Times New Roman" w:eastAsia="方正仿宋_GBK" w:cs="Times New Roman"/>
          <w:kern w:val="0"/>
          <w:sz w:val="30"/>
          <w:szCs w:val="30"/>
          <w:highlight w:val="none"/>
          <w:lang w:val="en-US" w:eastAsia="zh-CN"/>
        </w:rPr>
        <w:t>5</w:t>
      </w:r>
      <w:r>
        <w:rPr>
          <w:rFonts w:hint="default" w:ascii="Times New Roman" w:hAnsi="Times New Roman" w:eastAsia="方正仿宋_GBK" w:cs="Times New Roman"/>
          <w:kern w:val="0"/>
          <w:sz w:val="30"/>
          <w:szCs w:val="30"/>
          <w:highlight w:val="none"/>
        </w:rPr>
        <w:t>年</w:t>
      </w:r>
      <w:r>
        <w:rPr>
          <w:rFonts w:hint="default" w:ascii="Times New Roman" w:hAnsi="Times New Roman" w:eastAsia="方正仿宋_GBK" w:cs="Times New Roman"/>
          <w:kern w:val="0"/>
          <w:sz w:val="30"/>
          <w:szCs w:val="30"/>
          <w:highlight w:val="none"/>
          <w:lang w:eastAsia="zh-CN"/>
        </w:rPr>
        <w:t>度的</w:t>
      </w:r>
      <w:r>
        <w:rPr>
          <w:rFonts w:hint="default" w:ascii="Times New Roman" w:hAnsi="Times New Roman" w:eastAsia="方正仿宋_GBK" w:cs="Times New Roman"/>
          <w:kern w:val="0"/>
          <w:sz w:val="30"/>
          <w:szCs w:val="30"/>
          <w:highlight w:val="none"/>
          <w:lang w:val="en-US" w:eastAsia="zh-CN"/>
        </w:rPr>
        <w:t>7362</w:t>
      </w:r>
      <w:r>
        <w:rPr>
          <w:rFonts w:hint="default" w:ascii="Times New Roman" w:hAnsi="Times New Roman" w:eastAsia="方正仿宋_GBK" w:cs="Times New Roman"/>
          <w:kern w:val="0"/>
          <w:sz w:val="30"/>
          <w:szCs w:val="30"/>
          <w:highlight w:val="none"/>
        </w:rPr>
        <w:t>元调整为</w:t>
      </w:r>
      <w:r>
        <w:rPr>
          <w:rFonts w:hint="default" w:ascii="Times New Roman" w:hAnsi="Times New Roman" w:eastAsia="方正仿宋_GBK" w:cs="Times New Roman"/>
          <w:kern w:val="0"/>
          <w:sz w:val="30"/>
          <w:szCs w:val="30"/>
          <w:highlight w:val="none"/>
          <w:lang w:val="en-US" w:eastAsia="zh-CN"/>
        </w:rPr>
        <w:t>7133</w:t>
      </w:r>
      <w:r>
        <w:rPr>
          <w:rFonts w:hint="default" w:ascii="Times New Roman" w:hAnsi="Times New Roman" w:eastAsia="方正仿宋_GBK" w:cs="Times New Roman"/>
          <w:sz w:val="30"/>
          <w:szCs w:val="30"/>
          <w:highlight w:val="none"/>
          <w:lang w:bidi="ar"/>
        </w:rPr>
        <w:t>元。</w:t>
      </w:r>
    </w:p>
    <w:p w14:paraId="75D181F7">
      <w:pPr>
        <w:keepNext w:val="0"/>
        <w:keepLines w:val="0"/>
        <w:pageBreakBefore w:val="0"/>
        <w:widowControl w:val="0"/>
        <w:kinsoku/>
        <w:wordWrap/>
        <w:overflowPunct/>
        <w:topLinePunct w:val="0"/>
        <w:autoSpaceDE/>
        <w:autoSpaceDN/>
        <w:bidi w:val="0"/>
        <w:adjustRightInd/>
        <w:snapToGrid/>
        <w:spacing w:line="580" w:lineRule="exact"/>
        <w:ind w:firstLine="602" w:firstLineChars="200"/>
        <w:rPr>
          <w:rFonts w:hint="default" w:ascii="Times New Roman" w:hAnsi="Times New Roman" w:eastAsia="方正仿宋_GBK" w:cs="Times New Roman"/>
          <w:sz w:val="30"/>
          <w:szCs w:val="30"/>
          <w:highlight w:val="none"/>
        </w:rPr>
      </w:pPr>
      <w:r>
        <w:rPr>
          <w:rFonts w:hint="default" w:ascii="Times New Roman" w:hAnsi="Times New Roman" w:eastAsia="方正仿宋_GBK" w:cs="Times New Roman"/>
          <w:b/>
          <w:bCs/>
          <w:kern w:val="0"/>
          <w:sz w:val="30"/>
          <w:szCs w:val="30"/>
          <w:highlight w:val="none"/>
          <w:lang w:val="en-US" w:eastAsia="zh-CN"/>
        </w:rPr>
        <w:t>3</w:t>
      </w:r>
      <w:r>
        <w:rPr>
          <w:rFonts w:hint="default" w:ascii="Times New Roman" w:hAnsi="Times New Roman" w:eastAsia="方正仿宋_GBK" w:cs="Times New Roman"/>
          <w:b/>
          <w:bCs/>
          <w:kern w:val="0"/>
          <w:sz w:val="30"/>
          <w:szCs w:val="30"/>
          <w:highlight w:val="none"/>
        </w:rPr>
        <w:t>.</w:t>
      </w:r>
      <w:r>
        <w:rPr>
          <w:rFonts w:hint="default" w:ascii="Times New Roman" w:hAnsi="Times New Roman" w:eastAsia="方正仿宋_GBK" w:cs="Times New Roman"/>
          <w:sz w:val="30"/>
          <w:szCs w:val="30"/>
          <w:highlight w:val="none"/>
        </w:rPr>
        <w:t xml:space="preserve"> </w:t>
      </w:r>
      <w:r>
        <w:rPr>
          <w:rFonts w:hint="default" w:ascii="Times New Roman" w:hAnsi="Times New Roman" w:eastAsia="方正仿宋_GBK" w:cs="Times New Roman"/>
          <w:b/>
          <w:bCs/>
          <w:kern w:val="0"/>
          <w:sz w:val="30"/>
          <w:szCs w:val="30"/>
          <w:highlight w:val="none"/>
        </w:rPr>
        <w:t>一级至四级伤残的工伤职工缴费基数：</w:t>
      </w:r>
      <w:r>
        <w:rPr>
          <w:rFonts w:hint="default" w:ascii="Times New Roman" w:hAnsi="Times New Roman" w:eastAsia="方正仿宋_GBK" w:cs="Times New Roman"/>
          <w:sz w:val="30"/>
          <w:szCs w:val="30"/>
          <w:highlight w:val="none"/>
        </w:rPr>
        <w:t>保留劳动关系的工伤职工，由用人单位和职工个人以伤残津贴为基数缴纳基本医疗保险费，缴费费率按达到法定退休年龄前用人单位缴费费率确定。终止劳动关系的工伤职工，办理伤残退休手续的，按退休人员缴费标准确定缴费基数和缴费费率。</w:t>
      </w:r>
    </w:p>
    <w:p w14:paraId="18407F27">
      <w:pPr>
        <w:keepNext w:val="0"/>
        <w:keepLines w:val="0"/>
        <w:pageBreakBefore w:val="0"/>
        <w:widowControl w:val="0"/>
        <w:kinsoku/>
        <w:wordWrap/>
        <w:overflowPunct/>
        <w:topLinePunct w:val="0"/>
        <w:autoSpaceDE/>
        <w:autoSpaceDN/>
        <w:bidi w:val="0"/>
        <w:adjustRightInd/>
        <w:snapToGrid/>
        <w:spacing w:line="580" w:lineRule="exact"/>
        <w:ind w:firstLine="602" w:firstLineChars="200"/>
        <w:rPr>
          <w:rFonts w:hint="default" w:ascii="Times New Roman" w:hAnsi="Times New Roman" w:eastAsia="方正仿宋_GBK" w:cs="Times New Roman"/>
          <w:sz w:val="30"/>
          <w:szCs w:val="30"/>
          <w:highlight w:val="none"/>
          <w:lang w:bidi="ar"/>
        </w:rPr>
      </w:pPr>
      <w:r>
        <w:rPr>
          <w:rFonts w:hint="default" w:ascii="Times New Roman" w:hAnsi="Times New Roman" w:eastAsia="方正仿宋_GBK" w:cs="Times New Roman"/>
          <w:b/>
          <w:bCs/>
          <w:kern w:val="0"/>
          <w:sz w:val="30"/>
          <w:szCs w:val="30"/>
          <w:highlight w:val="none"/>
          <w:lang w:val="en-US" w:eastAsia="zh-CN"/>
        </w:rPr>
        <w:t>4</w:t>
      </w:r>
      <w:r>
        <w:rPr>
          <w:rFonts w:hint="default" w:ascii="Times New Roman" w:hAnsi="Times New Roman" w:eastAsia="方正仿宋_GBK" w:cs="Times New Roman"/>
          <w:b/>
          <w:bCs/>
          <w:kern w:val="0"/>
          <w:sz w:val="30"/>
          <w:szCs w:val="30"/>
          <w:highlight w:val="none"/>
        </w:rPr>
        <w:t>.退休人员缴费基数：</w:t>
      </w:r>
      <w:r>
        <w:rPr>
          <w:rFonts w:hint="default" w:ascii="Times New Roman" w:hAnsi="Times New Roman" w:eastAsia="方正仿宋_GBK" w:cs="Times New Roman"/>
          <w:sz w:val="30"/>
          <w:szCs w:val="30"/>
          <w:highlight w:val="none"/>
          <w:lang w:bidi="ar"/>
        </w:rPr>
        <w:t>以我市上上年度（202</w:t>
      </w:r>
      <w:r>
        <w:rPr>
          <w:rFonts w:hint="default" w:ascii="Times New Roman" w:hAnsi="Times New Roman" w:eastAsia="方正仿宋_GBK" w:cs="Times New Roman"/>
          <w:sz w:val="30"/>
          <w:szCs w:val="30"/>
          <w:highlight w:val="none"/>
          <w:lang w:val="en-US" w:eastAsia="zh-CN" w:bidi="ar"/>
        </w:rPr>
        <w:t>4</w:t>
      </w:r>
      <w:r>
        <w:rPr>
          <w:rFonts w:hint="default" w:ascii="Times New Roman" w:hAnsi="Times New Roman" w:eastAsia="方正仿宋_GBK" w:cs="Times New Roman"/>
          <w:sz w:val="30"/>
          <w:szCs w:val="30"/>
          <w:highlight w:val="none"/>
          <w:lang w:bidi="ar"/>
        </w:rPr>
        <w:t>年度）全口径城镇单位就业人员月平均工资确定为</w:t>
      </w:r>
      <w:r>
        <w:rPr>
          <w:rFonts w:hint="default" w:ascii="Times New Roman" w:hAnsi="Times New Roman" w:eastAsia="方正仿宋_GBK" w:cs="Times New Roman"/>
          <w:sz w:val="30"/>
          <w:szCs w:val="30"/>
          <w:highlight w:val="none"/>
          <w:lang w:val="en-US" w:eastAsia="zh-CN" w:bidi="ar"/>
        </w:rPr>
        <w:t>7133</w:t>
      </w:r>
      <w:r>
        <w:rPr>
          <w:rFonts w:hint="default" w:ascii="Times New Roman" w:hAnsi="Times New Roman" w:eastAsia="方正仿宋_GBK" w:cs="Times New Roman"/>
          <w:sz w:val="30"/>
          <w:szCs w:val="30"/>
          <w:highlight w:val="none"/>
          <w:lang w:bidi="ar"/>
        </w:rPr>
        <w:t>元。</w:t>
      </w:r>
    </w:p>
    <w:p w14:paraId="633A5290">
      <w:pPr>
        <w:keepNext w:val="0"/>
        <w:keepLines w:val="0"/>
        <w:pageBreakBefore w:val="0"/>
        <w:widowControl w:val="0"/>
        <w:kinsoku/>
        <w:wordWrap/>
        <w:overflowPunct/>
        <w:topLinePunct w:val="0"/>
        <w:autoSpaceDE/>
        <w:autoSpaceDN/>
        <w:bidi w:val="0"/>
        <w:adjustRightInd/>
        <w:snapToGrid/>
        <w:spacing w:line="580" w:lineRule="exact"/>
        <w:ind w:firstLine="602" w:firstLineChars="200"/>
        <w:rPr>
          <w:rFonts w:hint="default" w:ascii="Times New Roman" w:hAnsi="Times New Roman" w:eastAsia="方正仿宋_GBK" w:cs="Times New Roman"/>
          <w:bCs/>
          <w:sz w:val="30"/>
          <w:szCs w:val="30"/>
          <w:highlight w:val="none"/>
        </w:rPr>
      </w:pPr>
      <w:r>
        <w:rPr>
          <w:rFonts w:hint="default" w:ascii="Times New Roman" w:hAnsi="Times New Roman" w:eastAsia="方正楷体_GBK" w:cs="Times New Roman"/>
          <w:b/>
          <w:kern w:val="0"/>
          <w:sz w:val="30"/>
          <w:szCs w:val="30"/>
          <w:highlight w:val="none"/>
        </w:rPr>
        <w:t>（二）职工医保缴费费率。</w:t>
      </w:r>
      <w:r>
        <w:rPr>
          <w:rFonts w:hint="default" w:ascii="Times New Roman" w:hAnsi="Times New Roman" w:eastAsia="方正仿宋_GBK" w:cs="Times New Roman"/>
          <w:sz w:val="30"/>
          <w:szCs w:val="30"/>
          <w:highlight w:val="none"/>
          <w:lang w:bidi="ar"/>
        </w:rPr>
        <w:t>参加我市职工医保的参保人，由</w:t>
      </w:r>
      <w:r>
        <w:rPr>
          <w:rFonts w:hint="default" w:ascii="Times New Roman" w:hAnsi="Times New Roman" w:eastAsia="方正仿宋_GBK" w:cs="Times New Roman"/>
          <w:bCs/>
          <w:color w:val="000000"/>
          <w:sz w:val="30"/>
          <w:szCs w:val="30"/>
          <w:highlight w:val="none"/>
        </w:rPr>
        <w:t>用人单位和职工个人共同缴费。职工达到法定退休年龄前，</w:t>
      </w:r>
      <w:r>
        <w:rPr>
          <w:rFonts w:hint="default" w:ascii="Times New Roman" w:hAnsi="Times New Roman" w:eastAsia="方正仿宋_GBK" w:cs="Times New Roman"/>
          <w:bCs/>
          <w:sz w:val="30"/>
          <w:szCs w:val="30"/>
          <w:highlight w:val="none"/>
        </w:rPr>
        <w:t>用人单位职工缴费费率合计为8.0%，其中用人单位基本医疗保险费率为6.0%（含生育保险0.5%），职工个人为2.0%。灵活就业人员和无雇工的个体工商户达到法定退休年龄前缴费费率为7.5%（不含生育保险）</w:t>
      </w:r>
      <w:r>
        <w:rPr>
          <w:rFonts w:hint="default" w:ascii="Times New Roman" w:hAnsi="Times New Roman" w:eastAsia="方正仿宋_GBK" w:cs="Times New Roman"/>
          <w:bCs/>
          <w:sz w:val="30"/>
          <w:szCs w:val="30"/>
          <w:highlight w:val="none"/>
          <w:lang w:eastAsia="zh-CN"/>
        </w:rPr>
        <w:t>。</w:t>
      </w:r>
      <w:r>
        <w:rPr>
          <w:rFonts w:hint="default" w:ascii="Times New Roman" w:hAnsi="Times New Roman" w:eastAsia="方正仿宋_GBK" w:cs="Times New Roman"/>
          <w:bCs/>
          <w:sz w:val="30"/>
          <w:szCs w:val="30"/>
          <w:highlight w:val="none"/>
        </w:rPr>
        <w:t>失业人员达到法定退休年龄前缴费费率为</w:t>
      </w:r>
      <w:r>
        <w:rPr>
          <w:rFonts w:hint="default" w:ascii="Times New Roman" w:hAnsi="Times New Roman" w:eastAsia="方正仿宋_GBK" w:cs="Times New Roman"/>
          <w:bCs/>
          <w:sz w:val="30"/>
          <w:szCs w:val="30"/>
          <w:highlight w:val="none"/>
          <w:lang w:val="en-US" w:eastAsia="zh-CN"/>
        </w:rPr>
        <w:t>8.0</w:t>
      </w:r>
      <w:r>
        <w:rPr>
          <w:rFonts w:hint="default" w:ascii="Times New Roman" w:hAnsi="Times New Roman" w:eastAsia="方正仿宋_GBK" w:cs="Times New Roman"/>
          <w:bCs/>
          <w:sz w:val="30"/>
          <w:szCs w:val="30"/>
          <w:highlight w:val="none"/>
        </w:rPr>
        <w:t>%（含生育保险）。达到法定退休年龄后仍未满规定缴费年限的，缴费费率为5.5%（不含生育保险，可选择一次性缴费至规定缴费年限）。上述规定和202</w:t>
      </w:r>
      <w:r>
        <w:rPr>
          <w:rFonts w:hint="default" w:ascii="Times New Roman" w:hAnsi="Times New Roman" w:eastAsia="方正仿宋_GBK" w:cs="Times New Roman"/>
          <w:bCs/>
          <w:sz w:val="30"/>
          <w:szCs w:val="30"/>
          <w:highlight w:val="none"/>
          <w:lang w:val="en-US" w:eastAsia="zh-CN"/>
        </w:rPr>
        <w:t>5</w:t>
      </w:r>
      <w:r>
        <w:rPr>
          <w:rFonts w:hint="default" w:ascii="Times New Roman" w:hAnsi="Times New Roman" w:eastAsia="方正仿宋_GBK" w:cs="Times New Roman"/>
          <w:bCs/>
          <w:sz w:val="30"/>
          <w:szCs w:val="30"/>
          <w:highlight w:val="none"/>
        </w:rPr>
        <w:t>年保持一致没有变化。</w:t>
      </w:r>
    </w:p>
    <w:p w14:paraId="5F34F764">
      <w:pPr>
        <w:keepNext w:val="0"/>
        <w:keepLines w:val="0"/>
        <w:pageBreakBefore w:val="0"/>
        <w:widowControl w:val="0"/>
        <w:kinsoku/>
        <w:wordWrap/>
        <w:overflowPunct/>
        <w:topLinePunct w:val="0"/>
        <w:autoSpaceDE/>
        <w:autoSpaceDN/>
        <w:bidi w:val="0"/>
        <w:adjustRightInd/>
        <w:snapToGrid/>
        <w:spacing w:line="580" w:lineRule="exact"/>
        <w:ind w:firstLine="0"/>
        <w:rPr>
          <w:rFonts w:hint="default" w:ascii="Times New Roman" w:hAnsi="Times New Roman" w:eastAsia="方正仿宋_GBK" w:cs="Times New Roman"/>
          <w:color w:val="auto"/>
          <w:sz w:val="30"/>
          <w:szCs w:val="30"/>
          <w:lang w:val="en-US" w:eastAsia="zh-CN"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CESI小标宋-GB2312">
    <w:altName w:val="宋体"/>
    <w:panose1 w:val="02000500000000000000"/>
    <w:charset w:val="86"/>
    <w:family w:val="auto"/>
    <w:pitch w:val="default"/>
    <w:sig w:usb0="00000000" w:usb1="00000000" w:usb2="00000010" w:usb3="00000000" w:csb0="0004000F" w:csb1="00000000"/>
  </w:font>
  <w:font w:name="方正大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059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FE26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1FE26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0MDc4N2E0ZjQ2NzdhMmIwNDFkZGEzMDMwYWVhYmEifQ=="/>
  </w:docVars>
  <w:rsids>
    <w:rsidRoot w:val="79710BBE"/>
    <w:rsid w:val="0CD54269"/>
    <w:rsid w:val="0D4B0F05"/>
    <w:rsid w:val="0EE3B883"/>
    <w:rsid w:val="11F99BDC"/>
    <w:rsid w:val="125F373C"/>
    <w:rsid w:val="12F05993"/>
    <w:rsid w:val="135A306A"/>
    <w:rsid w:val="13943DD4"/>
    <w:rsid w:val="155344FA"/>
    <w:rsid w:val="155D9119"/>
    <w:rsid w:val="17F32D61"/>
    <w:rsid w:val="1A5D62D2"/>
    <w:rsid w:val="1A5F0CF1"/>
    <w:rsid w:val="1D3F9C30"/>
    <w:rsid w:val="1E4E3422"/>
    <w:rsid w:val="1F7F209A"/>
    <w:rsid w:val="1F8C6B82"/>
    <w:rsid w:val="21B63EF9"/>
    <w:rsid w:val="21C4190C"/>
    <w:rsid w:val="24FE1527"/>
    <w:rsid w:val="26FC6619"/>
    <w:rsid w:val="27FC457D"/>
    <w:rsid w:val="29214457"/>
    <w:rsid w:val="2B1114E3"/>
    <w:rsid w:val="2F241CA3"/>
    <w:rsid w:val="31DDC556"/>
    <w:rsid w:val="36F30441"/>
    <w:rsid w:val="37FE7E2C"/>
    <w:rsid w:val="39577018"/>
    <w:rsid w:val="39A7D094"/>
    <w:rsid w:val="39ADF5A4"/>
    <w:rsid w:val="3BEEB3E4"/>
    <w:rsid w:val="3BFEEAD2"/>
    <w:rsid w:val="3C175DC8"/>
    <w:rsid w:val="3C7AF3F9"/>
    <w:rsid w:val="3D978235"/>
    <w:rsid w:val="3DEDDA68"/>
    <w:rsid w:val="3DF38CD9"/>
    <w:rsid w:val="3E699D7D"/>
    <w:rsid w:val="3FB1AC5F"/>
    <w:rsid w:val="3FBF17F6"/>
    <w:rsid w:val="3FECB798"/>
    <w:rsid w:val="3FFF61F5"/>
    <w:rsid w:val="402169AE"/>
    <w:rsid w:val="433F82C4"/>
    <w:rsid w:val="45C90DBE"/>
    <w:rsid w:val="467A2DE5"/>
    <w:rsid w:val="46DCDAC5"/>
    <w:rsid w:val="47F92CEF"/>
    <w:rsid w:val="49DEC8D5"/>
    <w:rsid w:val="4D95B56B"/>
    <w:rsid w:val="4DFF60D5"/>
    <w:rsid w:val="4EF10A4D"/>
    <w:rsid w:val="53EE0944"/>
    <w:rsid w:val="53F7F5AB"/>
    <w:rsid w:val="56E8D718"/>
    <w:rsid w:val="56EF0452"/>
    <w:rsid w:val="573E1D73"/>
    <w:rsid w:val="5997BDE1"/>
    <w:rsid w:val="5BFF802D"/>
    <w:rsid w:val="5BFFC0C4"/>
    <w:rsid w:val="5C3B0C15"/>
    <w:rsid w:val="5D57F050"/>
    <w:rsid w:val="5DF7A5C5"/>
    <w:rsid w:val="5DFC95C3"/>
    <w:rsid w:val="5E245270"/>
    <w:rsid w:val="5E9EF6D1"/>
    <w:rsid w:val="5ED3AFF3"/>
    <w:rsid w:val="5F1FAF76"/>
    <w:rsid w:val="5F6F99D3"/>
    <w:rsid w:val="5F6FD2D4"/>
    <w:rsid w:val="5FDF1A47"/>
    <w:rsid w:val="5FDF8A2A"/>
    <w:rsid w:val="5FDFE747"/>
    <w:rsid w:val="5FFBE766"/>
    <w:rsid w:val="639E0281"/>
    <w:rsid w:val="63F78E75"/>
    <w:rsid w:val="657A3FF4"/>
    <w:rsid w:val="67FE408E"/>
    <w:rsid w:val="67FF3D9F"/>
    <w:rsid w:val="6BFD1C5C"/>
    <w:rsid w:val="6CDF7BCE"/>
    <w:rsid w:val="6D7D6AB1"/>
    <w:rsid w:val="6D8F1CC9"/>
    <w:rsid w:val="6DA58C5B"/>
    <w:rsid w:val="6DBFA074"/>
    <w:rsid w:val="6E3B7424"/>
    <w:rsid w:val="6E7FB2F8"/>
    <w:rsid w:val="6F184DA0"/>
    <w:rsid w:val="6F7BDA3C"/>
    <w:rsid w:val="6FAB0A6D"/>
    <w:rsid w:val="6FEFF6EA"/>
    <w:rsid w:val="6FFECA72"/>
    <w:rsid w:val="72FE1BD9"/>
    <w:rsid w:val="73E75BDD"/>
    <w:rsid w:val="73FE3FF8"/>
    <w:rsid w:val="74EFC64C"/>
    <w:rsid w:val="751FCA2A"/>
    <w:rsid w:val="757EDB42"/>
    <w:rsid w:val="777B9390"/>
    <w:rsid w:val="77D37FF1"/>
    <w:rsid w:val="77DF61C1"/>
    <w:rsid w:val="77EF13F1"/>
    <w:rsid w:val="77F7661F"/>
    <w:rsid w:val="77FBA2D4"/>
    <w:rsid w:val="77FF9489"/>
    <w:rsid w:val="79710BBE"/>
    <w:rsid w:val="7AB78868"/>
    <w:rsid w:val="7ACF5D01"/>
    <w:rsid w:val="7AE8DE7F"/>
    <w:rsid w:val="7AEC944A"/>
    <w:rsid w:val="7B3FE8DC"/>
    <w:rsid w:val="7B7D1AAD"/>
    <w:rsid w:val="7BB86D3D"/>
    <w:rsid w:val="7BFD8B5A"/>
    <w:rsid w:val="7BFFEECA"/>
    <w:rsid w:val="7DB6F1E6"/>
    <w:rsid w:val="7DFF18F7"/>
    <w:rsid w:val="7E677F5A"/>
    <w:rsid w:val="7E7CA899"/>
    <w:rsid w:val="7EDFB1E5"/>
    <w:rsid w:val="7EEB45EB"/>
    <w:rsid w:val="7F1F5334"/>
    <w:rsid w:val="7F3F92AD"/>
    <w:rsid w:val="7F4CD274"/>
    <w:rsid w:val="7F58120E"/>
    <w:rsid w:val="7F7BF06B"/>
    <w:rsid w:val="7F7FE995"/>
    <w:rsid w:val="7F8A7D5D"/>
    <w:rsid w:val="7F8E54C6"/>
    <w:rsid w:val="7FBD2167"/>
    <w:rsid w:val="7FBEB8C5"/>
    <w:rsid w:val="7FCF1F29"/>
    <w:rsid w:val="7FD5EE7F"/>
    <w:rsid w:val="7FDC7AE6"/>
    <w:rsid w:val="7FDDBA5C"/>
    <w:rsid w:val="7FF59801"/>
    <w:rsid w:val="7FFB7CD4"/>
    <w:rsid w:val="7FFBE229"/>
    <w:rsid w:val="7FFE2C46"/>
    <w:rsid w:val="7FFF0566"/>
    <w:rsid w:val="7FFF5DB7"/>
    <w:rsid w:val="7FFF9922"/>
    <w:rsid w:val="8BD978FC"/>
    <w:rsid w:val="9EBF7023"/>
    <w:rsid w:val="9EE69D9A"/>
    <w:rsid w:val="9FFE3CE9"/>
    <w:rsid w:val="A7DF2F4F"/>
    <w:rsid w:val="A7EEA51A"/>
    <w:rsid w:val="AAB70A33"/>
    <w:rsid w:val="AE5F72BE"/>
    <w:rsid w:val="AEA3911F"/>
    <w:rsid w:val="AF3D0559"/>
    <w:rsid w:val="AF4DB063"/>
    <w:rsid w:val="B4FE2AA0"/>
    <w:rsid w:val="B5A54C5A"/>
    <w:rsid w:val="B76B68C4"/>
    <w:rsid w:val="B7EFA202"/>
    <w:rsid w:val="B7FF416E"/>
    <w:rsid w:val="B7FF8A05"/>
    <w:rsid w:val="BBEFA8DF"/>
    <w:rsid w:val="BCFBC15C"/>
    <w:rsid w:val="BDD2980B"/>
    <w:rsid w:val="BDDF9D68"/>
    <w:rsid w:val="BEEF436F"/>
    <w:rsid w:val="BF780234"/>
    <w:rsid w:val="BFC55D0A"/>
    <w:rsid w:val="BFCE62AE"/>
    <w:rsid w:val="BFDF0356"/>
    <w:rsid w:val="BFDF6941"/>
    <w:rsid w:val="BFE2B944"/>
    <w:rsid w:val="BFEB0E46"/>
    <w:rsid w:val="BFFAF0F5"/>
    <w:rsid w:val="C3EF9E44"/>
    <w:rsid w:val="CD6670AC"/>
    <w:rsid w:val="CFE9C52B"/>
    <w:rsid w:val="D0D23A1A"/>
    <w:rsid w:val="D5FA115C"/>
    <w:rsid w:val="D5FFED75"/>
    <w:rsid w:val="D7C97D35"/>
    <w:rsid w:val="DADF9755"/>
    <w:rsid w:val="DBDDB3C9"/>
    <w:rsid w:val="DCFF3D36"/>
    <w:rsid w:val="DD2E814E"/>
    <w:rsid w:val="DD7A8F28"/>
    <w:rsid w:val="DE7B213A"/>
    <w:rsid w:val="DEBF476D"/>
    <w:rsid w:val="DEEE1FE7"/>
    <w:rsid w:val="DEFA46E0"/>
    <w:rsid w:val="DFBDDE90"/>
    <w:rsid w:val="DFDFD58C"/>
    <w:rsid w:val="E3E7D938"/>
    <w:rsid w:val="E3FF6DF9"/>
    <w:rsid w:val="E7F6B184"/>
    <w:rsid w:val="E9BCC79B"/>
    <w:rsid w:val="EB5E9FF0"/>
    <w:rsid w:val="EBBF2BA4"/>
    <w:rsid w:val="EE5FF649"/>
    <w:rsid w:val="EE9F156C"/>
    <w:rsid w:val="EEDCA6D5"/>
    <w:rsid w:val="EEDFCE52"/>
    <w:rsid w:val="EF3AA0C1"/>
    <w:rsid w:val="EF7F601D"/>
    <w:rsid w:val="EFF532CC"/>
    <w:rsid w:val="EFF7A4ED"/>
    <w:rsid w:val="EFFEA123"/>
    <w:rsid w:val="EFFEF1C0"/>
    <w:rsid w:val="EFFF4129"/>
    <w:rsid w:val="F1CF62C7"/>
    <w:rsid w:val="F2BF895A"/>
    <w:rsid w:val="F3E6B256"/>
    <w:rsid w:val="F4EF42D8"/>
    <w:rsid w:val="F5BE6B56"/>
    <w:rsid w:val="F6AFC92C"/>
    <w:rsid w:val="F76FB198"/>
    <w:rsid w:val="F78BCB73"/>
    <w:rsid w:val="F79DADBC"/>
    <w:rsid w:val="F79FF7F9"/>
    <w:rsid w:val="F7BA0564"/>
    <w:rsid w:val="F7DF3730"/>
    <w:rsid w:val="F7FB189D"/>
    <w:rsid w:val="F7FF0DBD"/>
    <w:rsid w:val="F7FF2FA7"/>
    <w:rsid w:val="F9FF2D64"/>
    <w:rsid w:val="FA7F95BD"/>
    <w:rsid w:val="FB5FD083"/>
    <w:rsid w:val="FB77628D"/>
    <w:rsid w:val="FB8E08E0"/>
    <w:rsid w:val="FBBBFD64"/>
    <w:rsid w:val="FBBF66A1"/>
    <w:rsid w:val="FBE37669"/>
    <w:rsid w:val="FBFDFC1E"/>
    <w:rsid w:val="FBFF549D"/>
    <w:rsid w:val="FBFF7667"/>
    <w:rsid w:val="FBFF881B"/>
    <w:rsid w:val="FDABDD52"/>
    <w:rsid w:val="FDBAE45A"/>
    <w:rsid w:val="FDDC9DEE"/>
    <w:rsid w:val="FDDF47C2"/>
    <w:rsid w:val="FDFED623"/>
    <w:rsid w:val="FE3F900A"/>
    <w:rsid w:val="FE6FFA24"/>
    <w:rsid w:val="FE7F7A55"/>
    <w:rsid w:val="FEBF0BA4"/>
    <w:rsid w:val="FEDF880E"/>
    <w:rsid w:val="FEE2F65B"/>
    <w:rsid w:val="FEF31347"/>
    <w:rsid w:val="FEF6F4A4"/>
    <w:rsid w:val="FEF83688"/>
    <w:rsid w:val="FF1D4247"/>
    <w:rsid w:val="FF1F1F75"/>
    <w:rsid w:val="FF52D472"/>
    <w:rsid w:val="FF5E53A0"/>
    <w:rsid w:val="FF7D1E2A"/>
    <w:rsid w:val="FF7E7707"/>
    <w:rsid w:val="FF7F5DD8"/>
    <w:rsid w:val="FF9B1B7D"/>
    <w:rsid w:val="FFB5879B"/>
    <w:rsid w:val="FFBB58BA"/>
    <w:rsid w:val="FFBF4E67"/>
    <w:rsid w:val="FFBFC0C8"/>
    <w:rsid w:val="FFDFE8AC"/>
    <w:rsid w:val="FFEB050D"/>
    <w:rsid w:val="FFED16DE"/>
    <w:rsid w:val="FFEF3EB1"/>
    <w:rsid w:val="FFF6840E"/>
    <w:rsid w:val="FFF7E87D"/>
    <w:rsid w:val="FFFAD5F7"/>
    <w:rsid w:val="FFFAF0CE"/>
    <w:rsid w:val="FFFB62C0"/>
    <w:rsid w:val="FFFF26AB"/>
    <w:rsid w:val="FFFFF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before="10"/>
      <w:ind w:left="124"/>
      <w:jc w:val="left"/>
    </w:pPr>
    <w:rPr>
      <w:rFonts w:ascii="宋体" w:hAnsi="宋体"/>
      <w:kern w:val="0"/>
      <w:sz w:val="29"/>
      <w:szCs w:val="29"/>
      <w:lang w:eastAsia="en-US"/>
    </w:rPr>
  </w:style>
  <w:style w:type="paragraph" w:styleId="4">
    <w:name w:val="Body Text Indent"/>
    <w:basedOn w:val="1"/>
    <w:qFormat/>
    <w:uiPriority w:val="0"/>
    <w:pPr>
      <w:spacing w:line="320" w:lineRule="atLeast"/>
      <w:ind w:left="420"/>
    </w:pPr>
    <w:rPr>
      <w:color w:val="0000FF"/>
      <w:sz w:val="28"/>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unhideWhenUsed/>
    <w:qFormat/>
    <w:uiPriority w:val="99"/>
    <w:pPr>
      <w:ind w:firstLine="420"/>
    </w:pPr>
  </w:style>
  <w:style w:type="paragraph" w:customStyle="1" w:styleId="10">
    <w:name w:val="06-sinobest-正文"/>
    <w:basedOn w:val="1"/>
    <w:qFormat/>
    <w:uiPriority w:val="0"/>
    <w:pPr>
      <w:ind w:firstLine="480"/>
    </w:pPr>
    <w:rPr>
      <w:sz w:val="24"/>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江门市司法局</Company>
  <Pages>3</Pages>
  <Words>1555</Words>
  <Characters>1681</Characters>
  <Lines>0</Lines>
  <Paragraphs>0</Paragraphs>
  <TotalTime>52</TotalTime>
  <ScaleCrop>false</ScaleCrop>
  <LinksUpToDate>false</LinksUpToDate>
  <CharactersWithSpaces>1682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2022-09-20T17:35:00Z</dcterms:created>
  <dc:creator>区惠莹</dc:creator>
  <cp:lastModifiedBy>曾可 </cp:lastModifiedBy>
  <dcterms:modified xsi:type="dcterms:W3CDTF">2025-11-04T01:19:42Z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33A7CE79F5490CFAA563C768CD9047ED_43</vt:lpwstr>
  </property>
  <property fmtid="{D5CDD505-2E9C-101B-9397-08002B2CF9AE}" pid="4" name="KSOTemplateDocerSaveRecord">
    <vt:lpwstr>eyJoZGlkIjoiODNlM2RmOWU3ODQ3NDlhYzViMWQ0NDY4YzZlNTc0YzYiLCJ1c2VySWQiOiIzNDE0MTM4MzYifQ==</vt:lpwstr>
  </property>
</Properties>
</file>