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pPr>
      <w:bookmarkStart w:id="0" w:name="_GoBack"/>
      <w:bookmarkEnd w:id="0"/>
      <w:r>
        <w:rPr>
          <w:rFonts w:hint="eastAsia" w:ascii="宋体" w:hAnsi="宋体" w:eastAsia="宋体" w:cs="宋体"/>
          <w:b/>
          <w:color w:val="000000" w:themeColor="text1"/>
          <w:kern w:val="0"/>
          <w:sz w:val="44"/>
          <w:szCs w:val="44"/>
          <w:shd w:val="clear" w:color="auto" w:fill="FFFFFF"/>
          <w:lang w:bidi="ar"/>
          <w14:textFill>
            <w14:solidFill>
              <w14:schemeClr w14:val="tx1"/>
            </w14:solidFill>
          </w14:textFill>
        </w:rPr>
        <w:t>江门市市场监督管理局2025年省级融媒体宣传项目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t>（审阅版）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甲、乙双方根据“江门市市场监督管理局2025年省级融媒体宣传项目”（项目编号：</w:t>
      </w:r>
      <w:r>
        <w:rPr>
          <w:rFonts w:hint="eastAsia" w:ascii="仿宋" w:hAnsi="仿宋" w:eastAsia="仿宋" w:cs="仿宋"/>
          <w:sz w:val="28"/>
          <w:szCs w:val="28"/>
          <w:lang w:val="en-US" w:eastAsia="zh-CN"/>
        </w:rPr>
        <w:t>2025042</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甲方委托乙方就“江门市市场监督管理局2025年省级融媒体宣传项目”提供技术服务工作，合同签订生效之日起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2025年省级融媒体宣传项目工作实施方案》并报甲方审定，乙方应按甲方审定后的《工作方案》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2"/>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2"/>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乙方完成新闻稿撰写以及新闻视频的制作，相关内容对外发布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行业规范或标准以及采购公告、本合同约定的技术、服务标准进行验收，验收内容包括但不限于：内容真实性、政治导向正确性、画面清晰度、播出平台级别、传播效果数据等。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2"/>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江门市市场监督管理局2025年省级融媒体宣传项目</w:t>
      </w:r>
      <w:r>
        <w:rPr>
          <w:rFonts w:hint="eastAsia" w:ascii="仿宋" w:hAnsi="仿宋" w:eastAsia="仿宋" w:cs="仿宋"/>
          <w:szCs w:val="28"/>
          <w:lang w:bidi="ar"/>
        </w:rPr>
        <w:t>采购公告</w:t>
      </w:r>
      <w:r>
        <w:rPr>
          <w:rFonts w:hint="eastAsia" w:ascii="仿宋" w:hAnsi="仿宋" w:eastAsia="仿宋" w:cs="仿宋"/>
          <w:szCs w:val="28"/>
        </w:rPr>
        <w:t>；</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2"/>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2"/>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pStyle w:val="2"/>
        <w:keepNext w:val="0"/>
        <w:keepLines w:val="0"/>
        <w:pageBreakBefore w:val="0"/>
        <w:kinsoku/>
        <w:wordWrap/>
        <w:overflowPunct/>
        <w:topLinePunct w:val="0"/>
        <w:bidi w:val="0"/>
        <w:spacing w:line="520" w:lineRule="exact"/>
        <w:ind w:firstLine="608"/>
      </w:pP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87775"/>
    <w:rsid w:val="00290CDD"/>
    <w:rsid w:val="002B2369"/>
    <w:rsid w:val="00324772"/>
    <w:rsid w:val="003A680E"/>
    <w:rsid w:val="00466CB6"/>
    <w:rsid w:val="004A2DE1"/>
    <w:rsid w:val="004A3BF5"/>
    <w:rsid w:val="004C2119"/>
    <w:rsid w:val="00510F17"/>
    <w:rsid w:val="005647AE"/>
    <w:rsid w:val="005969B3"/>
    <w:rsid w:val="005B5A58"/>
    <w:rsid w:val="005D1F2C"/>
    <w:rsid w:val="006010FD"/>
    <w:rsid w:val="006202FE"/>
    <w:rsid w:val="006759EE"/>
    <w:rsid w:val="00684C29"/>
    <w:rsid w:val="006A7F32"/>
    <w:rsid w:val="00715B62"/>
    <w:rsid w:val="007255EF"/>
    <w:rsid w:val="00772CCD"/>
    <w:rsid w:val="00796A0C"/>
    <w:rsid w:val="007B1E1F"/>
    <w:rsid w:val="007B7D3B"/>
    <w:rsid w:val="007F0D6E"/>
    <w:rsid w:val="008060A4"/>
    <w:rsid w:val="00861501"/>
    <w:rsid w:val="008629F6"/>
    <w:rsid w:val="00867F79"/>
    <w:rsid w:val="009443D6"/>
    <w:rsid w:val="009E1DA7"/>
    <w:rsid w:val="009E7478"/>
    <w:rsid w:val="00B52496"/>
    <w:rsid w:val="00BB5A76"/>
    <w:rsid w:val="00CD0E6C"/>
    <w:rsid w:val="00CE1CBE"/>
    <w:rsid w:val="00D30BA7"/>
    <w:rsid w:val="00D538C5"/>
    <w:rsid w:val="00DD3053"/>
    <w:rsid w:val="00E36EC1"/>
    <w:rsid w:val="00E57922"/>
    <w:rsid w:val="00E82D8C"/>
    <w:rsid w:val="00E86C04"/>
    <w:rsid w:val="00E952F4"/>
    <w:rsid w:val="00EB55B6"/>
    <w:rsid w:val="00F034F4"/>
    <w:rsid w:val="00F0492C"/>
    <w:rsid w:val="00F21EE0"/>
    <w:rsid w:val="00F80732"/>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EFE3B5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EDFD4E2"/>
    <w:rsid w:val="5EFE2683"/>
    <w:rsid w:val="5F662158"/>
    <w:rsid w:val="63540324"/>
    <w:rsid w:val="63A745D5"/>
    <w:rsid w:val="65415E9E"/>
    <w:rsid w:val="690D3BC4"/>
    <w:rsid w:val="693B3F28"/>
    <w:rsid w:val="6B7E7578"/>
    <w:rsid w:val="6C7B1287"/>
    <w:rsid w:val="6D8F7300"/>
    <w:rsid w:val="6E494777"/>
    <w:rsid w:val="6E66103F"/>
    <w:rsid w:val="6F3831F6"/>
    <w:rsid w:val="6F5F4F93"/>
    <w:rsid w:val="6F7DFE84"/>
    <w:rsid w:val="6FBCABF8"/>
    <w:rsid w:val="70A44682"/>
    <w:rsid w:val="72AF67A9"/>
    <w:rsid w:val="76A81E4D"/>
    <w:rsid w:val="79276609"/>
    <w:rsid w:val="7AEF050A"/>
    <w:rsid w:val="7BBD089B"/>
    <w:rsid w:val="7DBC6052"/>
    <w:rsid w:val="7E2A3303"/>
    <w:rsid w:val="7E7EE503"/>
    <w:rsid w:val="7ECF7E82"/>
    <w:rsid w:val="7EFEE140"/>
    <w:rsid w:val="7F122F69"/>
    <w:rsid w:val="7FAA1B2C"/>
    <w:rsid w:val="7FBE0EF2"/>
    <w:rsid w:val="7FBF2DBC"/>
    <w:rsid w:val="7FF7FB7B"/>
    <w:rsid w:val="937F3F54"/>
    <w:rsid w:val="9FEE92B2"/>
    <w:rsid w:val="BAEDCC93"/>
    <w:rsid w:val="BBCB25A8"/>
    <w:rsid w:val="BDB75198"/>
    <w:rsid w:val="BEAE25BA"/>
    <w:rsid w:val="BFDF8B7B"/>
    <w:rsid w:val="D3F745EA"/>
    <w:rsid w:val="D4E5A0E3"/>
    <w:rsid w:val="D67FAB47"/>
    <w:rsid w:val="DB778ECF"/>
    <w:rsid w:val="DBFFF174"/>
    <w:rsid w:val="DEFD6CC9"/>
    <w:rsid w:val="DF77FF56"/>
    <w:rsid w:val="E7CF742A"/>
    <w:rsid w:val="EB7F1B78"/>
    <w:rsid w:val="EBFEC8EC"/>
    <w:rsid w:val="EDEF27BF"/>
    <w:rsid w:val="EFE756A1"/>
    <w:rsid w:val="F6FF07D5"/>
    <w:rsid w:val="F77DDEE5"/>
    <w:rsid w:val="F9FD8AC9"/>
    <w:rsid w:val="FB4B197B"/>
    <w:rsid w:val="FBA41717"/>
    <w:rsid w:val="FBE9E3EA"/>
    <w:rsid w:val="FBF7CBBE"/>
    <w:rsid w:val="FBFD0665"/>
    <w:rsid w:val="FEB722D5"/>
    <w:rsid w:val="FEF731C1"/>
    <w:rsid w:val="FF7AB4AB"/>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MS Sans Serif"/>
      <w:spacing w:val="12"/>
    </w:r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link w:val="17"/>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5"/>
    <w:next w:val="5"/>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6"/>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5"/>
    <w:qFormat/>
    <w:uiPriority w:val="0"/>
    <w:rPr>
      <w:rFonts w:eastAsia="仿宋_GB2312"/>
      <w:kern w:val="2"/>
      <w:sz w:val="30"/>
    </w:rPr>
  </w:style>
  <w:style w:type="character" w:customStyle="1" w:styleId="18">
    <w:name w:val="批注主题 Char"/>
    <w:basedOn w:val="17"/>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663</Words>
  <Characters>3784</Characters>
  <Lines>31</Lines>
  <Paragraphs>8</Paragraphs>
  <TotalTime>267</TotalTime>
  <ScaleCrop>false</ScaleCrop>
  <LinksUpToDate>false</LinksUpToDate>
  <CharactersWithSpaces>4439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2023-03-05T15:03:00Z</dcterms:created>
  <dc:creator>Administrator</dc:creator>
  <cp:lastModifiedBy>greatwall</cp:lastModifiedBy>
  <cp:lastPrinted>2023-03-05T15:11:00Z</cp:lastPrinted>
  <dcterms:modified xsi:type="dcterms:W3CDTF">2025-09-02T14:54:38Z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