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 w:line="222" w:lineRule="auto"/>
        <w:ind w:left="24"/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</w:pPr>
      <w:bookmarkStart w:id="16" w:name="_GoBack"/>
      <w:bookmarkEnd w:id="16"/>
      <w:r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附件 3</w:t>
      </w:r>
    </w:p>
    <w:p>
      <w:pPr>
        <w:spacing w:line="252" w:lineRule="auto"/>
        <w:rPr>
          <w:highlight w:val="none"/>
          <w:lang w:eastAsia="zh-CN"/>
        </w:rPr>
      </w:pPr>
    </w:p>
    <w:p>
      <w:pPr>
        <w:spacing w:line="252" w:lineRule="auto"/>
        <w:rPr>
          <w:highlight w:val="none"/>
          <w:lang w:eastAsia="zh-CN"/>
        </w:rPr>
      </w:pPr>
    </w:p>
    <w:p>
      <w:pPr>
        <w:pStyle w:val="3"/>
        <w:spacing w:before="140" w:line="221" w:lineRule="auto"/>
        <w:ind w:left="2816"/>
        <w:rPr>
          <w:rFonts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  <w:t>行业领域细分表</w:t>
      </w:r>
    </w:p>
    <w:p>
      <w:pPr>
        <w:spacing w:line="323" w:lineRule="auto"/>
        <w:rPr>
          <w:highlight w:val="none"/>
          <w:lang w:eastAsia="zh-CN"/>
        </w:rPr>
      </w:pPr>
    </w:p>
    <w:p>
      <w:pPr>
        <w:spacing w:line="324" w:lineRule="auto"/>
        <w:rPr>
          <w:highlight w:val="none"/>
          <w:lang w:eastAsia="zh-CN"/>
        </w:rPr>
      </w:pPr>
    </w:p>
    <w:sdt>
      <w:sdtP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d w:val="14746292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sdtEndPr>
      <w:sdtContent>
        <w:p>
          <w:pPr>
            <w:spacing w:line="560" w:lineRule="exact"/>
            <w:jc w:val="center"/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</w:pP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目</w:t>
          </w:r>
          <w:r>
            <w:rPr>
              <w:rFonts w:hint="eastAsia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val="en-US" w:eastAsia="zh-CN"/>
            </w:rPr>
            <w:t xml:space="preserve">  </w:t>
          </w: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录</w:t>
          </w:r>
        </w:p>
        <w:p>
          <w:pPr>
            <w:spacing w:line="560" w:lineRule="exact"/>
            <w:jc w:val="center"/>
            <w:rPr>
              <w:rFonts w:ascii="黑体" w:hAnsi="黑体" w:eastAsia="黑体" w:cs="黑体"/>
              <w:spacing w:val="-7"/>
              <w:sz w:val="32"/>
              <w:szCs w:val="32"/>
              <w:highlight w:val="none"/>
              <w:lang w:eastAsia="zh-CN"/>
            </w:rPr>
          </w:pP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_Toc1448066604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一、新一代信息技术领域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_Toc1448066604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_Toc503713897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二、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  <w:lang w:eastAsia="zh-CN"/>
            </w:rPr>
            <w:t>人工智能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_Toc503713897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_Toc531494075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8"/>
              <w:sz w:val="32"/>
              <w:szCs w:val="32"/>
              <w:highlight w:val="none"/>
            </w:rPr>
            <w:t>三、新材料领域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_Toc531494075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_Toc2048062620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7"/>
              <w:sz w:val="32"/>
              <w:szCs w:val="32"/>
              <w:highlight w:val="none"/>
              <w:lang w:eastAsia="zh-CN"/>
            </w:rPr>
            <w:t>四、半导体及集成电路领域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_Toc2048062620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_Toc408451441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五、智能制造领域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_Toc408451441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_Toc1364932404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六、机器人领域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_Toc1364932404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_Toc883764916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七、生物医药与健康领域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_Toc883764916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_Toc1093841336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</w:rPr>
            <w:t>八、新能源领域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_Toc1093841336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19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>
          <w:pPr>
            <w:spacing w:line="560" w:lineRule="exact"/>
            <w:rPr>
              <w:rFonts w:ascii="仿宋_GB2312" w:hAnsi="仿宋_GB2312" w:eastAsia="仿宋_GB2312" w:cs="仿宋_GB2312"/>
              <w:sz w:val="32"/>
              <w:szCs w:val="32"/>
              <w:highlight w:val="none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</w:sdtContent>
    </w:sdt>
    <w:p>
      <w:pPr>
        <w:spacing w:before="237" w:line="221" w:lineRule="auto"/>
        <w:ind w:left="389"/>
        <w:outlineLvl w:val="1"/>
        <w:rPr>
          <w:rFonts w:ascii="黑体" w:hAnsi="黑体" w:eastAsia="黑体" w:cs="黑体"/>
          <w:b/>
          <w:bCs/>
          <w:spacing w:val="-7"/>
          <w:sz w:val="32"/>
          <w:szCs w:val="32"/>
          <w:highlight w:val="none"/>
        </w:rPr>
        <w:sectPr>
          <w:footerReference r:id="rId3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  <w:bookmarkStart w:id="0" w:name="_Toc21461"/>
    </w:p>
    <w:p>
      <w:pPr>
        <w:spacing w:before="237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" w:name="_Toc1448066604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一、新一代信息技术领域</w:t>
      </w:r>
      <w:bookmarkEnd w:id="0"/>
      <w:bookmarkEnd w:id="1"/>
    </w:p>
    <w:p>
      <w:pPr>
        <w:spacing w:line="96" w:lineRule="exact"/>
        <w:rPr>
          <w:highlight w:val="none"/>
          <w:lang w:eastAsia="zh-CN"/>
        </w:rPr>
      </w:pPr>
    </w:p>
    <w:tbl>
      <w:tblPr>
        <w:tblStyle w:val="10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956"/>
        <w:gridCol w:w="85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</w:tcPr>
          <w:p>
            <w:pPr>
              <w:pStyle w:val="9"/>
              <w:spacing w:before="13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6" w:type="dxa"/>
          </w:tcPr>
          <w:p>
            <w:pPr>
              <w:pStyle w:val="9"/>
              <w:spacing w:before="13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60" w:type="dxa"/>
            <w:gridSpan w:val="2"/>
          </w:tcPr>
          <w:p>
            <w:pPr>
              <w:pStyle w:val="9"/>
              <w:spacing w:before="130" w:line="219" w:lineRule="auto"/>
              <w:ind w:left="7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下一代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信息网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络产业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20" w:lineRule="auto"/>
              <w:ind w:left="13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网络设备制造</w:t>
            </w:r>
          </w:p>
        </w:tc>
        <w:tc>
          <w:tcPr>
            <w:tcW w:w="859" w:type="dxa"/>
          </w:tcPr>
          <w:p>
            <w:pPr>
              <w:pStyle w:val="9"/>
              <w:spacing w:before="113" w:line="172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3" w:line="16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01" w:type="dxa"/>
          </w:tcPr>
          <w:p>
            <w:pPr>
              <w:pStyle w:val="9"/>
              <w:spacing w:before="49" w:line="211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新型计算机及信息终端设备制造</w:t>
            </w:r>
          </w:p>
        </w:tc>
        <w:tc>
          <w:tcPr>
            <w:tcW w:w="859" w:type="dxa"/>
          </w:tcPr>
          <w:p>
            <w:pPr>
              <w:pStyle w:val="9"/>
              <w:spacing w:before="114" w:line="18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3911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计算机整机制造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3912*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计算机零部件制造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3913*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计算机外围设备制造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3914*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工业控制计算机及系统制造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4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>
            <w:pPr>
              <w:pStyle w:val="9"/>
              <w:spacing w:before="61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01" w:type="dxa"/>
          </w:tcPr>
          <w:p>
            <w:pPr>
              <w:pStyle w:val="9"/>
              <w:spacing w:before="52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62" w:line="217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  <w:tc>
          <w:tcPr>
            <w:tcW w:w="859" w:type="dxa"/>
          </w:tcPr>
          <w:p>
            <w:pPr>
              <w:pStyle w:val="9"/>
              <w:spacing w:before="115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3915</w:t>
            </w:r>
          </w:p>
        </w:tc>
        <w:tc>
          <w:tcPr>
            <w:tcW w:w="3201" w:type="dxa"/>
          </w:tcPr>
          <w:p>
            <w:pPr>
              <w:pStyle w:val="9"/>
              <w:spacing w:before="62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新一代移动通信网络服务</w:t>
            </w: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6311*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固定电信服务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6312*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移动电信服务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其他网络运营服务</w:t>
            </w: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6410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互联网接入及相关服务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7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62" w:line="219" w:lineRule="auto"/>
              <w:ind w:left="9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  <w:tc>
          <w:tcPr>
            <w:tcW w:w="859" w:type="dxa"/>
          </w:tcPr>
          <w:p>
            <w:pPr>
              <w:pStyle w:val="9"/>
              <w:spacing w:before="116" w:line="17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8121</w:t>
            </w:r>
          </w:p>
        </w:tc>
        <w:tc>
          <w:tcPr>
            <w:tcW w:w="3201" w:type="dxa"/>
          </w:tcPr>
          <w:p>
            <w:pPr>
              <w:pStyle w:val="9"/>
              <w:spacing w:before="6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电子核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心产业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新型电子元器件及设备制造</w:t>
            </w:r>
          </w:p>
        </w:tc>
        <w:tc>
          <w:tcPr>
            <w:tcW w:w="859" w:type="dxa"/>
          </w:tcPr>
          <w:p>
            <w:pPr>
              <w:pStyle w:val="9"/>
              <w:spacing w:before="109" w:line="15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>
            <w:pPr>
              <w:pStyle w:val="9"/>
              <w:spacing w:before="54" w:line="20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3201" w:type="dxa"/>
          </w:tcPr>
          <w:p>
            <w:pPr>
              <w:pStyle w:val="9"/>
              <w:spacing w:before="64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9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3832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光纤制造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3971*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电子真空器件制造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9" w:line="17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3972*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3974</w:t>
            </w:r>
          </w:p>
        </w:tc>
        <w:tc>
          <w:tcPr>
            <w:tcW w:w="3201" w:type="dxa"/>
          </w:tcPr>
          <w:p>
            <w:pPr>
              <w:pStyle w:val="9"/>
              <w:spacing w:before="5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显示器件制造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0" w:line="15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3975*</w:t>
            </w:r>
          </w:p>
        </w:tc>
        <w:tc>
          <w:tcPr>
            <w:tcW w:w="3201" w:type="dxa"/>
          </w:tcPr>
          <w:p>
            <w:pPr>
              <w:pStyle w:val="9"/>
              <w:spacing w:before="56" w:line="20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半导体照明器件制造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1" w:line="17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3976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光电子器件制造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3979*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1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3981*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3982*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3984*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电声器件及零件制造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1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3989*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>
            <w:pPr>
              <w:pStyle w:val="9"/>
              <w:spacing w:before="58" w:line="212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电子专用设备仪器制造</w:t>
            </w: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>
            <w:pPr>
              <w:spacing w:line="476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高储能和关键电子材料制造</w:t>
            </w: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2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spacing w:before="112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01" w:type="dxa"/>
          </w:tcPr>
          <w:p>
            <w:pPr>
              <w:pStyle w:val="9"/>
              <w:spacing w:before="58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4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</w:p>
    <w:p>
      <w:pPr>
        <w:spacing w:line="3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955"/>
        <w:gridCol w:w="86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44" w:type="dxa"/>
          </w:tcPr>
          <w:p>
            <w:pPr>
              <w:pStyle w:val="9"/>
              <w:spacing w:before="140" w:line="219" w:lineRule="auto"/>
              <w:ind w:left="30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>
            <w:pPr>
              <w:pStyle w:val="9"/>
              <w:spacing w:before="14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>
            <w:pPr>
              <w:pStyle w:val="9"/>
              <w:spacing w:before="14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3" w:line="164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01" w:type="dxa"/>
          </w:tcPr>
          <w:p>
            <w:pPr>
              <w:pStyle w:val="9"/>
              <w:spacing w:before="49" w:line="211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3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4" w:line="16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3201" w:type="dxa"/>
          </w:tcPr>
          <w:p>
            <w:pPr>
              <w:pStyle w:val="9"/>
              <w:spacing w:before="51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  <w:tc>
          <w:tcPr>
            <w:tcW w:w="869" w:type="dxa"/>
          </w:tcPr>
          <w:p>
            <w:pPr>
              <w:pStyle w:val="9"/>
              <w:spacing w:before="104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>
            <w:pPr>
              <w:pStyle w:val="9"/>
              <w:spacing w:before="50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9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新兴软</w:t>
            </w:r>
          </w:p>
          <w:p>
            <w:pPr>
              <w:pStyle w:val="9"/>
              <w:spacing w:before="69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件和新</w:t>
            </w:r>
          </w:p>
          <w:p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型信息</w:t>
            </w:r>
          </w:p>
          <w:p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技术服</w:t>
            </w:r>
          </w:p>
          <w:p>
            <w:pPr>
              <w:pStyle w:val="9"/>
              <w:spacing w:before="51" w:line="219" w:lineRule="auto"/>
              <w:ind w:left="4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基础软件开发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5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61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95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42" w:line="20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>
            <w:pPr>
              <w:pStyle w:val="9"/>
              <w:spacing w:before="62" w:line="218" w:lineRule="auto"/>
              <w:ind w:left="8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网络与信息安全软件开发</w:t>
            </w:r>
          </w:p>
        </w:tc>
        <w:tc>
          <w:tcPr>
            <w:tcW w:w="869" w:type="dxa"/>
          </w:tcPr>
          <w:p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6519*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>
            <w:pPr>
              <w:pStyle w:val="9"/>
              <w:spacing w:before="62" w:line="219" w:lineRule="auto"/>
              <w:ind w:left="12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  <w:tc>
          <w:tcPr>
            <w:tcW w:w="869" w:type="dxa"/>
          </w:tcPr>
          <w:p>
            <w:pPr>
              <w:pStyle w:val="9"/>
              <w:spacing w:before="116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6440</w:t>
            </w:r>
          </w:p>
        </w:tc>
        <w:tc>
          <w:tcPr>
            <w:tcW w:w="3201" w:type="dxa"/>
          </w:tcPr>
          <w:p>
            <w:pPr>
              <w:pStyle w:val="9"/>
              <w:spacing w:before="62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新型信息技术服务</w:t>
            </w:r>
          </w:p>
        </w:tc>
        <w:tc>
          <w:tcPr>
            <w:tcW w:w="869" w:type="dxa"/>
          </w:tcPr>
          <w:p>
            <w:pPr>
              <w:pStyle w:val="9"/>
              <w:spacing w:before="116" w:line="17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97" w:line="16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01" w:type="dxa"/>
          </w:tcPr>
          <w:p>
            <w:pPr>
              <w:pStyle w:val="9"/>
              <w:spacing w:before="42" w:line="20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7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7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7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6560*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信息技术咨询服务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6591*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呼叫中心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92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工业互联网及支持服务</w:t>
            </w:r>
          </w:p>
        </w:tc>
        <w:tc>
          <w:tcPr>
            <w:tcW w:w="869" w:type="dxa"/>
          </w:tcPr>
          <w:p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>
            <w:pPr>
              <w:pStyle w:val="9"/>
              <w:spacing w:before="6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09" w:line="15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0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6540*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运行维护服务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0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76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  <w:highlight w:val="none"/>
                <w:lang w:eastAsia="zh-CN"/>
              </w:rPr>
              <w:t>互联网平台服务(互联网+)</w:t>
            </w:r>
          </w:p>
        </w:tc>
        <w:tc>
          <w:tcPr>
            <w:tcW w:w="869" w:type="dxa"/>
          </w:tcPr>
          <w:p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6432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互联网生活服务平台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6433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互联网科技创新平台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6434</w:t>
            </w:r>
          </w:p>
        </w:tc>
        <w:tc>
          <w:tcPr>
            <w:tcW w:w="3201" w:type="dxa"/>
          </w:tcPr>
          <w:p>
            <w:pPr>
              <w:pStyle w:val="9"/>
              <w:spacing w:before="56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互联网公共服务平台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6439</w:t>
            </w:r>
          </w:p>
        </w:tc>
        <w:tc>
          <w:tcPr>
            <w:tcW w:w="3201" w:type="dxa"/>
          </w:tcPr>
          <w:p>
            <w:pPr>
              <w:pStyle w:val="9"/>
              <w:spacing w:before="58" w:line="212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其他互联网平台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云计算与大数据服务</w:t>
            </w:r>
          </w:p>
        </w:tc>
        <w:tc>
          <w:tcPr>
            <w:tcW w:w="869" w:type="dxa"/>
          </w:tcPr>
          <w:p>
            <w:pPr>
              <w:pStyle w:val="9"/>
              <w:spacing w:before="12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互联网相关信息服务</w:t>
            </w:r>
          </w:p>
        </w:tc>
        <w:tc>
          <w:tcPr>
            <w:tcW w:w="869" w:type="dxa"/>
          </w:tcPr>
          <w:p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6421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互联网搜索服务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spacing w:before="122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6429*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互联网其他信息服务</w:t>
            </w:r>
          </w:p>
        </w:tc>
      </w:tr>
    </w:tbl>
    <w:p>
      <w:pPr>
        <w:rPr>
          <w:highlight w:val="none"/>
        </w:rPr>
        <w:sectPr>
          <w:footerReference r:id="rId5" w:type="default"/>
          <w:pgSz w:w="11860" w:h="17020"/>
          <w:pgMar w:top="1446" w:right="1465" w:bottom="1148" w:left="1315" w:header="0" w:footer="1009" w:gutter="0"/>
          <w:cols w:space="720" w:num="1"/>
        </w:sectPr>
      </w:pPr>
    </w:p>
    <w:p>
      <w:pPr>
        <w:spacing w:line="83" w:lineRule="exact"/>
        <w:rPr>
          <w:rFonts w:hint="eastAsia" w:eastAsia="宋体"/>
          <w:highlight w:val="none"/>
          <w:lang w:eastAsia="zh-CN"/>
        </w:rPr>
      </w:pPr>
    </w:p>
    <w:p>
      <w:pPr>
        <w:spacing w:before="206" w:line="222" w:lineRule="auto"/>
        <w:ind w:left="0" w:firstLine="624" w:firstLineChars="200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2" w:name="_Toc503713897"/>
      <w:bookmarkStart w:id="3" w:name="_Toc1784"/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  <w:highlight w:val="none"/>
          <w:lang w:eastAsia="zh-CN"/>
        </w:rPr>
        <w:t>人工智能</w:t>
      </w:r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领域</w:t>
      </w:r>
      <w:bookmarkEnd w:id="2"/>
      <w:bookmarkEnd w:id="3"/>
    </w:p>
    <w:p>
      <w:pPr>
        <w:spacing w:line="85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955"/>
        <w:gridCol w:w="87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4" w:type="dxa"/>
          </w:tcPr>
          <w:p>
            <w:pPr>
              <w:pStyle w:val="9"/>
              <w:spacing w:before="17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>
            <w:pPr>
              <w:pStyle w:val="9"/>
              <w:spacing w:before="17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80" w:type="dxa"/>
            <w:gridSpan w:val="2"/>
          </w:tcPr>
          <w:p>
            <w:pPr>
              <w:pStyle w:val="9"/>
              <w:spacing w:before="170" w:line="219" w:lineRule="auto"/>
              <w:ind w:left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restart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人工智能</w:t>
            </w:r>
          </w:p>
        </w:tc>
        <w:tc>
          <w:tcPr>
            <w:tcW w:w="3955" w:type="dxa"/>
            <w:vMerge w:val="restart"/>
            <w:tcBorders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智能消费相关设备制造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3961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可穿戴智能设备制造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智能无人飞行器制造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3969*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其他智能消费设备制造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人工智能系统服务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信息系统集成服务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生产领域人工智能系统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智能家居系统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智能汽车系统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智能无人系统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智能安防系统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智慧健康系统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支撑软件开发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大数据资源服务（利用分布式并行计算、人工智能等技术对海量异构数据进行计算、分析和挖掘，并将由此产生的信息和知识应用于实际的生产生活中。包括数据探矿、数据化学、数据材料、数据制药等新业态新模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restart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 xml:space="preserve">3492 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人工智能优化操作系统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人工智能中间件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函数库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  <w:tc>
          <w:tcPr>
            <w:tcW w:w="879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计算机视听觉软件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生物特征识别软件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复杂环境识别软件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新型人机交互软件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自然语言理解软件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机器翻译软件</w:t>
            </w:r>
          </w:p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智能决策控制软件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01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技能培训、教育辅助及其他教育</w:t>
            </w:r>
          </w:p>
        </w:tc>
        <w:tc>
          <w:tcPr>
            <w:tcW w:w="879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8394</w:t>
            </w:r>
          </w:p>
        </w:tc>
        <w:tc>
          <w:tcPr>
            <w:tcW w:w="3201" w:type="dxa"/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教育辅助服务</w:t>
            </w:r>
          </w:p>
        </w:tc>
      </w:tr>
    </w:tbl>
    <w:p>
      <w:pPr>
        <w:rPr>
          <w:highlight w:val="none"/>
        </w:rPr>
      </w:pPr>
    </w:p>
    <w:p>
      <w:pPr>
        <w:rPr>
          <w:rFonts w:eastAsia="宋体"/>
          <w:highlight w:val="none"/>
          <w:lang w:eastAsia="zh-CN"/>
        </w:rPr>
        <w:sectPr>
          <w:footerReference r:id="rId6" w:type="default"/>
          <w:pgSz w:w="11860" w:h="17060"/>
          <w:pgMar w:top="1450" w:right="1465" w:bottom="1185" w:left="1315" w:header="0" w:footer="1036" w:gutter="0"/>
          <w:cols w:space="720" w:num="1"/>
        </w:sectPr>
      </w:pPr>
      <w:r>
        <w:rPr>
          <w:rFonts w:hint="eastAsia" w:eastAsia="宋体"/>
          <w:highlight w:val="none"/>
          <w:lang w:eastAsia="zh-CN"/>
        </w:rPr>
        <w:t>以及涉及人工智能领域大模型、重点产业链的研发设计、生产制造、仿真模拟、匹配研发等AI＋赋能应用场景、AI手机、AI服务器、AI机器人、AI软硬件、A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辅助诊断、A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教育、A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创新产品（如潮玩、家居）等人工智能细分领域。</w:t>
      </w:r>
    </w:p>
    <w:p>
      <w:pPr>
        <w:spacing w:before="233" w:line="221" w:lineRule="auto"/>
        <w:ind w:left="45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4" w:name="_Toc28478"/>
      <w:bookmarkStart w:id="5" w:name="_Toc531494075"/>
      <w:r>
        <w:rPr>
          <w:rFonts w:ascii="黑体" w:hAnsi="黑体" w:eastAsia="黑体" w:cs="黑体"/>
          <w:b w:val="0"/>
          <w:bCs w:val="0"/>
          <w:spacing w:val="-8"/>
          <w:sz w:val="32"/>
          <w:szCs w:val="32"/>
          <w:highlight w:val="none"/>
        </w:rPr>
        <w:t>三、新材料领域</w:t>
      </w:r>
      <w:bookmarkEnd w:id="4"/>
      <w:bookmarkEnd w:id="5"/>
    </w:p>
    <w:p>
      <w:pPr>
        <w:spacing w:line="86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84" w:type="dxa"/>
          </w:tcPr>
          <w:p>
            <w:pPr>
              <w:pStyle w:val="9"/>
              <w:spacing w:before="13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>
            <w:pPr>
              <w:pStyle w:val="9"/>
              <w:spacing w:before="131" w:line="220" w:lineRule="auto"/>
              <w:ind w:left="15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3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先进制造</w:t>
            </w:r>
          </w:p>
          <w:p>
            <w:pPr>
              <w:pStyle w:val="9"/>
              <w:spacing w:before="6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基础零部</w:t>
            </w:r>
          </w:p>
          <w:p>
            <w:pPr>
              <w:pStyle w:val="9"/>
              <w:spacing w:before="4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件用钢制</w:t>
            </w:r>
          </w:p>
          <w:p>
            <w:pPr>
              <w:pStyle w:val="9"/>
              <w:spacing w:before="88" w:line="226" w:lineRule="auto"/>
              <w:ind w:left="4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高性能轴承用钢加工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高性能齿轮用钢加工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高应力弹簧钢加工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高强度紧固件用钢加工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高性能工具模具钢加工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机床专用钢加工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线材制品用钢加工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spacing w:before="5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高技术船</w:t>
            </w:r>
          </w:p>
          <w:p>
            <w:pPr>
              <w:pStyle w:val="9"/>
              <w:spacing w:before="7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舶及海洋</w:t>
            </w:r>
          </w:p>
          <w:p>
            <w:pPr>
              <w:pStyle w:val="9"/>
              <w:spacing w:before="71" w:line="220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工程用钢</w:t>
            </w:r>
          </w:p>
          <w:p>
            <w:pPr>
              <w:pStyle w:val="9"/>
              <w:spacing w:before="73" w:line="207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20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高技术船舶用钢加工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10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先进轨道</w:t>
            </w:r>
          </w:p>
          <w:p>
            <w:pPr>
              <w:pStyle w:val="9"/>
              <w:spacing w:before="72" w:line="221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交通用钢</w:t>
            </w:r>
          </w:p>
          <w:p>
            <w:pPr>
              <w:pStyle w:val="9"/>
              <w:spacing w:before="51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车轮用钢加工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车轴用钢加工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转向架用钢加工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车体用钢加工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spacing w:before="23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新型高强</w:t>
            </w:r>
          </w:p>
          <w:p>
            <w:pPr>
              <w:pStyle w:val="9"/>
              <w:spacing w:before="8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塑汽车钢</w:t>
            </w:r>
          </w:p>
          <w:p>
            <w:pPr>
              <w:pStyle w:val="9"/>
              <w:spacing w:before="54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79" w:line="237" w:lineRule="auto"/>
              <w:ind w:left="1131" w:right="395" w:hanging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高强度汽车用冷轧板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83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70" w:line="241" w:lineRule="auto"/>
              <w:ind w:left="1022" w:right="182" w:hanging="8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先进超高强度板及其镀层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板加工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5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9" w:lineRule="auto"/>
              <w:ind w:left="380" w:right="174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能源用钢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3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2" w:line="218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超超临界火电用钢加工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高性能电工钢加工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电池壳用钢加工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能源油气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钻采集储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>
            <w:pPr>
              <w:pStyle w:val="9"/>
              <w:spacing w:before="62" w:line="218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高性能油气钻采用钢加工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02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高性能油气输送用钢加工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石化压力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容器用钢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63" w:line="217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高温压力容器用钢加工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203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低温压力容器用钢加工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新一代功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能复合化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建筑用钢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>
            <w:pPr>
              <w:pStyle w:val="9"/>
              <w:spacing w:before="54" w:line="248" w:lineRule="auto"/>
              <w:ind w:left="1131" w:right="180" w:hanging="94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高强耐火耐候房屋建筑钢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8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5" w:line="21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桥梁用钢加工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6" w:line="214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沿海建筑用钢加工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高性能工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程、矿山及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  <w:highlight w:val="none"/>
                <w:lang w:eastAsia="zh-CN"/>
              </w:rPr>
              <w:t>农业机械</w:t>
            </w:r>
            <w:r>
              <w:rPr>
                <w:rFonts w:hint="eastAsia" w:ascii="仿宋_GB2312" w:hAnsi="仿宋_GB2312" w:eastAsia="仿宋_GB2312" w:cs="仿宋_GB2312"/>
                <w:spacing w:val="27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>
            <w:pPr>
              <w:pStyle w:val="9"/>
              <w:spacing w:before="245" w:line="219" w:lineRule="auto"/>
              <w:ind w:left="8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高强钢加工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249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176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高耐磨钢加工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180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高品质不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锈钢及耐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蚀合金加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</w:t>
            </w:r>
          </w:p>
        </w:tc>
        <w:tc>
          <w:tcPr>
            <w:tcW w:w="2697" w:type="dxa"/>
          </w:tcPr>
          <w:p>
            <w:pPr>
              <w:pStyle w:val="9"/>
              <w:spacing w:before="21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高品质不锈钢加工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221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</w:tbl>
    <w:p>
      <w:pPr>
        <w:spacing w:line="24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9"/>
        <w:gridCol w:w="270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pStyle w:val="9"/>
              <w:spacing w:before="14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</w:tcPr>
          <w:p>
            <w:pPr>
              <w:pStyle w:val="9"/>
              <w:spacing w:before="141" w:line="220" w:lineRule="auto"/>
              <w:ind w:left="147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1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耐蚀合金加工</w:t>
            </w:r>
          </w:p>
        </w:tc>
        <w:tc>
          <w:tcPr>
            <w:tcW w:w="879" w:type="dxa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50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其他先进</w:t>
            </w:r>
          </w:p>
          <w:p>
            <w:pPr>
              <w:pStyle w:val="9"/>
              <w:spacing w:before="5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钢铁材料</w:t>
            </w:r>
          </w:p>
          <w:p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高温合金制造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1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超高强度钢加工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4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先进钢铁</w:t>
            </w:r>
          </w:p>
          <w:p>
            <w:pPr>
              <w:pStyle w:val="9"/>
              <w:spacing w:before="6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材料制品</w:t>
            </w:r>
          </w:p>
          <w:p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优质焊接材料制造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32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高性能丝绳制品制造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3340*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金属丝绳及其制品制造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3389*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其他金属制日用品制造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1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高性能金属密封材料制造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3481*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金属密封件制造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高品质不锈钢制品制造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金属结构制造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2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铝及铝合</w:t>
            </w:r>
          </w:p>
          <w:p>
            <w:pPr>
              <w:pStyle w:val="9"/>
              <w:spacing w:before="96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3" w:line="220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新型铝合金制造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8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高品质铝材制造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8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铜及铜合</w:t>
            </w:r>
          </w:p>
          <w:p>
            <w:pPr>
              <w:pStyle w:val="9"/>
              <w:spacing w:before="80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4" w:line="220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新型铜及铜合金制造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4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高品质铜铸件制造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7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12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高品质铜材制造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74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铜合金锻件产品制造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74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34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钛及钛合</w:t>
            </w:r>
          </w:p>
          <w:p>
            <w:pPr>
              <w:pStyle w:val="9"/>
              <w:spacing w:before="91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3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3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高品质钛材制造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4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高品质钛锻件制造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237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镁及镁合</w:t>
            </w:r>
          </w:p>
          <w:p>
            <w:pPr>
              <w:pStyle w:val="9"/>
              <w:spacing w:before="68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>
            <w:pPr>
              <w:pStyle w:val="9"/>
              <w:spacing w:before="65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高品质镁铸件制造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4" w:line="217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高品质镁材制造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5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镁合金锻件产品制造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稀有金属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24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钨钼材料制造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2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钽铌材料制造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锆铪材料制造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76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其他稀有</w:t>
            </w:r>
          </w:p>
          <w:p>
            <w:pPr>
              <w:pStyle w:val="9"/>
              <w:spacing w:before="69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金属材料</w:t>
            </w:r>
          </w:p>
          <w:p>
            <w:pPr>
              <w:pStyle w:val="9"/>
              <w:spacing w:before="7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其他稀有金属材料制造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>
            <w:pPr>
              <w:pStyle w:val="9"/>
              <w:spacing w:before="21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>
            <w:pPr>
              <w:pStyle w:val="9"/>
              <w:spacing w:before="9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贵金属材</w:t>
            </w:r>
          </w:p>
          <w:p>
            <w:pPr>
              <w:pStyle w:val="9"/>
              <w:spacing w:before="64" w:line="218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707" w:type="dxa"/>
          </w:tcPr>
          <w:p>
            <w:pPr>
              <w:pStyle w:val="9"/>
              <w:spacing w:before="66" w:line="215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贵金属催化材料制造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6" w:line="219" w:lineRule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新型电接触贵金属材料制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8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7" w:type="default"/>
          <w:pgSz w:w="11860" w:h="17060"/>
          <w:pgMar w:top="1450" w:right="1454" w:bottom="1185" w:left="1294" w:header="0" w:footer="1036" w:gutter="0"/>
          <w:cols w:space="720" w:num="1"/>
        </w:sectPr>
      </w:pPr>
    </w:p>
    <w:p>
      <w:pPr>
        <w:spacing w:line="83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pStyle w:val="9"/>
              <w:spacing w:before="122" w:line="219" w:lineRule="auto"/>
              <w:ind w:left="3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>
            <w:pPr>
              <w:pStyle w:val="9"/>
              <w:spacing w:before="122" w:line="220" w:lineRule="auto"/>
              <w:ind w:left="146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7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restart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9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电子浆料制造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高品质贵金属加工材料制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贵金属压延加工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稀土新材料制造</w:t>
            </w:r>
          </w:p>
        </w:tc>
        <w:tc>
          <w:tcPr>
            <w:tcW w:w="2697" w:type="dxa"/>
          </w:tcPr>
          <w:p>
            <w:pPr>
              <w:pStyle w:val="9"/>
              <w:spacing w:before="6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稀土磁性材料制造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稀土光功能材料制造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稀土催化材料制造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稀土储氢材料制造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1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稀土抛光材料制造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稀土陶瓷材料制造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1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稀土特种合金制造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特殊物性稀土化合物制造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高纯稀土化合物制造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高纯稀土金属及制品制造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3232*</w:t>
            </w:r>
          </w:p>
        </w:tc>
        <w:tc>
          <w:tcPr>
            <w:tcW w:w="3211" w:type="dxa"/>
          </w:tcPr>
          <w:p>
            <w:pPr>
              <w:pStyle w:val="9"/>
              <w:spacing w:before="6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0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稀土助剂制造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硬质合金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及制品制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>
            <w:pPr>
              <w:pStyle w:val="9"/>
              <w:spacing w:before="73" w:line="252" w:lineRule="auto"/>
              <w:ind w:left="1041" w:right="229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超细晶硬质合金切削刀片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类制造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3321*</w:t>
            </w:r>
          </w:p>
        </w:tc>
        <w:tc>
          <w:tcPr>
            <w:tcW w:w="3211" w:type="dxa"/>
          </w:tcPr>
          <w:p>
            <w:pPr>
              <w:pStyle w:val="9"/>
              <w:spacing w:before="22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切削工具制造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2" w:line="249" w:lineRule="auto"/>
              <w:ind w:left="1041" w:right="251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超大晶粒硬质合金矿用合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223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3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耐磨零件制造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3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硬质合金棒材制造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53" w:line="261" w:lineRule="auto"/>
              <w:ind w:left="1041" w:right="252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硬面合金与陶瓷粉料与丝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224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5" w:line="220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其他硬质合金制造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其他有色金属材料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高纯金属制造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3214*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3215*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3216*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>
            <w:pPr>
              <w:pStyle w:val="9"/>
              <w:spacing w:before="7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6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高性能靶材制造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粉末、泡沫及多孔材料制造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4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57" w:line="20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9" w:lineRule="auto"/>
              <w:ind w:left="3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稀有金属涂层材料制造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锑系催化、阻燃材料制造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6" w:line="215" w:lineRule="auto"/>
              <w:ind w:left="8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3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>
            <w:pPr>
              <w:pStyle w:val="9"/>
              <w:spacing w:before="67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锌及锌合金材料制造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8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8" w:type="default"/>
          <w:pgSz w:w="11780" w:h="17080"/>
          <w:pgMar w:top="1451" w:right="1404" w:bottom="1154" w:left="1285" w:header="0" w:footer="1006" w:gutter="0"/>
          <w:cols w:space="720" w:num="1"/>
        </w:sectPr>
      </w:pPr>
    </w:p>
    <w:p>
      <w:pPr>
        <w:spacing w:line="34" w:lineRule="exact"/>
        <w:rPr>
          <w:highlight w:val="none"/>
        </w:rPr>
      </w:pPr>
    </w:p>
    <w:tbl>
      <w:tblPr>
        <w:tblStyle w:val="10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8"/>
        <w:gridCol w:w="270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4" w:type="dxa"/>
          </w:tcPr>
          <w:p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5" w:type="dxa"/>
            <w:gridSpan w:val="2"/>
          </w:tcPr>
          <w:p>
            <w:pPr>
              <w:pStyle w:val="9"/>
              <w:spacing w:before="141" w:line="220" w:lineRule="auto"/>
              <w:ind w:left="15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4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38" w:line="212" w:lineRule="auto"/>
              <w:ind w:left="1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薄膜材料(金属薄膜)制造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高性能塑</w:t>
            </w:r>
          </w:p>
          <w:p>
            <w:pPr>
              <w:pStyle w:val="9"/>
              <w:spacing w:before="80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料及树脂</w:t>
            </w:r>
          </w:p>
          <w:p>
            <w:pPr>
              <w:pStyle w:val="9"/>
              <w:spacing w:before="41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20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工程塑料制造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高端聚烯烃塑料制造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其他高性能树脂制造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pStyle w:val="9"/>
              <w:spacing w:before="208" w:line="219" w:lineRule="auto"/>
              <w:ind w:left="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高分子光、电、磁材料制造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2664*</w:t>
            </w:r>
          </w:p>
        </w:tc>
        <w:tc>
          <w:tcPr>
            <w:tcW w:w="3211" w:type="dxa"/>
          </w:tcPr>
          <w:p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文化用信息化学品制造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</w:tcPr>
          <w:p>
            <w:pPr>
              <w:pStyle w:val="9"/>
              <w:spacing w:before="58" w:line="219" w:lineRule="auto"/>
              <w:ind w:left="9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聚氨酯材料及原料制造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5" w:lineRule="auto"/>
              <w:ind w:left="180" w:right="19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氟硅合成材料制造</w:t>
            </w: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合成氟树脂制造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38" w:line="212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氟制冷剂制造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38" w:line="212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其他含氟烷烃制造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8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有机硅环体制造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5" w:type="dxa"/>
            <w:gridSpan w:val="2"/>
            <w:vMerge w:val="restart"/>
            <w:tcBorders>
              <w:bottom w:val="nil"/>
            </w:tcBorders>
          </w:tcPr>
          <w:p>
            <w:pPr>
              <w:pStyle w:val="9"/>
              <w:spacing w:before="218" w:line="219" w:lineRule="auto"/>
              <w:ind w:left="12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合成硅材料制造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高性能橡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胶及弹性</w:t>
            </w:r>
            <w:r>
              <w:rPr>
                <w:rFonts w:hint="eastAsia" w:ascii="仿宋_GB2312" w:hAnsi="仿宋_GB2312" w:eastAsia="仿宋_GB2312" w:cs="仿宋_GB2312"/>
                <w:spacing w:val="30"/>
                <w:sz w:val="21"/>
                <w:szCs w:val="21"/>
                <w:highlight w:val="none"/>
                <w:lang w:eastAsia="zh-CN"/>
              </w:rPr>
              <w:t>体制造</w:t>
            </w:r>
          </w:p>
        </w:tc>
        <w:tc>
          <w:tcPr>
            <w:tcW w:w="2707" w:type="dxa"/>
          </w:tcPr>
          <w:p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特种橡胶制造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氟硅合成橡胶制造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9" w:line="219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弹性体制造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高性能膜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</w:tcPr>
          <w:p>
            <w:pPr>
              <w:pStyle w:val="9"/>
              <w:spacing w:before="5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水处理用膜制造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4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离子交换膜产品制造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1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特种分离膜制造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2" w:line="217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2" w:line="218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3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2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光伏用膜制造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3" w:line="217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其他新型膜材料制造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专用化学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品及材料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专用化学品及材料制造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2665*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医学生产用信息化学品制造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pStyle w:val="9"/>
              <w:spacing w:before="266" w:line="220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新型功能</w:t>
            </w:r>
          </w:p>
          <w:p>
            <w:pPr>
              <w:pStyle w:val="9"/>
              <w:spacing w:before="67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涂层材料</w:t>
            </w:r>
          </w:p>
          <w:p>
            <w:pPr>
              <w:pStyle w:val="9"/>
              <w:spacing w:before="62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油墨制造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油墨及类似产品制造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65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颜料制造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2643*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工业颜料制造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57" w:line="213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2645*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成材料制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</w:tcPr>
          <w:p>
            <w:pPr>
              <w:pStyle w:val="9"/>
              <w:spacing w:before="67" w:line="213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生物基原料制造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pStyle w:val="9"/>
              <w:spacing w:before="217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生物基聚合物制造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21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pStyle w:val="9"/>
              <w:spacing w:before="55" w:line="260" w:lineRule="auto"/>
              <w:ind w:left="180" w:right="194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生命基高分子材料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及功能化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合物制造</w:t>
            </w:r>
          </w:p>
        </w:tc>
        <w:tc>
          <w:tcPr>
            <w:tcW w:w="2707" w:type="dxa"/>
          </w:tcPr>
          <w:p>
            <w:pPr>
              <w:pStyle w:val="9"/>
              <w:spacing w:before="56" w:line="20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单体材料制造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0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>
            <w:pPr>
              <w:spacing w:line="30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聚合物制造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>
            <w:pPr>
              <w:spacing w:line="30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其他化工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二次电池材料制造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2612*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9" w:type="default"/>
          <w:pgSz w:w="11860" w:h="17060"/>
          <w:pgMar w:top="1450" w:right="1445" w:bottom="1175" w:left="1305" w:header="0" w:footer="1026" w:gutter="0"/>
          <w:cols w:space="720" w:num="1"/>
        </w:sectPr>
      </w:pPr>
    </w:p>
    <w:p>
      <w:pPr>
        <w:spacing w:line="93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18"/>
        <w:gridCol w:w="268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4" w:type="dxa"/>
          </w:tcPr>
          <w:p>
            <w:pPr>
              <w:pStyle w:val="9"/>
              <w:spacing w:before="15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5" w:type="dxa"/>
            <w:gridSpan w:val="2"/>
          </w:tcPr>
          <w:p>
            <w:pPr>
              <w:pStyle w:val="9"/>
              <w:spacing w:before="122" w:line="220" w:lineRule="auto"/>
              <w:ind w:left="14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>
            <w:pPr>
              <w:pStyle w:val="9"/>
              <w:spacing w:before="15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4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高性能有机密封材料制造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2646*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密封用填料及类似品制造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58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新型催化材料及助剂制造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9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特种玻璃制品制造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5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特种陶瓷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结构陶瓷制造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7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功能陶瓷制造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>
            <w:pPr>
              <w:pStyle w:val="9"/>
              <w:spacing w:before="7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人工晶体制造</w:t>
            </w:r>
          </w:p>
        </w:tc>
        <w:tc>
          <w:tcPr>
            <w:tcW w:w="2687" w:type="dxa"/>
          </w:tcPr>
          <w:p>
            <w:pPr>
              <w:pStyle w:val="9"/>
              <w:spacing w:before="60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半导体晶体制造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其他人工晶体制造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1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新型建筑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水泥基材料制造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新型墙体材料制造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3022*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砼结构构件制造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新型建筑防水材料制造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2919*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其他橡胶制品制造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2922*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塑料板、管、型材制造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3033*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防水建筑材料制造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1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隔热隔音材料制造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2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矿物功能材料制造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1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环境处置功能材料制造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3" w:line="219" w:lineRule="auto"/>
              <w:ind w:left="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节能、密封、保温材料制造</w:t>
            </w:r>
          </w:p>
        </w:tc>
        <w:tc>
          <w:tcPr>
            <w:tcW w:w="87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4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35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功能性填料制造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3" w:line="217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其他矿物功能材料制造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224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新型耐火材料制造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3089*</w:t>
            </w:r>
          </w:p>
        </w:tc>
        <w:tc>
          <w:tcPr>
            <w:tcW w:w="3211" w:type="dxa"/>
          </w:tcPr>
          <w:p>
            <w:pPr>
              <w:pStyle w:val="9"/>
              <w:spacing w:before="55" w:line="260" w:lineRule="auto"/>
              <w:ind w:left="157" w:right="2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耐火陶瓷制品及其他耐火材料制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维及制品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87" w:type="dxa"/>
          </w:tcPr>
          <w:p>
            <w:pPr>
              <w:pStyle w:val="9"/>
              <w:spacing w:before="67" w:line="215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高性能碳纤维及制品制造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8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石墨纤维制造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>
            <w:pPr>
              <w:pStyle w:val="9"/>
              <w:spacing w:before="68" w:line="219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陶瓷纤维及制品制造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2821*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锦纶纤维制造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2822*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涤纶纤维制造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腈纶纤维制造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2824*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维纶纤维制造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2825*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丙纶纤维制造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2826*</w:t>
            </w:r>
          </w:p>
        </w:tc>
        <w:tc>
          <w:tcPr>
            <w:tcW w:w="3211" w:type="dxa"/>
          </w:tcPr>
          <w:p>
            <w:pPr>
              <w:pStyle w:val="9"/>
              <w:spacing w:before="68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氨纶纤维制造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11" w:type="dxa"/>
          </w:tcPr>
          <w:p>
            <w:pPr>
              <w:pStyle w:val="9"/>
              <w:spacing w:before="58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0" w:type="default"/>
          <w:pgSz w:w="11800" w:h="17080"/>
          <w:pgMar w:top="1451" w:right="1425" w:bottom="1165" w:left="1295" w:header="0" w:footer="1016" w:gutter="0"/>
          <w:cols w:space="720" w:num="1"/>
        </w:sectPr>
      </w:pPr>
    </w:p>
    <w:p>
      <w:pPr>
        <w:spacing w:line="46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29"/>
        <w:gridCol w:w="2697"/>
        <w:gridCol w:w="87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Align w:val="center"/>
          </w:tcPr>
          <w:p>
            <w:pPr>
              <w:pStyle w:val="9"/>
              <w:spacing w:before="140" w:line="219" w:lineRule="auto"/>
              <w:ind w:left="3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pStyle w:val="9"/>
              <w:spacing w:before="140" w:line="220" w:lineRule="auto"/>
              <w:ind w:left="1473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pStyle w:val="9"/>
              <w:spacing w:before="140" w:line="219" w:lineRule="auto"/>
              <w:ind w:left="7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维复合材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高性能热固性树脂基复合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高性能热塑性树脂基复合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218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其他高性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能复合材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金属基复合材料制造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0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陶瓷基复合材料制造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碳碳复合材料制造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其他结构复合材料制造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3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1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3D打印用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金属增材制造专用材料制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22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铁合金冶炼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2" w:line="21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银冶炼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2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其他贵金属冶炼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3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非金属增材制造专用材料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医用增材制造专用材料制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7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超导材料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高场超导磁体用材料制造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超导电力用材料制造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超导电力及磁体材料制造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智能、仿生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与超材料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智能响应材料制造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仿生材料制造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纳米材料制造</w:t>
            </w: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碳基纳米材料制造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6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无机纳米材料制造</w:t>
            </w:r>
          </w:p>
        </w:tc>
        <w:tc>
          <w:tcPr>
            <w:tcW w:w="87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  <w:vAlign w:val="center"/>
          </w:tcPr>
          <w:p>
            <w:pPr>
              <w:pStyle w:val="9"/>
              <w:spacing w:before="58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1" w:type="default"/>
          <w:pgSz w:w="11860" w:h="17040"/>
          <w:pgMar w:top="1448" w:right="1454" w:bottom="1175" w:left="1294" w:header="0" w:footer="1026" w:gutter="0"/>
          <w:cols w:space="720" w:num="1"/>
        </w:sectPr>
      </w:pPr>
    </w:p>
    <w:p>
      <w:pPr>
        <w:spacing w:line="83" w:lineRule="exact"/>
        <w:rPr>
          <w:highlight w:val="none"/>
        </w:rPr>
      </w:pPr>
    </w:p>
    <w:tbl>
      <w:tblPr>
        <w:tblStyle w:val="10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29"/>
        <w:gridCol w:w="2697"/>
        <w:gridCol w:w="86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pStyle w:val="9"/>
              <w:spacing w:before="141" w:line="220" w:lineRule="auto"/>
              <w:ind w:left="15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pStyle w:val="9"/>
              <w:spacing w:before="140" w:line="219" w:lineRule="auto"/>
              <w:ind w:left="72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49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4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金属纳米材料制造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贵金属压延加工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高分子纳米复合材料制造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2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3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>
            <w:pPr>
              <w:pStyle w:val="9"/>
              <w:spacing w:before="54" w:line="216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纳米催化剂材料制造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1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生物医用材料制造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20" w:lineRule="auto"/>
              <w:ind w:left="13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液态金属制造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321*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常用有色金属冶炼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6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稀有稀土金属冶炼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新材料相</w:t>
            </w:r>
          </w:p>
          <w:p>
            <w:pPr>
              <w:pStyle w:val="9"/>
              <w:spacing w:before="72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1229" w:type="dxa"/>
            <w:vAlign w:val="center"/>
          </w:tcPr>
          <w:p>
            <w:pPr>
              <w:pStyle w:val="9"/>
              <w:spacing w:before="65" w:line="219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新材料研</w:t>
            </w:r>
          </w:p>
          <w:p>
            <w:pPr>
              <w:pStyle w:val="9"/>
              <w:spacing w:before="52" w:line="220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发与设计</w:t>
            </w:r>
          </w:p>
          <w:p>
            <w:pPr>
              <w:pStyle w:val="9"/>
              <w:spacing w:before="59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  <w:tc>
          <w:tcPr>
            <w:tcW w:w="2697" w:type="dxa"/>
            <w:vAlign w:val="center"/>
          </w:tcPr>
          <w:p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新材料研发与设计服务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  <w:vAlign w:val="center"/>
          </w:tcPr>
          <w:p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50" w:lineRule="auto"/>
              <w:ind w:left="390" w:right="206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7453*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计量服务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科技推广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和应用服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科技推广和应用服务</w:t>
            </w: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7513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新材料技术推广服务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7530*</w:t>
            </w:r>
          </w:p>
        </w:tc>
        <w:tc>
          <w:tcPr>
            <w:tcW w:w="3221" w:type="dxa"/>
            <w:vAlign w:val="center"/>
          </w:tcPr>
          <w:p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科技中介服务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2" w:type="default"/>
          <w:pgSz w:w="11760" w:h="17080"/>
          <w:pgMar w:top="1451" w:right="1405" w:bottom="1165" w:left="1254" w:header="0" w:footer="1016" w:gutter="0"/>
          <w:cols w:space="720" w:num="1"/>
        </w:sectPr>
      </w:pPr>
    </w:p>
    <w:p>
      <w:pPr>
        <w:spacing w:before="178" w:line="222" w:lineRule="auto"/>
        <w:ind w:left="39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6" w:name="_Toc27018"/>
      <w:bookmarkStart w:id="7" w:name="_Toc2048062620"/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highlight w:val="none"/>
          <w:lang w:eastAsia="zh-CN"/>
        </w:rPr>
        <w:t>四、半导体及集成电路领域</w:t>
      </w:r>
      <w:bookmarkEnd w:id="6"/>
      <w:bookmarkEnd w:id="7"/>
    </w:p>
    <w:p>
      <w:pPr>
        <w:spacing w:line="101" w:lineRule="exact"/>
        <w:rPr>
          <w:highlight w:val="none"/>
          <w:lang w:eastAsia="zh-CN"/>
        </w:rPr>
      </w:pPr>
    </w:p>
    <w:tbl>
      <w:tblPr>
        <w:tblStyle w:val="10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626"/>
        <w:gridCol w:w="869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4" w:type="dxa"/>
          </w:tcPr>
          <w:p>
            <w:pPr>
              <w:pStyle w:val="9"/>
              <w:spacing w:before="120" w:line="219" w:lineRule="auto"/>
              <w:ind w:left="4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>
            <w:pPr>
              <w:pStyle w:val="9"/>
              <w:spacing w:before="12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5" w:lineRule="auto"/>
              <w:ind w:left="314" w:right="120" w:hanging="2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362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ind w:left="9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2669</w:t>
            </w:r>
          </w:p>
        </w:tc>
        <w:tc>
          <w:tcPr>
            <w:tcW w:w="3241" w:type="dxa"/>
          </w:tcPr>
          <w:p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3562</w:t>
            </w:r>
          </w:p>
        </w:tc>
        <w:tc>
          <w:tcPr>
            <w:tcW w:w="3241" w:type="dxa"/>
          </w:tcPr>
          <w:p>
            <w:pPr>
              <w:pStyle w:val="9"/>
              <w:spacing w:before="51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3972</w:t>
            </w:r>
          </w:p>
        </w:tc>
        <w:tc>
          <w:tcPr>
            <w:tcW w:w="3241" w:type="dxa"/>
          </w:tcPr>
          <w:p>
            <w:pPr>
              <w:pStyle w:val="9"/>
              <w:spacing w:before="52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41" w:type="dxa"/>
          </w:tcPr>
          <w:p>
            <w:pPr>
              <w:pStyle w:val="9"/>
              <w:spacing w:before="64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3981</w:t>
            </w:r>
          </w:p>
        </w:tc>
        <w:tc>
          <w:tcPr>
            <w:tcW w:w="3241" w:type="dxa"/>
          </w:tcPr>
          <w:p>
            <w:pPr>
              <w:pStyle w:val="9"/>
              <w:spacing w:before="55" w:line="20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41" w:type="dxa"/>
          </w:tcPr>
          <w:p>
            <w:pPr>
              <w:pStyle w:val="9"/>
              <w:spacing w:before="65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1"/>
                <w:szCs w:val="21"/>
                <w:highlight w:val="none"/>
              </w:rPr>
              <w:t>3985</w:t>
            </w:r>
          </w:p>
        </w:tc>
        <w:tc>
          <w:tcPr>
            <w:tcW w:w="3241" w:type="dxa"/>
          </w:tcPr>
          <w:p>
            <w:pPr>
              <w:pStyle w:val="9"/>
              <w:spacing w:before="56" w:line="20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41" w:type="dxa"/>
          </w:tcPr>
          <w:p>
            <w:pPr>
              <w:pStyle w:val="9"/>
              <w:spacing w:before="58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3" w:type="default"/>
          <w:pgSz w:w="11840" w:h="17060"/>
          <w:pgMar w:top="1450" w:right="1425" w:bottom="1185" w:left="1394" w:header="0" w:footer="1036" w:gutter="0"/>
          <w:cols w:space="720" w:num="1"/>
        </w:sectPr>
      </w:pPr>
    </w:p>
    <w:p>
      <w:pPr>
        <w:spacing w:before="238" w:line="222" w:lineRule="auto"/>
        <w:ind w:left="419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8" w:name="_Toc30907"/>
      <w:bookmarkStart w:id="9" w:name="_Toc408451441"/>
      <w:r>
        <w:rPr>
          <w:rFonts w:ascii="黑体" w:hAnsi="黑体" w:eastAsia="黑体" w:cs="黑体"/>
          <w:b w:val="0"/>
          <w:bCs w:val="0"/>
          <w:spacing w:val="-11"/>
          <w:sz w:val="31"/>
          <w:szCs w:val="31"/>
          <w:highlight w:val="none"/>
        </w:rPr>
        <w:t>五、智能制造领域</w:t>
      </w:r>
      <w:bookmarkEnd w:id="8"/>
      <w:bookmarkEnd w:id="9"/>
    </w:p>
    <w:p>
      <w:pPr>
        <w:spacing w:line="93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616"/>
        <w:gridCol w:w="859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94" w:type="dxa"/>
          </w:tcPr>
          <w:p>
            <w:pPr>
              <w:pStyle w:val="9"/>
              <w:spacing w:before="153" w:line="219" w:lineRule="auto"/>
              <w:ind w:left="435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>
            <w:pPr>
              <w:pStyle w:val="9"/>
              <w:spacing w:before="151" w:line="220" w:lineRule="auto"/>
              <w:ind w:left="1403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>
            <w:pPr>
              <w:pStyle w:val="9"/>
              <w:spacing w:before="150" w:line="219" w:lineRule="auto"/>
              <w:ind w:left="777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</w:tcPr>
          <w:p>
            <w:pPr>
              <w:pStyle w:val="9"/>
              <w:spacing w:before="47" w:line="219" w:lineRule="auto"/>
              <w:ind w:left="1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增材设备制造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3493</w:t>
            </w:r>
          </w:p>
        </w:tc>
        <w:tc>
          <w:tcPr>
            <w:tcW w:w="3281" w:type="dxa"/>
          </w:tcPr>
          <w:p>
            <w:pPr>
              <w:pStyle w:val="9"/>
              <w:spacing w:before="4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增材制造装备制造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重大成套设备制造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1" w:type="dxa"/>
          </w:tcPr>
          <w:p>
            <w:pPr>
              <w:pStyle w:val="9"/>
              <w:spacing w:before="69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81" w:type="dxa"/>
          </w:tcPr>
          <w:p>
            <w:pPr>
              <w:pStyle w:val="9"/>
              <w:spacing w:before="5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81" w:type="dxa"/>
          </w:tcPr>
          <w:p>
            <w:pPr>
              <w:pStyle w:val="9"/>
              <w:spacing w:before="7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3522*</w:t>
            </w:r>
          </w:p>
        </w:tc>
        <w:tc>
          <w:tcPr>
            <w:tcW w:w="3281" w:type="dxa"/>
          </w:tcPr>
          <w:p>
            <w:pPr>
              <w:pStyle w:val="9"/>
              <w:spacing w:before="5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橡胶加工专用设备制造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3523*</w:t>
            </w:r>
          </w:p>
        </w:tc>
        <w:tc>
          <w:tcPr>
            <w:tcW w:w="3281" w:type="dxa"/>
          </w:tcPr>
          <w:p>
            <w:pPr>
              <w:pStyle w:val="9"/>
              <w:spacing w:before="6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塑料加工专用设备制造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3524*</w:t>
            </w:r>
          </w:p>
        </w:tc>
        <w:tc>
          <w:tcPr>
            <w:tcW w:w="3281" w:type="dxa"/>
          </w:tcPr>
          <w:p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木竹材加工机械制造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>
            <w:pPr>
              <w:pStyle w:val="9"/>
              <w:spacing w:before="80" w:line="244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3542*</w:t>
            </w:r>
          </w:p>
        </w:tc>
        <w:tc>
          <w:tcPr>
            <w:tcW w:w="3281" w:type="dxa"/>
          </w:tcPr>
          <w:p>
            <w:pPr>
              <w:pStyle w:val="9"/>
              <w:spacing w:before="6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印刷专用设备制造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3551*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纺织专用设备制造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81" w:type="dxa"/>
          </w:tcPr>
          <w:p>
            <w:pPr>
              <w:pStyle w:val="9"/>
              <w:spacing w:before="62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3571*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拖拉机制造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81" w:type="dxa"/>
          </w:tcPr>
          <w:p>
            <w:pPr>
              <w:pStyle w:val="9"/>
              <w:spacing w:before="5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智能测控装备制造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3421</w:t>
            </w:r>
          </w:p>
        </w:tc>
        <w:tc>
          <w:tcPr>
            <w:tcW w:w="3281" w:type="dxa"/>
          </w:tcPr>
          <w:p>
            <w:pPr>
              <w:pStyle w:val="9"/>
              <w:spacing w:before="7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金属切削机床制造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3422</w:t>
            </w:r>
          </w:p>
        </w:tc>
        <w:tc>
          <w:tcPr>
            <w:tcW w:w="3281" w:type="dxa"/>
          </w:tcPr>
          <w:p>
            <w:pPr>
              <w:pStyle w:val="9"/>
              <w:spacing w:before="5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金属成形机床制造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3425*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机床功能部件及附件制造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4011</w:t>
            </w:r>
          </w:p>
        </w:tc>
        <w:tc>
          <w:tcPr>
            <w:tcW w:w="3281" w:type="dxa"/>
          </w:tcPr>
          <w:p>
            <w:pPr>
              <w:pStyle w:val="9"/>
              <w:spacing w:before="64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工业自动控制系统装置制造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7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4019*</w:t>
            </w:r>
          </w:p>
        </w:tc>
        <w:tc>
          <w:tcPr>
            <w:tcW w:w="3281" w:type="dxa"/>
          </w:tcPr>
          <w:p>
            <w:pPr>
              <w:pStyle w:val="9"/>
              <w:spacing w:before="6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其他智能设备制造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3360*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金属表面处理及热处理加工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3432*</w:t>
            </w:r>
          </w:p>
        </w:tc>
        <w:tc>
          <w:tcPr>
            <w:tcW w:w="3281" w:type="dxa"/>
          </w:tcPr>
          <w:p>
            <w:pPr>
              <w:pStyle w:val="9"/>
              <w:spacing w:before="7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生产专用起重机制造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3433*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生产专用车辆制造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3434*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连续搬运设备制造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3439*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其他物料搬运设备制造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>
            <w:pPr>
              <w:pStyle w:val="9"/>
              <w:spacing w:before="56" w:line="255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4" w:type="default"/>
          <w:pgSz w:w="11740" w:h="17060"/>
          <w:pgMar w:top="1450" w:right="1385" w:bottom="1175" w:left="1294" w:header="0" w:footer="1026" w:gutter="0"/>
          <w:cols w:space="720" w:num="1"/>
        </w:sectPr>
      </w:pPr>
    </w:p>
    <w:p>
      <w:pPr>
        <w:spacing w:line="46" w:lineRule="exact"/>
        <w:rPr>
          <w:highlight w:val="none"/>
          <w:lang w:eastAsia="zh-CN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16"/>
        <w:gridCol w:w="859"/>
        <w:gridCol w:w="32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>
            <w:pPr>
              <w:pStyle w:val="9"/>
              <w:spacing w:before="112" w:line="219" w:lineRule="auto"/>
              <w:ind w:left="38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>
            <w:pPr>
              <w:pStyle w:val="9"/>
              <w:spacing w:before="112" w:line="220" w:lineRule="auto"/>
              <w:ind w:left="12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>
            <w:pPr>
              <w:pStyle w:val="9"/>
              <w:spacing w:before="112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81" w:type="dxa"/>
          </w:tcPr>
          <w:p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3445*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液力动力机械及元件制造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3451*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滚动轴承制造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1" w:type="dxa"/>
          </w:tcPr>
          <w:p>
            <w:pPr>
              <w:pStyle w:val="9"/>
              <w:spacing w:before="60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3484*</w:t>
            </w:r>
          </w:p>
        </w:tc>
        <w:tc>
          <w:tcPr>
            <w:tcW w:w="3281" w:type="dxa"/>
          </w:tcPr>
          <w:p>
            <w:pPr>
              <w:pStyle w:val="9"/>
              <w:spacing w:before="6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机械零部件加工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3489*</w:t>
            </w:r>
          </w:p>
        </w:tc>
        <w:tc>
          <w:tcPr>
            <w:tcW w:w="3281" w:type="dxa"/>
          </w:tcPr>
          <w:p>
            <w:pPr>
              <w:pStyle w:val="9"/>
              <w:spacing w:before="51" w:line="211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其他通用零部件制造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>
            <w:pPr>
              <w:pStyle w:val="9"/>
              <w:spacing w:before="6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3813*</w:t>
            </w:r>
          </w:p>
        </w:tc>
        <w:tc>
          <w:tcPr>
            <w:tcW w:w="3281" w:type="dxa"/>
          </w:tcPr>
          <w:p>
            <w:pPr>
              <w:pStyle w:val="9"/>
              <w:spacing w:before="7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微特电机及组件制造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1" w:type="dxa"/>
          </w:tcPr>
          <w:p>
            <w:pPr>
              <w:pStyle w:val="9"/>
              <w:spacing w:before="5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智能制造相关服务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4330*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专用设备修理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4360*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仪器仪表修理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航空装备产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23" w:line="220" w:lineRule="auto"/>
              <w:ind w:left="11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航空器装备制造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3741</w:t>
            </w:r>
          </w:p>
        </w:tc>
        <w:tc>
          <w:tcPr>
            <w:tcW w:w="3281" w:type="dxa"/>
          </w:tcPr>
          <w:p>
            <w:pPr>
              <w:pStyle w:val="9"/>
              <w:spacing w:before="5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飞机制造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3749</w:t>
            </w:r>
          </w:p>
        </w:tc>
        <w:tc>
          <w:tcPr>
            <w:tcW w:w="3281" w:type="dxa"/>
          </w:tcPr>
          <w:p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其他航空航天器制造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5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其他航空装备制造及相关服务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3744</w:t>
            </w:r>
          </w:p>
        </w:tc>
        <w:tc>
          <w:tcPr>
            <w:tcW w:w="3281" w:type="dxa"/>
          </w:tcPr>
          <w:p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81" w:type="dxa"/>
          </w:tcPr>
          <w:p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4343</w:t>
            </w:r>
          </w:p>
        </w:tc>
        <w:tc>
          <w:tcPr>
            <w:tcW w:w="3281" w:type="dxa"/>
          </w:tcPr>
          <w:p>
            <w:pPr>
              <w:pStyle w:val="9"/>
              <w:spacing w:before="7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航空航天器修理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>
            <w:pPr>
              <w:pStyle w:val="9"/>
              <w:spacing w:before="5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卫星及应用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34" w:line="220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>
            <w:pPr>
              <w:pStyle w:val="9"/>
              <w:spacing w:before="74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8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卫星应用技术设备制造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3962</w:t>
            </w:r>
          </w:p>
        </w:tc>
        <w:tc>
          <w:tcPr>
            <w:tcW w:w="3281" w:type="dxa"/>
          </w:tcPr>
          <w:p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智能车载设备制造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1" w:type="dxa"/>
          </w:tcPr>
          <w:p>
            <w:pPr>
              <w:pStyle w:val="9"/>
              <w:spacing w:before="64" w:line="256" w:lineRule="auto"/>
              <w:ind w:left="136" w:right="156" w:hanging="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卫星应用服务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6331</w:t>
            </w:r>
          </w:p>
        </w:tc>
        <w:tc>
          <w:tcPr>
            <w:tcW w:w="3281" w:type="dxa"/>
          </w:tcPr>
          <w:p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广播电视卫星传输服务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6339</w:t>
            </w:r>
          </w:p>
        </w:tc>
        <w:tc>
          <w:tcPr>
            <w:tcW w:w="3281" w:type="dxa"/>
          </w:tcPr>
          <w:p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6571*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地理遥感信息服务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7441*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遥感测绘服务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19" w:lineRule="auto"/>
              <w:ind w:left="6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其他航天器及运载火箭制造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>
            <w:pPr>
              <w:pStyle w:val="9"/>
              <w:spacing w:before="67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>
            <w:pPr>
              <w:spacing w:line="33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轨道交通装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铁路高端装备制造</w:t>
            </w: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3711</w:t>
            </w:r>
          </w:p>
        </w:tc>
        <w:tc>
          <w:tcPr>
            <w:tcW w:w="3281" w:type="dxa"/>
          </w:tcPr>
          <w:p>
            <w:pPr>
              <w:pStyle w:val="9"/>
              <w:spacing w:before="58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高铁车组制造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3712*</w:t>
            </w:r>
          </w:p>
        </w:tc>
        <w:tc>
          <w:tcPr>
            <w:tcW w:w="3281" w:type="dxa"/>
          </w:tcPr>
          <w:p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铁路机车车辆制造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3714</w:t>
            </w:r>
          </w:p>
        </w:tc>
        <w:tc>
          <w:tcPr>
            <w:tcW w:w="3281" w:type="dxa"/>
          </w:tcPr>
          <w:p>
            <w:pPr>
              <w:pStyle w:val="9"/>
              <w:spacing w:before="69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高铁设备、配件制造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1" w:type="dxa"/>
          </w:tcPr>
          <w:p>
            <w:pPr>
              <w:pStyle w:val="9"/>
              <w:spacing w:before="58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5" w:type="default"/>
          <w:pgSz w:w="11820" w:h="17040"/>
          <w:pgMar w:top="1448" w:right="1444" w:bottom="1178" w:left="1305" w:header="0" w:footer="1039" w:gutter="0"/>
          <w:cols w:space="720" w:num="1"/>
        </w:sectPr>
      </w:pPr>
    </w:p>
    <w:p>
      <w:pPr>
        <w:spacing w:line="84" w:lineRule="exact"/>
        <w:rPr>
          <w:highlight w:val="none"/>
          <w:lang w:eastAsia="zh-CN"/>
        </w:rPr>
      </w:pPr>
    </w:p>
    <w:tbl>
      <w:tblPr>
        <w:tblStyle w:val="10"/>
        <w:tblW w:w="90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06"/>
        <w:gridCol w:w="859"/>
        <w:gridCol w:w="3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>
            <w:pPr>
              <w:pStyle w:val="9"/>
              <w:spacing w:before="140" w:line="219" w:lineRule="auto"/>
              <w:ind w:left="4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06" w:type="dxa"/>
          </w:tcPr>
          <w:p>
            <w:pPr>
              <w:pStyle w:val="9"/>
              <w:spacing w:before="141" w:line="220" w:lineRule="auto"/>
              <w:ind w:left="137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4" w:type="dxa"/>
            <w:gridSpan w:val="2"/>
          </w:tcPr>
          <w:p>
            <w:pPr>
              <w:pStyle w:val="9"/>
              <w:spacing w:before="140" w:line="219" w:lineRule="auto"/>
              <w:ind w:left="77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</w:tcPr>
          <w:p>
            <w:pPr>
              <w:pStyle w:val="9"/>
              <w:spacing w:before="49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城市轨道装备制造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3720</w:t>
            </w:r>
          </w:p>
        </w:tc>
        <w:tc>
          <w:tcPr>
            <w:tcW w:w="3285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城市轨道交通设备制造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其他轨道交通装备制造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85" w:type="dxa"/>
          </w:tcPr>
          <w:p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5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电气信号设备装置制造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3899*</w:t>
            </w:r>
          </w:p>
        </w:tc>
        <w:tc>
          <w:tcPr>
            <w:tcW w:w="3285" w:type="dxa"/>
          </w:tcPr>
          <w:p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其他未列明电气机械及器材制造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轨道交通相关服务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4341*</w:t>
            </w:r>
          </w:p>
        </w:tc>
        <w:tc>
          <w:tcPr>
            <w:tcW w:w="3285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铁路运输设备修理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5331*</w:t>
            </w:r>
          </w:p>
        </w:tc>
        <w:tc>
          <w:tcPr>
            <w:tcW w:w="3285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客运火车站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5333*</w:t>
            </w:r>
          </w:p>
        </w:tc>
        <w:tc>
          <w:tcPr>
            <w:tcW w:w="3285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铁路运输维护活动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海洋工程装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pStyle w:val="9"/>
              <w:spacing w:before="221" w:line="220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85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</w:tcPr>
          <w:p>
            <w:pPr>
              <w:pStyle w:val="9"/>
              <w:spacing w:before="52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其他海洋相关设备与产品制造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5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3575*</w:t>
            </w:r>
          </w:p>
        </w:tc>
        <w:tc>
          <w:tcPr>
            <w:tcW w:w="3285" w:type="dxa"/>
          </w:tcPr>
          <w:p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3592*</w:t>
            </w:r>
          </w:p>
        </w:tc>
        <w:tc>
          <w:tcPr>
            <w:tcW w:w="3285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3791</w:t>
            </w:r>
          </w:p>
        </w:tc>
        <w:tc>
          <w:tcPr>
            <w:tcW w:w="3285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潜水装备制造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85" w:type="dxa"/>
          </w:tcPr>
          <w:p>
            <w:pPr>
              <w:pStyle w:val="9"/>
              <w:spacing w:before="6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85" w:type="dxa"/>
          </w:tcPr>
          <w:p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5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海洋环境监测与探测装备制造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3734*</w:t>
            </w:r>
          </w:p>
        </w:tc>
        <w:tc>
          <w:tcPr>
            <w:tcW w:w="3285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船用配套设备制造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85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85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5" w:type="dxa"/>
          </w:tcPr>
          <w:p>
            <w:pPr>
              <w:pStyle w:val="9"/>
              <w:spacing w:before="76" w:line="24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海洋工程建筑及相关服务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4831</w:t>
            </w:r>
          </w:p>
        </w:tc>
        <w:tc>
          <w:tcPr>
            <w:tcW w:w="3285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海洋油气资源开发利用工程建筑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4832</w:t>
            </w:r>
          </w:p>
        </w:tc>
        <w:tc>
          <w:tcPr>
            <w:tcW w:w="3285" w:type="dxa"/>
          </w:tcPr>
          <w:p>
            <w:pPr>
              <w:pStyle w:val="9"/>
              <w:spacing w:before="68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海洋能源开发利用工程建筑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85" w:type="dxa"/>
          </w:tcPr>
          <w:p>
            <w:pPr>
              <w:pStyle w:val="9"/>
              <w:spacing w:before="4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85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85" w:type="dxa"/>
          </w:tcPr>
          <w:p>
            <w:pPr>
              <w:pStyle w:val="9"/>
              <w:spacing w:before="6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85" w:type="dxa"/>
          </w:tcPr>
          <w:p>
            <w:pPr>
              <w:pStyle w:val="9"/>
              <w:spacing w:before="59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6" w:type="default"/>
          <w:pgSz w:w="11780" w:h="17060"/>
          <w:pgMar w:top="1450" w:right="1390" w:bottom="1158" w:left="1324" w:header="0" w:footer="1019" w:gutter="0"/>
          <w:cols w:space="720" w:num="1"/>
        </w:sectPr>
      </w:pPr>
    </w:p>
    <w:p>
      <w:pPr>
        <w:spacing w:before="198" w:line="222" w:lineRule="auto"/>
        <w:ind w:left="40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0" w:name="_Toc1364932404"/>
      <w:bookmarkStart w:id="11" w:name="_Toc19103"/>
      <w:r>
        <w:rPr>
          <w:rFonts w:ascii="黑体" w:hAnsi="黑体" w:eastAsia="黑体" w:cs="黑体"/>
          <w:b w:val="0"/>
          <w:bCs w:val="0"/>
          <w:spacing w:val="-11"/>
          <w:sz w:val="32"/>
          <w:szCs w:val="32"/>
          <w:highlight w:val="none"/>
        </w:rPr>
        <w:t>六、机器人领域</w:t>
      </w:r>
      <w:bookmarkEnd w:id="10"/>
      <w:bookmarkEnd w:id="11"/>
    </w:p>
    <w:p>
      <w:pPr>
        <w:spacing w:line="101" w:lineRule="exact"/>
        <w:rPr>
          <w:highlight w:val="none"/>
        </w:rPr>
      </w:pPr>
    </w:p>
    <w:tbl>
      <w:tblPr>
        <w:tblStyle w:val="10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3626"/>
        <w:gridCol w:w="869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83" w:type="dxa"/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83" w:type="dxa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机器人</w:t>
            </w:r>
          </w:p>
        </w:tc>
        <w:tc>
          <w:tcPr>
            <w:tcW w:w="3626" w:type="dxa"/>
            <w:vMerge w:val="restart"/>
            <w:tcBorders>
              <w:bottom w:val="nil"/>
            </w:tcBorders>
          </w:tcPr>
          <w:p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机器人整机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与增材设备制造</w:t>
            </w: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3491</w:t>
            </w:r>
          </w:p>
        </w:tc>
        <w:tc>
          <w:tcPr>
            <w:tcW w:w="3241" w:type="dxa"/>
          </w:tcPr>
          <w:p>
            <w:pPr>
              <w:pStyle w:val="9"/>
              <w:spacing w:before="61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3492</w:t>
            </w:r>
          </w:p>
        </w:tc>
        <w:tc>
          <w:tcPr>
            <w:tcW w:w="3241" w:type="dxa"/>
          </w:tcPr>
          <w:p>
            <w:pPr>
              <w:pStyle w:val="9"/>
              <w:spacing w:before="52" w:line="20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特殊作业机器人制造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41" w:type="dxa"/>
          </w:tcPr>
          <w:p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智能无人飞行器制造</w:t>
            </w:r>
          </w:p>
          <w:p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增材制造装备制造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3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3964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服务消费机器人制造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生物产业</w:t>
            </w:r>
          </w:p>
        </w:tc>
        <w:tc>
          <w:tcPr>
            <w:tcW w:w="3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先进医疗设备及器械制造(医疗机器人)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3581*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3582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3583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医疗实验室及医用消毒设备和器具制造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3584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3585</w:t>
            </w:r>
          </w:p>
        </w:tc>
        <w:tc>
          <w:tcPr>
            <w:tcW w:w="3241" w:type="dxa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高效节能产业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智能制造装备产业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3451*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工业机器人轴承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智能制造相关服务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4320*</w:t>
            </w: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机器人维修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电子核心产业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新型电子元器件及设备制造</w:t>
            </w:r>
          </w:p>
          <w:p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(半导体或电子生产中的自动化机器人)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机器人控制系统、嵌入式软件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应用软件开发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生物质能产业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农业机械制造(农业机器人)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3572*</w:t>
            </w:r>
          </w:p>
        </w:tc>
        <w:tc>
          <w:tcPr>
            <w:tcW w:w="3241" w:type="dxa"/>
            <w:shd w:val="clear" w:color="auto" w:fill="auto"/>
          </w:tcPr>
          <w:p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7" w:type="default"/>
          <w:pgSz w:w="11780" w:h="17060"/>
          <w:pgMar w:top="1450" w:right="1375" w:bottom="1185" w:left="1375" w:header="0" w:footer="1036" w:gutter="0"/>
          <w:cols w:space="720" w:num="1"/>
        </w:sectPr>
      </w:pPr>
    </w:p>
    <w:p>
      <w:pPr>
        <w:spacing w:before="256" w:line="222" w:lineRule="auto"/>
        <w:ind w:left="41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2" w:name="_Toc883764916"/>
      <w:bookmarkStart w:id="13" w:name="_Toc10618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七、生物医药与健康领域</w:t>
      </w:r>
      <w:bookmarkEnd w:id="12"/>
      <w:bookmarkEnd w:id="13"/>
    </w:p>
    <w:p>
      <w:pPr>
        <w:spacing w:line="71" w:lineRule="exact"/>
        <w:rPr>
          <w:highlight w:val="none"/>
          <w:lang w:eastAsia="zh-CN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93" w:type="dxa"/>
          </w:tcPr>
          <w:p>
            <w:pPr>
              <w:pStyle w:val="9"/>
              <w:spacing w:before="130" w:line="219" w:lineRule="auto"/>
              <w:ind w:left="5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>
            <w:pPr>
              <w:pStyle w:val="9"/>
              <w:spacing w:before="131" w:line="220" w:lineRule="auto"/>
              <w:ind w:left="1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</w:tcPr>
          <w:p>
            <w:pPr>
              <w:pStyle w:val="9"/>
              <w:spacing w:before="130" w:line="219" w:lineRule="auto"/>
              <w:ind w:left="72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1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2761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2762</w:t>
            </w:r>
          </w:p>
        </w:tc>
        <w:tc>
          <w:tcPr>
            <w:tcW w:w="3212" w:type="dxa"/>
          </w:tcPr>
          <w:p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基因工程药物和疫苗制造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化学药品与原料药制造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2710</w:t>
            </w:r>
          </w:p>
        </w:tc>
        <w:tc>
          <w:tcPr>
            <w:tcW w:w="3212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化学药品原料药制造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2720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化学药品制剂制造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现代中药与民族药制造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0171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中草药种植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0179</w:t>
            </w:r>
          </w:p>
        </w:tc>
        <w:tc>
          <w:tcPr>
            <w:tcW w:w="3212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其他中药材种植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2730</w:t>
            </w:r>
          </w:p>
        </w:tc>
        <w:tc>
          <w:tcPr>
            <w:tcW w:w="3212" w:type="dxa"/>
          </w:tcPr>
          <w:p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中药饮片加工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2740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中成药生产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0" w:line="220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生物医药关键装备与原辅料制造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2780</w:t>
            </w:r>
          </w:p>
        </w:tc>
        <w:tc>
          <w:tcPr>
            <w:tcW w:w="3212" w:type="dxa"/>
          </w:tcPr>
          <w:p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药用辅料及包装材料制造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3544</w:t>
            </w:r>
          </w:p>
        </w:tc>
        <w:tc>
          <w:tcPr>
            <w:tcW w:w="3212" w:type="dxa"/>
          </w:tcPr>
          <w:p>
            <w:pPr>
              <w:pStyle w:val="9"/>
              <w:spacing w:before="51" w:line="21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制药专用设备制造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7493*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兽医服务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>
            <w:pPr>
              <w:pStyle w:val="9"/>
              <w:spacing w:before="4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临床检验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41" w:lineRule="auto"/>
              <w:ind w:left="523" w:right="127" w:hanging="41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先进医疗设备及器械制造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12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3582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3583</w:t>
            </w:r>
          </w:p>
        </w:tc>
        <w:tc>
          <w:tcPr>
            <w:tcW w:w="3212" w:type="dxa"/>
          </w:tcPr>
          <w:p>
            <w:pPr>
              <w:pStyle w:val="9"/>
              <w:spacing w:before="72" w:line="236" w:lineRule="auto"/>
              <w:ind w:left="126" w:right="116" w:firstLine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医疗实验室及医用消毒设备和器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3584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3585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3587</w:t>
            </w:r>
          </w:p>
        </w:tc>
        <w:tc>
          <w:tcPr>
            <w:tcW w:w="3212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眼镜制造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2" w:line="219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植介入生物医用材料及设备制造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3586</w:t>
            </w:r>
          </w:p>
        </w:tc>
        <w:tc>
          <w:tcPr>
            <w:tcW w:w="3212" w:type="dxa"/>
          </w:tcPr>
          <w:p>
            <w:pPr>
              <w:pStyle w:val="9"/>
              <w:spacing w:before="5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康复辅具制造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3589</w:t>
            </w:r>
          </w:p>
        </w:tc>
        <w:tc>
          <w:tcPr>
            <w:tcW w:w="3212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其他医疗设备及器械制造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3" w:line="216" w:lineRule="auto"/>
              <w:ind w:left="3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其他生物医用材料及用品制造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12" w:type="dxa"/>
          </w:tcPr>
          <w:p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4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生物医学工程信息技术服务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12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生物医学工程相关服务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8415*</w:t>
            </w:r>
          </w:p>
        </w:tc>
        <w:tc>
          <w:tcPr>
            <w:tcW w:w="3212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专科医院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8421*</w:t>
            </w:r>
          </w:p>
        </w:tc>
        <w:tc>
          <w:tcPr>
            <w:tcW w:w="3212" w:type="dxa"/>
          </w:tcPr>
          <w:p>
            <w:pPr>
              <w:pStyle w:val="9"/>
              <w:spacing w:before="5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社区卫生服务中心(站)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8491*</w:t>
            </w:r>
          </w:p>
        </w:tc>
        <w:tc>
          <w:tcPr>
            <w:tcW w:w="3212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健康体检服务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>
            <w:pPr>
              <w:pStyle w:val="9"/>
              <w:spacing w:before="206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检查化验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>
            <w:pPr>
              <w:pStyle w:val="9"/>
              <w:spacing w:before="22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技术劳务(护理、手术、治疗等)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>
            <w:pPr>
              <w:pStyle w:val="9"/>
              <w:spacing w:before="58" w:line="20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临床检验服务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18" w:type="default"/>
          <w:pgSz w:w="11800" w:h="17080"/>
          <w:pgMar w:top="1451" w:right="1404" w:bottom="1158" w:left="1335" w:header="0" w:footer="1019" w:gutter="0"/>
          <w:cols w:space="720" w:num="1"/>
        </w:sectPr>
      </w:pPr>
    </w:p>
    <w:p>
      <w:pPr>
        <w:spacing w:line="26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tcBorders>
              <w:bottom w:val="nil"/>
            </w:tcBorders>
            <w:shd w:val="clear" w:color="auto" w:fill="auto"/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  <w:shd w:val="clear" w:color="auto" w:fill="auto"/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  <w:shd w:val="clear" w:color="auto" w:fill="auto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生物农业及相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关产业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3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生物育种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021</w:t>
            </w:r>
          </w:p>
        </w:tc>
        <w:tc>
          <w:tcPr>
            <w:tcW w:w="3222" w:type="dxa"/>
          </w:tcPr>
          <w:p>
            <w:pPr>
              <w:pStyle w:val="9"/>
              <w:spacing w:before="5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林木育种和育苗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0511</w:t>
            </w:r>
          </w:p>
        </w:tc>
        <w:tc>
          <w:tcPr>
            <w:tcW w:w="3222" w:type="dxa"/>
          </w:tcPr>
          <w:p>
            <w:pPr>
              <w:pStyle w:val="9"/>
              <w:spacing w:before="4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种子种苗培育活动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0531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畜牧良种繁殖活动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0541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鱼苗及鱼种场活动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9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生物农药制造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2632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生物化学农药及微生物农药制造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48" w:line="212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生物肥料制造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2625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有机肥料及微生物肥料制造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生物饲料制造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1321*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宠物饲料加工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1329*</w:t>
            </w:r>
          </w:p>
        </w:tc>
        <w:tc>
          <w:tcPr>
            <w:tcW w:w="3222" w:type="dxa"/>
          </w:tcPr>
          <w:p>
            <w:pPr>
              <w:pStyle w:val="9"/>
              <w:spacing w:before="6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其他饲料加工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1495*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食品及饲料添加剂制造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1" w:line="220" w:lineRule="auto"/>
              <w:ind w:left="5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生物兽药、兽用生物制品及疫苗制造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2750*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兽用药品制造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9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生物农业相关服务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7330*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农业科学研究和试验发展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生物相关原料供应体系活动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22" w:type="dxa"/>
          </w:tcPr>
          <w:p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3" w:line="220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生物质燃料加工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2541</w:t>
            </w:r>
          </w:p>
        </w:tc>
        <w:tc>
          <w:tcPr>
            <w:tcW w:w="3222" w:type="dxa"/>
          </w:tcPr>
          <w:p>
            <w:pPr>
              <w:pStyle w:val="9"/>
              <w:spacing w:before="52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生物质液体燃料生产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2542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生物质致密成型燃料加工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其他电力工程施工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2" w:type="dxa"/>
          </w:tcPr>
          <w:p>
            <w:pPr>
              <w:pStyle w:val="9"/>
              <w:spacing w:before="5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2" w:type="dxa"/>
          </w:tcPr>
          <w:p>
            <w:pPr>
              <w:pStyle w:val="9"/>
              <w:spacing w:before="55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6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2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其他生物业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3" w:line="219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生物化工制品制造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>
            <w:pPr>
              <w:pStyle w:val="9"/>
              <w:spacing w:before="64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22" w:type="dxa"/>
          </w:tcPr>
          <w:p>
            <w:pPr>
              <w:pStyle w:val="9"/>
              <w:spacing w:before="56" w:line="20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2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生物酶等发酵制品制造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1469*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其他调味品、发酵制品制造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9" w:line="216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海洋生物制品制造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1499*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其他未列明食品制造</w:t>
            </w:r>
          </w:p>
        </w:tc>
      </w:tr>
    </w:tbl>
    <w:p>
      <w:pPr>
        <w:spacing w:line="74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4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20" w:lineRule="auto"/>
              <w:ind w:left="4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其他生物工程相关设备制造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22" w:type="dxa"/>
          </w:tcPr>
          <w:p>
            <w:pPr>
              <w:pStyle w:val="9"/>
              <w:spacing w:before="82" w:line="238" w:lineRule="auto"/>
              <w:ind w:left="126" w:right="163" w:hanging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3574*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22" w:type="dxa"/>
          </w:tcPr>
          <w:p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4024*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pStyle w:val="9"/>
              <w:spacing w:before="222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其他生物业相关服务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3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1492</w:t>
            </w:r>
          </w:p>
        </w:tc>
        <w:tc>
          <w:tcPr>
            <w:tcW w:w="3222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保健食品制造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2442</w:t>
            </w:r>
          </w:p>
        </w:tc>
        <w:tc>
          <w:tcPr>
            <w:tcW w:w="3222" w:type="dxa"/>
          </w:tcPr>
          <w:p>
            <w:pPr>
              <w:pStyle w:val="9"/>
              <w:spacing w:before="64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专项运动器械及配件制造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2443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健身器械制造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2444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运动防护用具制造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7244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健康咨询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7451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检验检疫服务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8053</w:t>
            </w:r>
          </w:p>
        </w:tc>
        <w:tc>
          <w:tcPr>
            <w:tcW w:w="3222" w:type="dxa"/>
          </w:tcPr>
          <w:p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养生保健服务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8512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护理机构服务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8513</w:t>
            </w:r>
          </w:p>
        </w:tc>
        <w:tc>
          <w:tcPr>
            <w:tcW w:w="3222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精神康复服务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8514</w:t>
            </w:r>
          </w:p>
        </w:tc>
        <w:tc>
          <w:tcPr>
            <w:tcW w:w="3222" w:type="dxa"/>
          </w:tcPr>
          <w:p>
            <w:pPr>
              <w:pStyle w:val="9"/>
              <w:spacing w:before="68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老年人、残疾人养护服务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19" w:type="default"/>
          <w:pgSz w:w="11780" w:h="17060"/>
          <w:pgMar w:top="1450" w:right="1414" w:bottom="1165" w:left="1285" w:header="0" w:footer="1016" w:gutter="0"/>
          <w:cols w:space="720" w:num="1"/>
        </w:sectPr>
      </w:pPr>
    </w:p>
    <w:p>
      <w:pPr>
        <w:spacing w:before="195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4" w:name="_Toc22146"/>
      <w:bookmarkStart w:id="15" w:name="_Toc1093841336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</w:rPr>
        <w:t>八、新能源领域</w:t>
      </w:r>
      <w:bookmarkEnd w:id="14"/>
      <w:bookmarkEnd w:id="15"/>
    </w:p>
    <w:p>
      <w:pPr>
        <w:spacing w:line="76" w:lineRule="exact"/>
        <w:rPr>
          <w:highlight w:val="none"/>
        </w:rPr>
      </w:pPr>
    </w:p>
    <w:tbl>
      <w:tblPr>
        <w:tblStyle w:val="10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03" w:type="dxa"/>
          </w:tcPr>
          <w:p>
            <w:pPr>
              <w:pStyle w:val="9"/>
              <w:spacing w:before="180" w:line="219" w:lineRule="auto"/>
              <w:ind w:left="53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>
            <w:pPr>
              <w:pStyle w:val="9"/>
              <w:spacing w:before="181" w:line="220" w:lineRule="auto"/>
              <w:ind w:left="13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>
            <w:pPr>
              <w:pStyle w:val="9"/>
              <w:spacing w:before="180" w:line="219" w:lineRule="auto"/>
              <w:ind w:left="7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9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核电产业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核燃料加工及设备制造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2530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核燃料加工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1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0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核电装备制造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49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核电运营维护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4414</w:t>
            </w:r>
          </w:p>
        </w:tc>
        <w:tc>
          <w:tcPr>
            <w:tcW w:w="3221" w:type="dxa"/>
          </w:tcPr>
          <w:p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核力发电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1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4873</w:t>
            </w:r>
          </w:p>
        </w:tc>
        <w:tc>
          <w:tcPr>
            <w:tcW w:w="3221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核电工程技术服务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1" w:line="219" w:lineRule="auto"/>
              <w:ind w:left="3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风能发电机装备及零部件制造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3415</w:t>
            </w:r>
          </w:p>
        </w:tc>
        <w:tc>
          <w:tcPr>
            <w:tcW w:w="322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风能原动设备制造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6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风能发电其他相关装备及材料制造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</w:tcPr>
          <w:p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水泥制造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3731*</w:t>
            </w:r>
          </w:p>
        </w:tc>
        <w:tc>
          <w:tcPr>
            <w:tcW w:w="3221" w:type="dxa"/>
          </w:tcPr>
          <w:p>
            <w:pPr>
              <w:pStyle w:val="9"/>
              <w:spacing w:before="6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金属船舶制造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21" w:type="dxa"/>
          </w:tcPr>
          <w:p>
            <w:pPr>
              <w:pStyle w:val="9"/>
              <w:spacing w:before="95" w:line="230" w:lineRule="auto"/>
              <w:ind w:left="137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8" w:line="212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风能发电运营维护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4415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风力发电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4874*</w:t>
            </w:r>
          </w:p>
        </w:tc>
        <w:tc>
          <w:tcPr>
            <w:tcW w:w="3221" w:type="dxa"/>
          </w:tcPr>
          <w:p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风能发电工程技术服务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>
            <w:pPr>
              <w:pStyle w:val="9"/>
              <w:spacing w:before="58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0" w:type="default"/>
          <w:pgSz w:w="11740" w:h="17060"/>
          <w:pgMar w:top="1450" w:right="1375" w:bottom="1205" w:left="1294" w:header="0" w:footer="1056" w:gutter="0"/>
          <w:cols w:space="720" w:num="1"/>
        </w:sectPr>
      </w:pPr>
    </w:p>
    <w:p>
      <w:pPr>
        <w:spacing w:line="74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12" w:type="dxa"/>
          </w:tcPr>
          <w:p>
            <w:pPr>
              <w:pStyle w:val="9"/>
              <w:spacing w:before="5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12" w:type="dxa"/>
          </w:tcPr>
          <w:p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12" w:type="dxa"/>
          </w:tcPr>
          <w:p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5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太阳能设备和生产装备制造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12" w:type="dxa"/>
          </w:tcPr>
          <w:p>
            <w:pPr>
              <w:pStyle w:val="9"/>
              <w:spacing w:before="7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12" w:type="dxa"/>
          </w:tcPr>
          <w:p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2" w:type="dxa"/>
          </w:tcPr>
          <w:p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2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2" w:type="dxa"/>
          </w:tcPr>
          <w:p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12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>
            <w:pPr>
              <w:pStyle w:val="9"/>
              <w:spacing w:before="5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2" w:type="dxa"/>
          </w:tcPr>
          <w:p>
            <w:pPr>
              <w:pStyle w:val="9"/>
              <w:spacing w:before="7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2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12" w:type="dxa"/>
          </w:tcPr>
          <w:p>
            <w:pPr>
              <w:pStyle w:val="9"/>
              <w:spacing w:before="7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3825</w:t>
            </w:r>
          </w:p>
        </w:tc>
        <w:tc>
          <w:tcPr>
            <w:tcW w:w="3212" w:type="dxa"/>
          </w:tcPr>
          <w:p>
            <w:pPr>
              <w:pStyle w:val="9"/>
              <w:spacing w:before="6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光伏设备及元器件制造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3843*</w:t>
            </w:r>
          </w:p>
        </w:tc>
        <w:tc>
          <w:tcPr>
            <w:tcW w:w="3212" w:type="dxa"/>
          </w:tcPr>
          <w:p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铅蓄电池制造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12" w:type="dxa"/>
          </w:tcPr>
          <w:p>
            <w:pPr>
              <w:pStyle w:val="9"/>
              <w:spacing w:before="65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2" w:type="dxa"/>
          </w:tcPr>
          <w:p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3869*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其他非电力家用器具制造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12" w:type="dxa"/>
          </w:tcPr>
          <w:p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2" w:type="dxa"/>
          </w:tcPr>
          <w:p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太阳能材料制造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0919*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2" w:type="dxa"/>
          </w:tcPr>
          <w:p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2" w:type="dxa"/>
          </w:tcPr>
          <w:p>
            <w:pPr>
              <w:pStyle w:val="9"/>
              <w:spacing w:before="57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涂料制造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>
            <w:pPr>
              <w:pStyle w:val="9"/>
              <w:spacing w:before="7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2" w:type="dxa"/>
          </w:tcPr>
          <w:p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2" w:type="dxa"/>
          </w:tcPr>
          <w:p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7" w:line="220" w:lineRule="auto"/>
              <w:ind w:left="8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太阳能发电运营维扰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4416</w:t>
            </w:r>
          </w:p>
        </w:tc>
        <w:tc>
          <w:tcPr>
            <w:tcW w:w="3212" w:type="dxa"/>
          </w:tcPr>
          <w:p>
            <w:pPr>
              <w:pStyle w:val="9"/>
              <w:spacing w:before="68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12" w:type="dxa"/>
          </w:tcPr>
          <w:p>
            <w:pPr>
              <w:pStyle w:val="9"/>
              <w:spacing w:before="67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8" w:line="220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太阳能工程施工</w:t>
            </w: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12" w:type="dxa"/>
          </w:tcPr>
          <w:p>
            <w:pPr>
              <w:pStyle w:val="9"/>
              <w:spacing w:before="69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4875*</w:t>
            </w:r>
          </w:p>
        </w:tc>
        <w:tc>
          <w:tcPr>
            <w:tcW w:w="3212" w:type="dxa"/>
          </w:tcPr>
          <w:p>
            <w:pPr>
              <w:pStyle w:val="9"/>
              <w:spacing w:before="68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太阳能发电工程施工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1" w:type="default"/>
          <w:pgSz w:w="11760" w:h="17060"/>
          <w:pgMar w:top="1450" w:right="1435" w:bottom="1165" w:left="1264" w:header="0" w:footer="1016" w:gutter="0"/>
          <w:cols w:space="720" w:num="1"/>
        </w:sectPr>
      </w:pPr>
    </w:p>
    <w:p>
      <w:pPr>
        <w:spacing w:line="54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9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4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0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生物质能及其他新能源产业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0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生物质能及其他新能源设备制造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21" w:type="dxa"/>
          </w:tcPr>
          <w:p>
            <w:pPr>
              <w:pStyle w:val="9"/>
              <w:spacing w:before="61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21" w:type="dxa"/>
          </w:tcPr>
          <w:p>
            <w:pPr>
              <w:pStyle w:val="9"/>
              <w:spacing w:before="72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21" w:type="dxa"/>
          </w:tcPr>
          <w:p>
            <w:pPr>
              <w:pStyle w:val="9"/>
              <w:spacing w:before="7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73" w:line="220" w:lineRule="auto"/>
              <w:ind w:left="1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4417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2" w:line="219" w:lineRule="auto"/>
              <w:ind w:left="1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生物质供热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4430*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热力生产和供应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1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4520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33" w:line="220" w:lineRule="auto"/>
              <w:ind w:left="9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生物质能工程施工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其他电力工程施工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生物质能工程技术服务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>
            <w:pPr>
              <w:pStyle w:val="9"/>
              <w:spacing w:before="63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64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6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6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其他新能源运营服务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智能电网产业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智能电力控制设备及电缆制造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3221" w:type="dxa"/>
          </w:tcPr>
          <w:p>
            <w:pPr>
              <w:pStyle w:val="9"/>
              <w:spacing w:before="6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5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电力电子基础元器件制造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67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智能电网输送与配电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4420*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电力供应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高效节能产业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高效节能通用设备制造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>
            <w:pPr>
              <w:pStyle w:val="9"/>
              <w:spacing w:before="7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</w:tbl>
    <w:p>
      <w:pPr>
        <w:rPr>
          <w:highlight w:val="none"/>
          <w:lang w:eastAsia="zh-CN"/>
        </w:rPr>
      </w:pPr>
    </w:p>
    <w:p>
      <w:pPr>
        <w:rPr>
          <w:highlight w:val="none"/>
          <w:lang w:eastAsia="zh-CN"/>
        </w:rPr>
        <w:sectPr>
          <w:footerReference r:id="rId22" w:type="default"/>
          <w:pgSz w:w="11720" w:h="17060"/>
          <w:pgMar w:top="1450" w:right="1375" w:bottom="1168" w:left="1264" w:header="0" w:footer="1029" w:gutter="0"/>
          <w:cols w:space="720" w:num="1"/>
        </w:sectPr>
      </w:pPr>
    </w:p>
    <w:p>
      <w:pPr>
        <w:spacing w:line="76" w:lineRule="exact"/>
        <w:rPr>
          <w:highlight w:val="none"/>
          <w:lang w:eastAsia="zh-CN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76"/>
        <w:gridCol w:w="849"/>
        <w:gridCol w:w="3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11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3462*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风机、风扇制造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1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3464*</w:t>
            </w:r>
          </w:p>
        </w:tc>
        <w:tc>
          <w:tcPr>
            <w:tcW w:w="3211" w:type="dxa"/>
          </w:tcPr>
          <w:p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制冷、空调设备制造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3472*</w:t>
            </w:r>
          </w:p>
        </w:tc>
        <w:tc>
          <w:tcPr>
            <w:tcW w:w="3211" w:type="dxa"/>
          </w:tcPr>
          <w:p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幻灯及投影设备制造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3473*</w:t>
            </w:r>
          </w:p>
        </w:tc>
        <w:tc>
          <w:tcPr>
            <w:tcW w:w="3211" w:type="dxa"/>
          </w:tcPr>
          <w:p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照相机及器材制造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3475*</w:t>
            </w:r>
          </w:p>
        </w:tc>
        <w:tc>
          <w:tcPr>
            <w:tcW w:w="3211" w:type="dxa"/>
          </w:tcPr>
          <w:p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计算器及货币专用设备制造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高效节能专用设备制造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11" w:type="dxa"/>
          </w:tcPr>
          <w:p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1" w:type="dxa"/>
          </w:tcPr>
          <w:p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1" w:type="dxa"/>
          </w:tcPr>
          <w:p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11" w:type="dxa"/>
          </w:tcPr>
          <w:p>
            <w:pPr>
              <w:pStyle w:val="9"/>
              <w:spacing w:before="79" w:line="237" w:lineRule="auto"/>
              <w:ind w:left="126" w:right="1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11" w:type="dxa"/>
          </w:tcPr>
          <w:p>
            <w:pPr>
              <w:pStyle w:val="9"/>
              <w:spacing w:before="61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3546*</w:t>
            </w:r>
          </w:p>
        </w:tc>
        <w:tc>
          <w:tcPr>
            <w:tcW w:w="3211" w:type="dxa"/>
          </w:tcPr>
          <w:p>
            <w:pPr>
              <w:pStyle w:val="9"/>
              <w:spacing w:before="51" w:line="245" w:lineRule="auto"/>
              <w:ind w:left="126" w:right="118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玻璃、陶瓷和搪瓷制品生产专用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1" w:type="dxa"/>
          </w:tcPr>
          <w:p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1" w:type="dxa"/>
          </w:tcPr>
          <w:p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11" w:type="dxa"/>
          </w:tcPr>
          <w:p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3839*</w:t>
            </w:r>
          </w:p>
        </w:tc>
        <w:tc>
          <w:tcPr>
            <w:tcW w:w="3211" w:type="dxa"/>
          </w:tcPr>
          <w:p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其他电工器材制造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3851*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家用制冷电器具制造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1" w:type="dxa"/>
          </w:tcPr>
          <w:p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3853*</w:t>
            </w:r>
          </w:p>
        </w:tc>
        <w:tc>
          <w:tcPr>
            <w:tcW w:w="3211" w:type="dxa"/>
          </w:tcPr>
          <w:p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家用通风电器具制造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3854*</w:t>
            </w:r>
          </w:p>
        </w:tc>
        <w:tc>
          <w:tcPr>
            <w:tcW w:w="3211" w:type="dxa"/>
          </w:tcPr>
          <w:p>
            <w:pPr>
              <w:pStyle w:val="9"/>
              <w:spacing w:before="66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家用厨房电器具制造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3856*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家用美容、保健护理电器具制造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3857*</w:t>
            </w:r>
          </w:p>
        </w:tc>
        <w:tc>
          <w:tcPr>
            <w:tcW w:w="3211" w:type="dxa"/>
          </w:tcPr>
          <w:p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家用电力器具专用配件制造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3871*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电光源制造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3872*</w:t>
            </w:r>
          </w:p>
        </w:tc>
        <w:tc>
          <w:tcPr>
            <w:tcW w:w="3211" w:type="dxa"/>
          </w:tcPr>
          <w:p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照明灯具制造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3879*</w:t>
            </w:r>
          </w:p>
        </w:tc>
        <w:tc>
          <w:tcPr>
            <w:tcW w:w="3211" w:type="dxa"/>
          </w:tcPr>
          <w:p>
            <w:pPr>
              <w:pStyle w:val="9"/>
              <w:spacing w:before="54" w:line="248" w:lineRule="auto"/>
              <w:ind w:left="126" w:right="125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灯用电器附件及其他照明器具制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高效节能工业控制装置制造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3211" w:type="dxa"/>
          </w:tcPr>
          <w:p>
            <w:pPr>
              <w:pStyle w:val="9"/>
              <w:spacing w:before="5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11" w:type="dxa"/>
          </w:tcPr>
          <w:p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1" w:type="dxa"/>
          </w:tcPr>
          <w:p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</w:tcPr>
          <w:p>
            <w:pPr>
              <w:pStyle w:val="9"/>
              <w:spacing w:before="58" w:line="217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绿色节能建筑材料制造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2927*</w:t>
            </w:r>
          </w:p>
        </w:tc>
        <w:tc>
          <w:tcPr>
            <w:tcW w:w="3211" w:type="dxa"/>
          </w:tcPr>
          <w:p>
            <w:pPr>
              <w:pStyle w:val="9"/>
              <w:spacing w:before="60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日用塑料制品制造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3" w:type="default"/>
          <w:pgSz w:w="11720" w:h="17040"/>
          <w:pgMar w:top="1448" w:right="1414" w:bottom="1155" w:left="1255" w:header="0" w:footer="1006" w:gutter="0"/>
          <w:cols w:space="720" w:num="1"/>
        </w:sectPr>
      </w:pPr>
    </w:p>
    <w:p>
      <w:pPr>
        <w:spacing w:line="1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21" w:type="dxa"/>
          </w:tcPr>
          <w:p>
            <w:pPr>
              <w:pStyle w:val="9"/>
              <w:spacing w:before="5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</w:tcPr>
          <w:p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21" w:type="dxa"/>
          </w:tcPr>
          <w:p>
            <w:pPr>
              <w:pStyle w:val="9"/>
              <w:spacing w:before="6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>
            <w:pPr>
              <w:pStyle w:val="9"/>
              <w:spacing w:before="49" w:line="212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3312*</w:t>
            </w:r>
          </w:p>
        </w:tc>
        <w:tc>
          <w:tcPr>
            <w:tcW w:w="3221" w:type="dxa"/>
          </w:tcPr>
          <w:p>
            <w:pPr>
              <w:pStyle w:val="9"/>
              <w:spacing w:before="7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金属门窗制造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20" w:lineRule="auto"/>
              <w:ind w:left="11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4861</w:t>
            </w:r>
          </w:p>
        </w:tc>
        <w:tc>
          <w:tcPr>
            <w:tcW w:w="3221" w:type="dxa"/>
          </w:tcPr>
          <w:p>
            <w:pPr>
              <w:pStyle w:val="9"/>
              <w:spacing w:before="5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>
            <w:pPr>
              <w:pStyle w:val="9"/>
              <w:spacing w:before="7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>
            <w:pPr>
              <w:pStyle w:val="9"/>
              <w:spacing w:before="62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>
            <w:pPr>
              <w:pStyle w:val="9"/>
              <w:spacing w:before="72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21" w:type="dxa"/>
          </w:tcPr>
          <w:p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节能研发与技术服务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21" w:type="dxa"/>
          </w:tcPr>
          <w:p>
            <w:pPr>
              <w:pStyle w:val="9"/>
              <w:spacing w:before="73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7241*</w:t>
            </w:r>
          </w:p>
        </w:tc>
        <w:tc>
          <w:tcPr>
            <w:tcW w:w="3221" w:type="dxa"/>
          </w:tcPr>
          <w:p>
            <w:pPr>
              <w:pStyle w:val="9"/>
              <w:spacing w:before="52" w:line="21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会计、审计及税务服务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>
            <w:pPr>
              <w:pStyle w:val="9"/>
              <w:spacing w:before="73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>
            <w:pPr>
              <w:pStyle w:val="9"/>
              <w:spacing w:before="53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>
            <w:pPr>
              <w:pStyle w:val="9"/>
              <w:spacing w:before="7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6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>
            <w:pPr>
              <w:pStyle w:val="9"/>
              <w:spacing w:before="54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21" w:type="dxa"/>
          </w:tcPr>
          <w:p>
            <w:pPr>
              <w:pStyle w:val="9"/>
              <w:spacing w:before="7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7514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先进环保产业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20" w:lineRule="auto"/>
              <w:ind w:left="7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>
            <w:pPr>
              <w:pStyle w:val="9"/>
              <w:spacing w:before="6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21" w:type="dxa"/>
          </w:tcPr>
          <w:p>
            <w:pPr>
              <w:pStyle w:val="9"/>
              <w:spacing w:before="67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环境保护监测仪器及电子设备制造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4027</w:t>
            </w:r>
          </w:p>
        </w:tc>
        <w:tc>
          <w:tcPr>
            <w:tcW w:w="3221" w:type="dxa"/>
          </w:tcPr>
          <w:p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核子及核辐射测量仪器制造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25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环境污染处理药剂材料制造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1" w:type="dxa"/>
          </w:tcPr>
          <w:p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8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环境评估与监测服务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7461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环境保护监测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7462</w:t>
            </w:r>
          </w:p>
        </w:tc>
        <w:tc>
          <w:tcPr>
            <w:tcW w:w="3221" w:type="dxa"/>
          </w:tcPr>
          <w:p>
            <w:pPr>
              <w:pStyle w:val="9"/>
              <w:spacing w:before="68" w:line="221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生态资源监测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7620*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5" w:line="219" w:lineRule="auto"/>
              <w:ind w:left="6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环境保护及污染治理服务</w:t>
            </w: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1" w:type="dxa"/>
          </w:tcPr>
          <w:p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4620</w:t>
            </w:r>
          </w:p>
        </w:tc>
        <w:tc>
          <w:tcPr>
            <w:tcW w:w="3221" w:type="dxa"/>
          </w:tcPr>
          <w:p>
            <w:pPr>
              <w:pStyle w:val="9"/>
              <w:spacing w:before="57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污水处理及其再生利用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7432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海洋环境服务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7711</w:t>
            </w:r>
          </w:p>
        </w:tc>
        <w:tc>
          <w:tcPr>
            <w:tcW w:w="3221" w:type="dxa"/>
          </w:tcPr>
          <w:p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自然生态系统保护管理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7719</w:t>
            </w:r>
          </w:p>
        </w:tc>
        <w:tc>
          <w:tcPr>
            <w:tcW w:w="3221" w:type="dxa"/>
          </w:tcPr>
          <w:p>
            <w:pPr>
              <w:pStyle w:val="9"/>
              <w:spacing w:before="68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其他自然保护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7721</w:t>
            </w:r>
          </w:p>
        </w:tc>
        <w:tc>
          <w:tcPr>
            <w:tcW w:w="3221" w:type="dxa"/>
          </w:tcPr>
          <w:p>
            <w:pPr>
              <w:pStyle w:val="9"/>
              <w:spacing w:before="57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水污染治理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4" w:type="default"/>
          <w:pgSz w:w="11860" w:h="17020"/>
          <w:pgMar w:top="1446" w:right="1465" w:bottom="1168" w:left="1315" w:header="0" w:footer="1029" w:gutter="0"/>
          <w:cols w:space="720" w:num="1"/>
        </w:sectPr>
      </w:pPr>
    </w:p>
    <w:p>
      <w:pPr>
        <w:spacing w:line="93" w:lineRule="exact"/>
        <w:rPr>
          <w:highlight w:val="none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7722</w:t>
            </w:r>
          </w:p>
        </w:tc>
        <w:tc>
          <w:tcPr>
            <w:tcW w:w="3201" w:type="dxa"/>
          </w:tcPr>
          <w:p>
            <w:pPr>
              <w:pStyle w:val="9"/>
              <w:spacing w:before="43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大气污染治理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7723</w:t>
            </w:r>
          </w:p>
        </w:tc>
        <w:tc>
          <w:tcPr>
            <w:tcW w:w="3201" w:type="dxa"/>
          </w:tcPr>
          <w:p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固体废物治理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7724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危险废物治理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7725</w:t>
            </w:r>
          </w:p>
        </w:tc>
        <w:tc>
          <w:tcPr>
            <w:tcW w:w="3201" w:type="dxa"/>
          </w:tcPr>
          <w:p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放射性废物治理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7726</w:t>
            </w:r>
          </w:p>
        </w:tc>
        <w:tc>
          <w:tcPr>
            <w:tcW w:w="3201" w:type="dxa"/>
          </w:tcPr>
          <w:p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土壤污染治理与修复服务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7727</w:t>
            </w:r>
          </w:p>
        </w:tc>
        <w:tc>
          <w:tcPr>
            <w:tcW w:w="3201" w:type="dxa"/>
          </w:tcPr>
          <w:p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噪声与振动控制服务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7729</w:t>
            </w:r>
          </w:p>
        </w:tc>
        <w:tc>
          <w:tcPr>
            <w:tcW w:w="3201" w:type="dxa"/>
          </w:tcPr>
          <w:p>
            <w:pPr>
              <w:pStyle w:val="9"/>
              <w:spacing w:before="6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其他污染治理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7810*</w:t>
            </w:r>
          </w:p>
        </w:tc>
        <w:tc>
          <w:tcPr>
            <w:tcW w:w="3201" w:type="dxa"/>
          </w:tcPr>
          <w:p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市政设施管理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01" w:type="dxa"/>
          </w:tcPr>
          <w:p>
            <w:pPr>
              <w:pStyle w:val="9"/>
              <w:spacing w:before="52" w:line="20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4840</w:t>
            </w:r>
          </w:p>
        </w:tc>
        <w:tc>
          <w:tcPr>
            <w:tcW w:w="3201" w:type="dxa"/>
          </w:tcPr>
          <w:p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工矿工程建筑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4852*</w:t>
            </w:r>
          </w:p>
        </w:tc>
        <w:tc>
          <w:tcPr>
            <w:tcW w:w="3201" w:type="dxa"/>
          </w:tcPr>
          <w:p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管道工程建筑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4862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4863</w:t>
            </w:r>
          </w:p>
        </w:tc>
        <w:tc>
          <w:tcPr>
            <w:tcW w:w="3201" w:type="dxa"/>
          </w:tcPr>
          <w:p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生态保护工程施工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01" w:type="dxa"/>
          </w:tcPr>
          <w:p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01" w:type="dxa"/>
          </w:tcPr>
          <w:p>
            <w:pPr>
              <w:pStyle w:val="9"/>
              <w:spacing w:before="6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01" w:type="dxa"/>
          </w:tcPr>
          <w:p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7485*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规划设计管理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环保研发与技术服务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6579*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其他数字内容服务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01" w:type="dxa"/>
          </w:tcPr>
          <w:p>
            <w:pPr>
              <w:pStyle w:val="9"/>
              <w:spacing w:before="55" w:line="20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7245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环保咨询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7310*</w:t>
            </w:r>
          </w:p>
        </w:tc>
        <w:tc>
          <w:tcPr>
            <w:tcW w:w="3201" w:type="dxa"/>
          </w:tcPr>
          <w:p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自然科学研究和试验发展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01" w:type="dxa"/>
          </w:tcPr>
          <w:p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7511*</w:t>
            </w:r>
          </w:p>
        </w:tc>
        <w:tc>
          <w:tcPr>
            <w:tcW w:w="3201" w:type="dxa"/>
          </w:tcPr>
          <w:p>
            <w:pPr>
              <w:pStyle w:val="9"/>
              <w:spacing w:before="56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7516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01" w:type="dxa"/>
          </w:tcPr>
          <w:p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资源循环利用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55" w:lineRule="auto"/>
              <w:ind w:left="1521" w:right="171" w:hanging="13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矿产资源与工业废弃资源利用设备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3332*</w:t>
            </w:r>
          </w:p>
        </w:tc>
        <w:tc>
          <w:tcPr>
            <w:tcW w:w="3201" w:type="dxa"/>
          </w:tcPr>
          <w:p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金属压力容器制造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01" w:type="dxa"/>
          </w:tcPr>
          <w:p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01" w:type="dxa"/>
          </w:tcPr>
          <w:p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01" w:type="dxa"/>
          </w:tcPr>
          <w:p>
            <w:pPr>
              <w:pStyle w:val="9"/>
              <w:spacing w:before="5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01" w:type="dxa"/>
          </w:tcPr>
          <w:p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4025*</w:t>
            </w:r>
          </w:p>
        </w:tc>
        <w:tc>
          <w:tcPr>
            <w:tcW w:w="3201" w:type="dxa"/>
          </w:tcPr>
          <w:p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地质勘探和地震专用仪器制造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矿产资源综合利用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0711*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陆地石油开采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0721*</w:t>
            </w:r>
          </w:p>
        </w:tc>
        <w:tc>
          <w:tcPr>
            <w:tcW w:w="3201" w:type="dxa"/>
          </w:tcPr>
          <w:p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陆地天然气开采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0810*</w:t>
            </w:r>
          </w:p>
        </w:tc>
        <w:tc>
          <w:tcPr>
            <w:tcW w:w="3201" w:type="dxa"/>
          </w:tcPr>
          <w:p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0917*</w:t>
            </w:r>
          </w:p>
        </w:tc>
        <w:tc>
          <w:tcPr>
            <w:tcW w:w="3201" w:type="dxa"/>
          </w:tcPr>
          <w:p>
            <w:pPr>
              <w:pStyle w:val="9"/>
              <w:spacing w:before="58" w:line="20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镁矿采选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5" w:type="default"/>
          <w:pgSz w:w="11720" w:h="17080"/>
          <w:pgMar w:top="1451" w:right="1405" w:bottom="1165" w:left="1264" w:header="0" w:footer="1016" w:gutter="0"/>
          <w:cols w:space="720" w:num="1"/>
        </w:sectPr>
      </w:pPr>
    </w:p>
    <w:p>
      <w:pPr>
        <w:spacing w:line="34" w:lineRule="exact"/>
        <w:rPr>
          <w:highlight w:val="none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39"/>
        <w:gridCol w:w="3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0932*</w:t>
            </w:r>
          </w:p>
        </w:tc>
        <w:tc>
          <w:tcPr>
            <w:tcW w:w="3222" w:type="dxa"/>
          </w:tcPr>
          <w:p>
            <w:pPr>
              <w:pStyle w:val="9"/>
              <w:spacing w:before="42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0939*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其他稀有金属矿采选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1019*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粘土及其他土砂石开采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1020*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化学矿开采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1200*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其他采矿业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2" w:type="dxa"/>
          </w:tcPr>
          <w:p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工业固体废物、废气、废液回收和资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  <w:lang w:eastAsia="zh-CN"/>
              </w:rPr>
              <w:t>源化利用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06*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煤炭开采和洗选业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146*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调味品、发酵制品制造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151*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酒的制造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17*</w:t>
            </w:r>
          </w:p>
        </w:tc>
        <w:tc>
          <w:tcPr>
            <w:tcW w:w="3222" w:type="dxa"/>
          </w:tcPr>
          <w:p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纺织业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19*</w:t>
            </w:r>
          </w:p>
        </w:tc>
        <w:tc>
          <w:tcPr>
            <w:tcW w:w="3222" w:type="dxa"/>
          </w:tcPr>
          <w:p>
            <w:pPr>
              <w:pStyle w:val="9"/>
              <w:spacing w:before="70" w:line="228" w:lineRule="auto"/>
              <w:ind w:left="157" w:right="9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皮革、毛皮、羽毛及其制品和制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22*</w:t>
            </w:r>
          </w:p>
        </w:tc>
        <w:tc>
          <w:tcPr>
            <w:tcW w:w="3222" w:type="dxa"/>
          </w:tcPr>
          <w:p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造纸和纸制品业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2521*</w:t>
            </w:r>
          </w:p>
        </w:tc>
        <w:tc>
          <w:tcPr>
            <w:tcW w:w="3222" w:type="dxa"/>
          </w:tcPr>
          <w:p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炼焦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2911*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轮胎制造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30*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非金属矿物制品业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31*</w:t>
            </w:r>
          </w:p>
        </w:tc>
        <w:tc>
          <w:tcPr>
            <w:tcW w:w="3222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黑色金属冶炼和压延加工业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32*</w:t>
            </w:r>
          </w:p>
        </w:tc>
        <w:tc>
          <w:tcPr>
            <w:tcW w:w="3222" w:type="dxa"/>
          </w:tcPr>
          <w:p>
            <w:pPr>
              <w:pStyle w:val="9"/>
              <w:spacing w:before="63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有色金属冶炼和压延加工业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22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3479*</w:t>
            </w:r>
          </w:p>
        </w:tc>
        <w:tc>
          <w:tcPr>
            <w:tcW w:w="3222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其他文化、办公用机械制造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22" w:type="dxa"/>
          </w:tcPr>
          <w:p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3514*</w:t>
            </w:r>
          </w:p>
        </w:tc>
        <w:tc>
          <w:tcPr>
            <w:tcW w:w="3222" w:type="dxa"/>
          </w:tcPr>
          <w:p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建筑工程用机械制造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3222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4210</w:t>
            </w:r>
          </w:p>
        </w:tc>
        <w:tc>
          <w:tcPr>
            <w:tcW w:w="3222" w:type="dxa"/>
          </w:tcPr>
          <w:p>
            <w:pPr>
              <w:pStyle w:val="9"/>
              <w:spacing w:before="6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金属废料和碎屑加工处理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4220</w:t>
            </w:r>
          </w:p>
        </w:tc>
        <w:tc>
          <w:tcPr>
            <w:tcW w:w="3222" w:type="dxa"/>
          </w:tcPr>
          <w:p>
            <w:pPr>
              <w:pStyle w:val="9"/>
              <w:spacing w:before="5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非金属废料和碎屑加工处理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4411*</w:t>
            </w:r>
          </w:p>
        </w:tc>
        <w:tc>
          <w:tcPr>
            <w:tcW w:w="3222" w:type="dxa"/>
          </w:tcPr>
          <w:p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火力发电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4412</w:t>
            </w:r>
          </w:p>
        </w:tc>
        <w:tc>
          <w:tcPr>
            <w:tcW w:w="3222" w:type="dxa"/>
          </w:tcPr>
          <w:p>
            <w:pPr>
              <w:pStyle w:val="9"/>
              <w:spacing w:before="54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热电联产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城乡生活垃圾与农林废弃资源利用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9"/>
              <w:spacing w:before="65" w:line="214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城乡生活垃圾综合利用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农林废弃物资源化利用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其他畜牧专业及辅助性活动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0549*</w:t>
            </w:r>
          </w:p>
        </w:tc>
        <w:tc>
          <w:tcPr>
            <w:tcW w:w="3222" w:type="dxa"/>
          </w:tcPr>
          <w:p>
            <w:pPr>
              <w:pStyle w:val="9"/>
              <w:spacing w:before="56" w:line="20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其他渔业专业及辅助性活动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水及海水资源利用设备制造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3352*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建筑装饰及水暖管道零件制造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3222" w:type="dxa"/>
          </w:tcPr>
          <w:p>
            <w:pPr>
              <w:pStyle w:val="9"/>
              <w:spacing w:before="5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2" w:type="dxa"/>
          </w:tcPr>
          <w:p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22" w:type="dxa"/>
          </w:tcPr>
          <w:p>
            <w:pPr>
              <w:pStyle w:val="9"/>
              <w:spacing w:before="58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  <w:sectPr>
          <w:footerReference r:id="rId26" w:type="default"/>
          <w:pgSz w:w="11720" w:h="17060"/>
          <w:pgMar w:top="1450" w:right="1384" w:bottom="1178" w:left="1264" w:header="0" w:footer="1039" w:gutter="0"/>
          <w:cols w:space="720" w:num="1"/>
        </w:sectPr>
      </w:pPr>
    </w:p>
    <w:p>
      <w:pPr>
        <w:spacing w:line="94" w:lineRule="exact"/>
        <w:rPr>
          <w:highlight w:val="none"/>
        </w:rPr>
      </w:pPr>
    </w:p>
    <w:tbl>
      <w:tblPr>
        <w:tblStyle w:val="10"/>
        <w:tblW w:w="84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39"/>
        <w:gridCol w:w="2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tcBorders>
              <w:bottom w:val="nil"/>
            </w:tcBorders>
          </w:tcPr>
          <w:p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</w:tcPr>
          <w:p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3429" w:type="dxa"/>
            <w:gridSpan w:val="2"/>
          </w:tcPr>
          <w:p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水资源循环利用与节水活动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4690*</w:t>
            </w:r>
          </w:p>
        </w:tc>
        <w:tc>
          <w:tcPr>
            <w:tcW w:w="2590" w:type="dxa"/>
          </w:tcPr>
          <w:p>
            <w:pPr>
              <w:pStyle w:val="9"/>
              <w:spacing w:before="5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其他水的处理、利用与分配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7630*</w:t>
            </w:r>
          </w:p>
        </w:tc>
        <w:tc>
          <w:tcPr>
            <w:tcW w:w="2590" w:type="dxa"/>
          </w:tcPr>
          <w:p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天然水收集与分配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7690</w:t>
            </w:r>
          </w:p>
        </w:tc>
        <w:tc>
          <w:tcPr>
            <w:tcW w:w="2590" w:type="dxa"/>
          </w:tcPr>
          <w:p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其他水利管理业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>
            <w:pPr>
              <w:pStyle w:val="9"/>
              <w:spacing w:before="5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海水淡化活动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4630</w:t>
            </w:r>
          </w:p>
        </w:tc>
        <w:tc>
          <w:tcPr>
            <w:tcW w:w="2590" w:type="dxa"/>
          </w:tcPr>
          <w:p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海水淡化处理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center"/>
          </w:tcPr>
          <w:p>
            <w:pPr>
              <w:pStyle w:val="9"/>
              <w:spacing w:before="70" w:line="237" w:lineRule="auto"/>
              <w:ind w:left="424" w:right="126" w:hanging="309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新能源汽车整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车制造</w:t>
            </w:r>
          </w:p>
        </w:tc>
        <w:tc>
          <w:tcPr>
            <w:tcW w:w="3486" w:type="dxa"/>
            <w:vAlign w:val="center"/>
          </w:tcPr>
          <w:p>
            <w:pPr>
              <w:pStyle w:val="9"/>
              <w:spacing w:before="210" w:line="219" w:lineRule="auto"/>
              <w:ind w:left="792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新能源汽车整车制造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361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590" w:type="dxa"/>
            <w:vAlign w:val="center"/>
          </w:tcPr>
          <w:p>
            <w:pPr>
              <w:pStyle w:val="9"/>
              <w:spacing w:before="70" w:line="219" w:lineRule="auto"/>
              <w:ind w:left="157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新能源车整车制造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55" w:lineRule="auto"/>
              <w:ind w:left="115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新能源汽车装置、配件制造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电机、发动机制造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3620*</w:t>
            </w:r>
          </w:p>
        </w:tc>
        <w:tc>
          <w:tcPr>
            <w:tcW w:w="2590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汽车用发动机制造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2590" w:type="dxa"/>
          </w:tcPr>
          <w:p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新能源汽车储能装置制造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2590" w:type="dxa"/>
          </w:tcPr>
          <w:p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2590" w:type="dxa"/>
          </w:tcPr>
          <w:p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新能源汽车零部件配件制造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3466*</w:t>
            </w:r>
          </w:p>
        </w:tc>
        <w:tc>
          <w:tcPr>
            <w:tcW w:w="2590" w:type="dxa"/>
          </w:tcPr>
          <w:p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喷枪及类似器具制造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2590" w:type="dxa"/>
          </w:tcPr>
          <w:p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4022*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运输设备及生产用计数仪表制造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2590" w:type="dxa"/>
          </w:tcPr>
          <w:p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关设施制造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spacing w:before="6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供能装置制造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2926*</w:t>
            </w:r>
          </w:p>
        </w:tc>
        <w:tc>
          <w:tcPr>
            <w:tcW w:w="2590" w:type="dxa"/>
          </w:tcPr>
          <w:p>
            <w:pPr>
              <w:pStyle w:val="9"/>
              <w:spacing w:before="5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塑料包装箱及容器制造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2590" w:type="dxa"/>
          </w:tcPr>
          <w:p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3630*</w:t>
            </w:r>
          </w:p>
        </w:tc>
        <w:tc>
          <w:tcPr>
            <w:tcW w:w="2590" w:type="dxa"/>
          </w:tcPr>
          <w:p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改装汽车制造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2590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3829*</w:t>
            </w:r>
          </w:p>
        </w:tc>
        <w:tc>
          <w:tcPr>
            <w:tcW w:w="2590" w:type="dxa"/>
          </w:tcPr>
          <w:p>
            <w:pPr>
              <w:pStyle w:val="9"/>
              <w:spacing w:before="5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其他输配电及控制设备制造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2590" w:type="dxa"/>
          </w:tcPr>
          <w:p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试验装置制造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2590" w:type="dxa"/>
          </w:tcPr>
          <w:p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2590" w:type="dxa"/>
          </w:tcPr>
          <w:p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2590" w:type="dxa"/>
          </w:tcPr>
          <w:p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9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其他相关设施制造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2590" w:type="dxa"/>
          </w:tcPr>
          <w:p>
            <w:pPr>
              <w:pStyle w:val="9"/>
              <w:spacing w:before="57" w:line="20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spacing w:before="21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新能源汽车充电及维修服务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5267</w:t>
            </w:r>
          </w:p>
        </w:tc>
        <w:tc>
          <w:tcPr>
            <w:tcW w:w="2590" w:type="dxa"/>
          </w:tcPr>
          <w:p>
            <w:pPr>
              <w:pStyle w:val="9"/>
              <w:spacing w:before="6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机动车充电销售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8111*</w:t>
            </w:r>
          </w:p>
        </w:tc>
        <w:tc>
          <w:tcPr>
            <w:tcW w:w="2590" w:type="dxa"/>
          </w:tcPr>
          <w:p>
            <w:pPr>
              <w:pStyle w:val="9"/>
              <w:spacing w:before="59" w:line="20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汽车修理与维护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新能源汽车其他相关服务</w:t>
            </w: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2590" w:type="dxa"/>
          </w:tcPr>
          <w:p>
            <w:pPr>
              <w:pStyle w:val="9"/>
              <w:spacing w:before="6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2590" w:type="dxa"/>
          </w:tcPr>
          <w:p>
            <w:pPr>
              <w:pStyle w:val="9"/>
              <w:spacing w:before="59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>
      <w:pPr>
        <w:rPr>
          <w:highlight w:val="none"/>
        </w:rPr>
      </w:pPr>
    </w:p>
    <w:sectPr>
      <w:footerReference r:id="rId2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rPr>
        <w:rFonts w:ascii="宋体" w:hAnsi="宋体" w:eastAsia="宋体" w:cs="宋体"/>
        <w:sz w:val="14"/>
        <w:szCs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8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OYf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3o0UxhR5evXy7ffly+fybwgaDW+gXydhaZoXttOiSPfg9nnLur&#10;nIpfTEQQB9b5Sq/oAuHx0nw2n+cIccTGH+BnT9et8+GNMIpEo6AO+0u0stPWhz51TInVtNk0UqYd&#10;Sk3agt68fJWnC9cIwKVGjThE32y0Qrfvhsn2pjxjMGd6bXjLNw2Kb5kPj8xBDGgYAg8POCppUMQM&#10;FiW1cZ/+5o/52BGilLQQV0E11E+JfKuxOwCG0XCjsR8NfVR3Bmqd4uFYn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ss5h/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4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5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oYlDwQ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KGJQ8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4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+XSYQ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Q4lmCjs6/fh++vlw+vWNwAeCWutnyNtYZIbunemQPPg9nHHu&#10;rnIqfjERQRxUHy/0ii4QHi9NJ9NpjhBHbPgBfvZ43Tof3gujSDQK6rC/RCs7rH3oU4eUWE2bVSNl&#10;2qHUpC3o1eu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T/l0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8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zDmYQAgAACQQAAA4AAABkcnMvZTJvRG9jLnhtbK1TzY7TMBC+I/EO&#10;lu80adGu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7sw5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3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ANl+6Y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paJM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DGpaJM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nkO9MQAgAACQQAAA4AAABkcnMvZTJvRG9jLnhtbK1TzY7TMBC+I/EO&#10;lu80aRGrUj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S4lmCjs6/fh++vlw+vWNwAeCWutnyNtYZIbunemQPPg9nHHu&#10;rnIqfjERQRxUHy/0ii4QHi9NJ9NpjhBHbPgBfvZ43Tof3gujSDQK6rC/RCs7rH3oU4eUWE2bVSNl&#10;2qHUpC3o1es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Z5DvT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Bx08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EpBx08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IMlA8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IMlA8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aYc8Q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Aa2mHP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XMo8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spcyjx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x+5UR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q3H7l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M8qNURAgAACQQAAA4AAABkcnMvZTJvRG9jLnhtbK1TzY7TMBC+I/EO&#10;lu80adGu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Azyo1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76l0V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7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7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9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5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7FA2"/>
    <w:rsid w:val="004E419A"/>
    <w:rsid w:val="00A95773"/>
    <w:rsid w:val="00F46BE0"/>
    <w:rsid w:val="011E1FE4"/>
    <w:rsid w:val="01E925F2"/>
    <w:rsid w:val="02177BB9"/>
    <w:rsid w:val="03B44E81"/>
    <w:rsid w:val="0F9F0794"/>
    <w:rsid w:val="0FE443F8"/>
    <w:rsid w:val="10352EA6"/>
    <w:rsid w:val="11F27423"/>
    <w:rsid w:val="124A6413"/>
    <w:rsid w:val="190F14CE"/>
    <w:rsid w:val="2358717F"/>
    <w:rsid w:val="256040C9"/>
    <w:rsid w:val="28A30E9D"/>
    <w:rsid w:val="2F7056E3"/>
    <w:rsid w:val="345A5752"/>
    <w:rsid w:val="3A7A7584"/>
    <w:rsid w:val="416845DA"/>
    <w:rsid w:val="421A14D3"/>
    <w:rsid w:val="486F1004"/>
    <w:rsid w:val="48B14A50"/>
    <w:rsid w:val="4FE85264"/>
    <w:rsid w:val="55EF2A14"/>
    <w:rsid w:val="57BD5228"/>
    <w:rsid w:val="58523BC2"/>
    <w:rsid w:val="5FD5B8C9"/>
    <w:rsid w:val="67E92EA9"/>
    <w:rsid w:val="6DF20DA3"/>
    <w:rsid w:val="77784870"/>
    <w:rsid w:val="77B30D43"/>
    <w:rsid w:val="77F68F4F"/>
    <w:rsid w:val="7C11586D"/>
    <w:rsid w:val="7F357FA2"/>
    <w:rsid w:val="EEBD6855"/>
    <w:rsid w:val="FFE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1845</Words>
  <Characters>2253</Characters>
  <Lines>159</Lines>
  <Paragraphs>44</Paragraphs>
  <TotalTime>4</TotalTime>
  <ScaleCrop>false</ScaleCrop>
  <LinksUpToDate>false</LinksUpToDate>
  <CharactersWithSpaces>2281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2025-04-08T18:00:00Z</dcterms:created>
  <dc:creator>邓梓欣</dc:creator>
  <cp:lastModifiedBy>岑冠聪</cp:lastModifiedBy>
  <dcterms:modified xsi:type="dcterms:W3CDTF">2025-06-06T00:57:34Z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5C2A61DF83F040538CCCC6926124EAA2_13</vt:lpwstr>
  </property>
  <property fmtid="{D5CDD505-2E9C-101B-9397-08002B2CF9AE}" pid="4" name="KSOTemplateDocerSaveRecord">
    <vt:lpwstr>eyJoZGlkIjoiODFmYzQ0NGNlMTIwMzc1Y2JmYjU2ODA2NTNlNzRhMDUiLCJ1c2VySWQiOiIzMzc0NDg0MDgifQ==</vt:lpwstr>
  </property>
</Properties>
</file>