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eastAsia="zh-CN"/>
        </w:rPr>
        <w:t>江门市急需紧缺技能人才及国际认证职业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eastAsia="zh-CN"/>
        </w:rPr>
        <w:t>（工种）目录（2025年</w:t>
      </w: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val="en-US" w:eastAsia="zh-CN"/>
        </w:rPr>
        <w:t>5月</w:t>
      </w: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eastAsia="zh-CN"/>
        </w:rPr>
        <w:t>至2027年</w:t>
      </w: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val="en-US" w:eastAsia="zh-CN"/>
        </w:rPr>
        <w:t>5月</w:t>
      </w: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一、急需紧缺技能人才职业（工种）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5730"/>
        <w:gridCol w:w="2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职业（工种）类别名称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焊工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机电设备维修工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制图员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工业设计工艺师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工程机械维修工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多工序数控机床操作调整工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电气设备安装工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机床装调维修工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涂装工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焊接设备装配调试工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电子设备调试工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涂料生产工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消防安全管理员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供应链管理师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包装设计师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电子设备装接工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数据库运行管理员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电池制造工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半导体分立器件和集成电路装调工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二、国际认证职业（工种）项目</w:t>
      </w:r>
    </w:p>
    <w:tbl>
      <w:tblPr>
        <w:tblStyle w:val="5"/>
        <w:tblW w:w="86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408"/>
        <w:gridCol w:w="3015"/>
        <w:gridCol w:w="2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国际资格证书名称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国际资格证书发证机构全称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国际资格证书验证网址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国际焊工(IW)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TÜV Rheinland Akademie GmbH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https://www.certipedia.com/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Education and Training L3（教学培训3级）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ITEC（Interational Therapy Examination Council）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https://www.itecworld.co.uk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德国双元制职业技术培训合格证书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德国工商大会上海代表处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instrText xml:space="preserve"> HYPERLINK "https://www.certipedia.com/"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lang w:val="en-US" w:eastAsia="zh-CN" w:bidi="ar"/>
              </w:rPr>
              <w:t>https://www.certipedia.com/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Diet and Nutrition for Complementary Therapists L3（营养及体重管理3级）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ITEC（Interational Therapy Examination Council）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https://www.itecworld.co.uk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Beauty Specialists L2（美容护理2级）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ITEC（Interational Therapy Examination Council）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https://www.itecworld.co.uk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587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D76DE"/>
    <w:rsid w:val="0CD4573E"/>
    <w:rsid w:val="0E600FAD"/>
    <w:rsid w:val="153E0D04"/>
    <w:rsid w:val="1BDC8ABE"/>
    <w:rsid w:val="21307040"/>
    <w:rsid w:val="2ACE7A97"/>
    <w:rsid w:val="2DFE5AB5"/>
    <w:rsid w:val="2FDB2052"/>
    <w:rsid w:val="330477EC"/>
    <w:rsid w:val="37A22840"/>
    <w:rsid w:val="393D76DE"/>
    <w:rsid w:val="3D333C3F"/>
    <w:rsid w:val="4C6F553B"/>
    <w:rsid w:val="5CBA33BD"/>
    <w:rsid w:val="6DEA9013"/>
    <w:rsid w:val="72EE59AF"/>
    <w:rsid w:val="73872862"/>
    <w:rsid w:val="75EE261D"/>
    <w:rsid w:val="79FFD7E0"/>
    <w:rsid w:val="7EBE45DF"/>
    <w:rsid w:val="7F9DA2F1"/>
    <w:rsid w:val="7FEFD745"/>
    <w:rsid w:val="7FFF4021"/>
    <w:rsid w:val="CDE4DC56"/>
    <w:rsid w:val="DEEAE330"/>
    <w:rsid w:val="F59E61EC"/>
    <w:rsid w:val="F6DBD762"/>
    <w:rsid w:val="F73F2CD6"/>
    <w:rsid w:val="FEAF1832"/>
    <w:rsid w:val="FF7FC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江门市市人力资源社会保障局</Company>
  <Pages>2</Pages>
  <Words>435</Words>
  <Characters>789</Characters>
  <Lines>0</Lines>
  <Paragraphs>0</Paragraphs>
  <TotalTime>22</TotalTime>
  <ScaleCrop>false</ScaleCrop>
  <LinksUpToDate>false</LinksUpToDate>
  <CharactersWithSpaces>812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2022-04-20T09:53:00Z</dcterms:created>
  <dc:creator>林炳暖</dc:creator>
  <cp:lastModifiedBy>办公室2(发文)</cp:lastModifiedBy>
  <cp:lastPrinted>2025-03-23T17:40:00Z</cp:lastPrinted>
  <dcterms:modified xsi:type="dcterms:W3CDTF">2025-05-09T16:15:29Z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B724E96003B44199AA6A7D3C9B0B4DA2_13</vt:lpwstr>
  </property>
  <property fmtid="{D5CDD505-2E9C-101B-9397-08002B2CF9AE}" pid="4" name="KSOTemplateDocerSaveRecord">
    <vt:lpwstr>eyJoZGlkIjoiZTRkZDQ0ZWYwM2RiZTBjZmM0MGVkZGZmNzNkNWNkZWIifQ==</vt:lpwstr>
  </property>
</Properties>
</file>