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0AE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 w14:paraId="4AA2DFB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抽检依据和检验项目</w:t>
      </w:r>
    </w:p>
    <w:p w14:paraId="5368EF90"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000152C1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一、粮食加工品</w:t>
      </w:r>
      <w:bookmarkStart w:id="0" w:name="_GoBack"/>
      <w:bookmarkEnd w:id="0"/>
    </w:p>
    <w:p w14:paraId="6622AC35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（一）抽检依据</w:t>
      </w:r>
    </w:p>
    <w:p w14:paraId="24CA4B93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食品中污染物限量》(GB 2762-2022)、《食品安全国家标准 食品中真菌毒素限量》(GB 2761-2017)、《食品安全国家标准 食品添加剂使用标准》(GB 2760-2024)、产品明示标准和质量要求等标准。</w:t>
      </w:r>
    </w:p>
    <w:p w14:paraId="332C891E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（二）抽检项目</w:t>
      </w:r>
    </w:p>
    <w:p w14:paraId="193AE943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1.大米抽检项目包括铅(以Pb计)、赭曲霉毒素A、黄曲霉毒素B₁、苯并[a]芘、无机砷(以As计)、镉(以Cd计)。</w:t>
      </w:r>
    </w:p>
    <w:p w14:paraId="105AAB13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2.生湿面制品抽检项目包括苯甲酸及其钠盐(以苯甲酸计)、山梨酸及其钾盐(以山梨酸计)、脱氢乙酸及其钠盐(以脱氢乙酸计)、柠檬黄、二氧化硫残留量、铅(以Pb计)。</w:t>
      </w:r>
    </w:p>
    <w:p w14:paraId="46587C75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3.其他谷物粉类制成品抽检项目包括山梨酸及其钾盐(以山梨酸计)、脱氢乙酸及其钠盐(以脱氢乙酸计)、苯甲酸及其钠盐(以苯甲酸计)。</w:t>
      </w:r>
    </w:p>
    <w:p w14:paraId="135B6CB8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4.米粉制品抽检项目包括二氧化硫残留量、苯甲酸及其钠盐(以苯甲酸计)、山梨酸及其钾盐(以山梨酸计)、脱氢乙酸及其钠盐(以脱氢乙酸计)。</w:t>
      </w:r>
    </w:p>
    <w:p w14:paraId="2F1302BE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二、食用油、油脂及其制品</w:t>
      </w:r>
    </w:p>
    <w:p w14:paraId="6BBEF472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（一）抽检依据</w:t>
      </w:r>
    </w:p>
    <w:p w14:paraId="0DC15CF9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植物油》(GB 2716-2018)、《食品安全国家标准 食品中污染物限量》(GB 2762-2022)、《食品安全国家标准 食品中真菌毒素限量》(GB 2761-2017)、《食品安全国家标准 食品添加剂使用标准》(GB 2760-2024)、《食品安全国家标准 食品添加剂使用标准》(GB 2760-2014)、《花生油》(GB/T 1534-2017)等标准。</w:t>
      </w:r>
    </w:p>
    <w:p w14:paraId="1F67C90E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（二）抽检项目</w:t>
      </w:r>
    </w:p>
    <w:p w14:paraId="64414B7F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花生油抽检项目包括酸价(KOH)、苯并[a]芘、黄曲霉毒素B₁、特丁基对苯二酚(TBHQ)、过氧化值、溶剂残留量、铅(以Pb计)。</w:t>
      </w:r>
    </w:p>
    <w:p w14:paraId="0A535A6E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三、调味品</w:t>
      </w:r>
    </w:p>
    <w:p w14:paraId="0DF1A272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（一）抽检依据</w:t>
      </w:r>
    </w:p>
    <w:p w14:paraId="2709B5CF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食品添加剂使用标准》(GB 2760-2024)、产品明示标准和质量要求、《鸡精调味料》(SB/T 10371-2003)、《食品安全国家标准 食品添加剂使用标准》(GB 2760-2014)、《食品安全国家标准 食品中污染物限量》(GB 2762-2022)、《食品安全国家标准 水产调味品》(GB 10133-2014)、《蚝油》(GB/T 21999-2008)、《鸡粉调味料》(SB/T 10415-2007)、《食品中可能违法添加的非食用物质和易滥用的食品添加剂品种名单(第一批)》(食品整治办[2008]3号)、《食品中可能违法添加的非食用物质和易滥用的食品添加剂品种名单(第五批)》(整顿办函[2011]1号)、《酿造酱油》(GB/T 18186-2000)等标准。</w:t>
      </w:r>
    </w:p>
    <w:p w14:paraId="6CF2C647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（二）抽检项目</w:t>
      </w:r>
    </w:p>
    <w:p w14:paraId="7A7B7165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其他液体调味料抽检项目包括山梨酸及其钾盐(以山梨酸计)、菌落总数、甜蜜素(以环己基氨基磺酸计)、糖精钠(以糖精计)、脱氢乙酸及其钠盐(以脱氢乙酸计)、苯甲酸及其钠盐(以苯甲酸计)、诱惑红、日落黄、柠檬黄、胭脂红。</w:t>
      </w:r>
    </w:p>
    <w:p w14:paraId="057893C9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2.鸡粉、鸡精调味料抽检项目包括谷氨酸钠、大肠菌群、菌落总数、甜蜜素(以环己基氨基磺酸计)、糖精钠(以糖精计)、铅(以Pb计)、呈味核苷酸二钠。</w:t>
      </w:r>
    </w:p>
    <w:p w14:paraId="6094DEA4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3.蚝油、虾油、鱼露抽检项目包括菌落总数、氨基酸态氮、苯甲酸及其钠盐(以苯甲酸计)、山梨酸及其钾盐(以山梨酸计)、大肠菌群、脱氢乙酸及其钠盐(以脱氢乙酸计)。</w:t>
      </w:r>
    </w:p>
    <w:p w14:paraId="2F8CF288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4.其他半固体调味料抽检项目包括罗丹明B、吗啡、可待因、那可丁、罂粟碱。</w:t>
      </w:r>
    </w:p>
    <w:p w14:paraId="27CFE5B8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5.辣椒酱抽检项目包括脱氢乙酸及其钠盐(以脱氢乙酸计)、苯甲酸及其钠盐(以苯甲酸计)、山梨酸及其钾盐(以山梨酸计)、甜蜜素(以环己基氨基磺酸计)、二氧化硫残留量。</w:t>
      </w:r>
    </w:p>
    <w:p w14:paraId="42B198C3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酱油抽检项目包括全氮(以氮计)、氨基酸态氮、铵盐(以占氨基酸态氮的百分比计)、苯甲酸及其钠盐(以苯甲酸计)、山梨酸及其钾盐(以山梨酸计)、脱氢乙酸及其钠盐(以脱氢乙酸计)、对羟基苯甲酸酯类及其钠盐(对羟基苯甲酸甲酯钠,对羟基苯甲酸乙酯及其钠盐)(以对羟基苯甲酸计)。</w:t>
      </w:r>
    </w:p>
    <w:p w14:paraId="40B3D2E4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四、肉制品</w:t>
      </w:r>
    </w:p>
    <w:p w14:paraId="50387860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（一）抽检依据</w:t>
      </w:r>
    </w:p>
    <w:p w14:paraId="08E3FCFF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食品添加剂使用标准》(GB 2760-2024)、《食品安全国家标准 食品中污染物限量》(GB 2762-2022)、《食品中可能违法添加的非食用物质和易滥用的食品添加剂品种名单(第五批)》(整顿办函[2011]1号)、《食品安全国家标准 腌腊肉制品》(GB 2730-2015)、《食品安全国家标准 食品添加剂使用标准》(GB 2760-2014)、产品明示标准和质量要求、《食品中可能违法添加的非食用物质和易滥用的食品添加剂品种名单(第一批)》(食品整治办[2008]3号)等标准。</w:t>
      </w:r>
    </w:p>
    <w:p w14:paraId="302C837F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（二）抽检项目</w:t>
      </w:r>
    </w:p>
    <w:p w14:paraId="2D50912D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熏烧烤肉制品抽检项目包括糖精钠(以糖精计)、柠檬黄、日落黄、亚硝酸盐(以亚硝酸钠计)、N-二甲基亚硝胺、铅(以Pb计)、苯并[a]芘、苯甲酸及其钠盐(以苯甲酸计)、山梨酸及其钾盐(以山梨酸计)、氯霉素、胭脂红、纳他霉素。</w:t>
      </w:r>
    </w:p>
    <w:p w14:paraId="04073998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腌腊肉制品抽检项目包括过氧化值(以脂肪计)、氯霉素、铅(以Pb计)、总砷(以As计)、苋菜红、酸性红、苯甲酸及其钠盐(以苯甲酸计)、山梨酸及其钾盐(以山梨酸计)、胭脂红、诱惑红、亚硝酸盐(以亚硝酸钠计)、脱氢乙酸及其钠盐(以脱氢乙酸计)、柠檬黄。</w:t>
      </w:r>
    </w:p>
    <w:p w14:paraId="213748CD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3.酱卤肉制品抽检项目包括酸性橙Ⅱ、胭脂红、脱氢乙酸及其钠盐(以脱氢乙酸计)、N-二甲基亚硝胺、柠檬黄。</w:t>
      </w:r>
    </w:p>
    <w:p w14:paraId="795414AA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五、乳制品</w:t>
      </w:r>
    </w:p>
    <w:p w14:paraId="4F51BC53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（一）抽检依据</w:t>
      </w:r>
    </w:p>
    <w:p w14:paraId="4075C321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灭菌乳》(GB 25190-2010)、《食品安全国家标准 食品添加剂使用标准》(GB 2760-2024)、《食品安全国家标准 食品中污染物限量》(GB 2762-2022)、《关于三聚氰胺在食品中的限量值的公告》(卫生部、工业和信息化部、农业部、工商总局、质检总局公告2011年第10号)、《食品安全国家标准 发酵乳》(GB 19302-2010)、《食品安全国家标准 预包装食品中致病菌限量》(GB 29921-2021)、产品明示标准和质量要求等标准。</w:t>
      </w:r>
    </w:p>
    <w:p w14:paraId="52C6B7A3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（二）抽检项目</w:t>
      </w:r>
    </w:p>
    <w:p w14:paraId="341FA548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1.灭菌乳抽检项目包括商业无菌、蛋白质、丙二醇、铅(以Pb计)、三聚氰胺、脂肪、非脂乳固体、酸度。</w:t>
      </w:r>
    </w:p>
    <w:p w14:paraId="1CCA080A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2.发酵乳抽检项目包括阿斯巴甜、霉菌、金黄色葡萄球菌、山梨酸及其钾盐(以山梨酸计)、蛋白质、甜蜜素(以环己基氨基磺酸计)、安赛蜜、酵母、大肠菌群、酸度、铅(以Pb计)、三聚氰胺、沙门氏菌。</w:t>
      </w:r>
    </w:p>
    <w:p w14:paraId="17FBF963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六、饮料</w:t>
      </w:r>
    </w:p>
    <w:p w14:paraId="75786C41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（一）抽检依据</w:t>
      </w:r>
    </w:p>
    <w:p w14:paraId="5E70EB19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《茶饮料》(GB/T 21733-2008)、《食品安全国家标准 饮料》(GB 7101-2022)、《食品安全国家标准 食品添加剂使用标准》(GB 2760-2024)、《食品安全国家标准 食品添加剂使用标准》(GB 2760-2014)、《含乳饮料》(GB/T 21732-2008)、《关于三聚氰胺在食品中的限量值的公告》(卫生部、工业和信息化部、农业部、工商总局、质检总局公告2011年第10号)、《食品安全国家标准 包装饮用水》(GB 19298-2014)、《食品安全国家标准 食品中污染物限量》(GB 2762-2022)等标准。</w:t>
      </w:r>
    </w:p>
    <w:p w14:paraId="77C9F533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（二）抽检项目</w:t>
      </w:r>
    </w:p>
    <w:p w14:paraId="78488A73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1.茶饮料抽检项目包括茶多酚、菌落总数、脱氢乙酸及其钠盐(以脱氢乙酸计)、咖啡因。</w:t>
      </w:r>
    </w:p>
    <w:p w14:paraId="53668010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2.其他饮料抽检项目包括糖精钠(以糖精计)、苯甲酸及其钠盐(以苯甲酸计)、山梨酸及其钾盐(以山梨酸计)、苋菜红、菌落总数、脱氢乙酸及其钠盐(以脱氢乙酸计)。</w:t>
      </w:r>
    </w:p>
    <w:p w14:paraId="65C8CE6E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3.蛋白饮料抽检项目包括山梨酸及其钾盐(以山梨酸计)、蛋白质、三聚氰胺、苯甲酸及其钠盐(以苯甲酸计)、脱氢乙酸及其钠盐(以脱氢乙酸计)。</w:t>
      </w:r>
    </w:p>
    <w:p w14:paraId="5ADDC7D9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4.其他类饮用水抽检项目包括溴酸盐、亚硝酸盐(以NO₂⁻计)、铜绿假单胞菌、余氯(游离氯)。</w:t>
      </w:r>
    </w:p>
    <w:p w14:paraId="11FCCF8F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七、方便食品</w:t>
      </w:r>
    </w:p>
    <w:p w14:paraId="5F7E642E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（一）抽检依据</w:t>
      </w:r>
    </w:p>
    <w:p w14:paraId="1E41F991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食品添加剂使用标准》(GB 2760-2014)等标准。</w:t>
      </w:r>
    </w:p>
    <w:p w14:paraId="5327D156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（二）抽检项目</w:t>
      </w:r>
    </w:p>
    <w:p w14:paraId="3F6793F3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方便粥、方便盒饭、冷面及其他熟制方便食品等抽检项目包括苯甲酸及其钠盐(以苯甲酸计)、山梨酸及其钾盐(以山梨酸计)、糖精钠(以糖精计)。</w:t>
      </w:r>
    </w:p>
    <w:p w14:paraId="45D7A2F4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八、饼干</w:t>
      </w:r>
    </w:p>
    <w:p w14:paraId="6E6EFA69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（一）抽检依据</w:t>
      </w:r>
    </w:p>
    <w:p w14:paraId="0FD1BD1B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食品添加剂使用标准》(GB 2760-2024)、《食品安全国家标准 饼干》(GB 7100-2015)、《食品安全国家标准 预包装食品中致病菌限量》(GB 29921-2021)、《食品安全国家标准 食品添加剂使用标准》(GB 2760-2014)等标准。</w:t>
      </w:r>
    </w:p>
    <w:p w14:paraId="76064C89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（二）抽检项目</w:t>
      </w:r>
    </w:p>
    <w:p w14:paraId="3ECE3718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饼干抽检项目包括新红、酸价(以脂肪计)(KOH)、过氧化值(以脂肪计)、山梨酸及其钾盐(以山梨酸计)、铝的残留量(干样品,以Al计)、甜蜜素(以环己基氨基磺酸计)、糖精钠(以糖精计)、二氧化硫残留量、苯甲酸及其钠盐(以苯甲酸计)、脱氢乙酸及其钠盐(以脱氢乙酸计)、柠檬黄、日落黄、胭脂红、苋菜红、亮蓝、赤藓红、靛蓝、诱惑红、酸性红、喹啉黄、菌落总数、大肠菌群、金黄色葡萄球菌、沙门氏菌、霉菌。</w:t>
      </w:r>
    </w:p>
    <w:p w14:paraId="546A9ED4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九、罐头</w:t>
      </w:r>
    </w:p>
    <w:p w14:paraId="0904BEA1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（一）抽检依据</w:t>
      </w:r>
    </w:p>
    <w:p w14:paraId="1CFCFAB6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食品添加剂使用标准》(GB 2760-2014)、《食品安全国家标准 食品中真菌毒素限量》(GB 2761-2017)、《食品安全国家标准 食品添加剂使用标准》(GB 2760-2024)等标准。</w:t>
      </w:r>
    </w:p>
    <w:p w14:paraId="43FD37D6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（二）抽检项目</w:t>
      </w:r>
    </w:p>
    <w:p w14:paraId="2FE5833B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1.其他罐头抽检项目包括脱氢乙酸及其钠盐(以脱氢乙酸计)、黄曲霉毒素B₁、山梨酸及其钾盐(以山梨酸计)、苯甲酸及其钠盐(以苯甲酸计)。</w:t>
      </w:r>
    </w:p>
    <w:p w14:paraId="18F325C2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2.蔬菜类罐头抽检项目包括苯甲酸及其钠盐(以苯甲酸计)、山梨酸及其钾盐(以山梨酸计)、二氧化硫残留量、柠檬黄、脱氢乙酸及其钠盐(以脱氢乙酸计)。</w:t>
      </w:r>
    </w:p>
    <w:p w14:paraId="24C1BE90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十、冷冻饮品</w:t>
      </w:r>
    </w:p>
    <w:p w14:paraId="597E23D8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（一）抽检依据</w:t>
      </w:r>
    </w:p>
    <w:p w14:paraId="635E020B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预包装食品中致病菌限量》(GB 29921-2021)、《食品安全国家标准 冷冻饮品和制作料》(GB 2759-2015)、《食品安全国家标准 食品添加剂使用标准》(GB 2760-2014)、《冷冻饮品 雪糕》(GB/T 31119-2014)等标准。</w:t>
      </w:r>
    </w:p>
    <w:p w14:paraId="60A77C58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（二）抽检项目</w:t>
      </w:r>
    </w:p>
    <w:p w14:paraId="6074EB7B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冰淇淋、雪糕、雪泥、冰棍、食用冰、甜味冰、其他类抽检项目包括沙门氏菌、单核细胞增生李斯特氏菌、大肠菌群、甜蜜素(以环己基氨基磺酸计)、糖精钠(以糖精计)、蛋白质、菌落总数、三氯蔗糖、安赛蜜。</w:t>
      </w:r>
    </w:p>
    <w:p w14:paraId="6AA3DFD4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十一、速冻食品</w:t>
      </w:r>
    </w:p>
    <w:p w14:paraId="2FA28160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（一）抽检依据</w:t>
      </w:r>
    </w:p>
    <w:p w14:paraId="471E7E54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食品添加剂使用标准》(GB 2760-2024)、《食品安全国家标准 速冻面米与调制食品》(GB 19295-2021)、《食品安全国家标准 食品添加剂使用标准》(GB 2760-2014)、《食品安全国家标准 动物性水产制品》(GB 10136-2015)、《食品中可能违法添加的非食用物质和易滥用的食品添加剂品种名单(第五批)》(整顿办函[2011]1号)、《食品安全国家标准 食品中污染物限量(含第1号修改单)》(GB 2762-2022)、《食品安全国家标准 食品中真菌毒素限量》(GB 2761-2017)等标准。</w:t>
      </w:r>
    </w:p>
    <w:p w14:paraId="66386BED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（二）抽检项目</w:t>
      </w:r>
    </w:p>
    <w:p w14:paraId="2D669649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1.速冻面米生制品抽检项目包括甜蜜素(以环己基氨基磺酸计)、铅(以Pb计)、过氧化值(以脂肪计)、糖精钠(以糖精计)。</w:t>
      </w:r>
    </w:p>
    <w:p w14:paraId="221EFD8D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2.速冻调制水产制品抽检项目包括山梨酸及其钾盐(以山梨酸计)、挥发性盐基氮、苯甲酸及其钠盐(以苯甲酸计)。</w:t>
      </w:r>
    </w:p>
    <w:p w14:paraId="63D736B9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3.速冻调理肉制品抽检项目包括氯霉素、过氧化值(以脂肪计)、胭脂红、亚硝酸盐(以亚硝酸钠计)。</w:t>
      </w:r>
    </w:p>
    <w:p w14:paraId="17F7E77F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4.速冻面米熟制品抽检项目包括甜蜜素(以环己基氨基磺酸计)、铅(以Pb计)、黄曲霉毒素B₁、过氧化值(以脂肪计)、糖精钠(以糖精计)。</w:t>
      </w:r>
    </w:p>
    <w:p w14:paraId="32C96603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十二、糖果制品</w:t>
      </w:r>
    </w:p>
    <w:p w14:paraId="7FD2228A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（一）抽检依据</w:t>
      </w:r>
    </w:p>
    <w:p w14:paraId="1C3F229D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糖果》(GB 17399-2016)、《食品安全国家标准 食品添加剂使用标准》(GB 2760-2024)等标准。</w:t>
      </w:r>
    </w:p>
    <w:p w14:paraId="1780CB2D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（二）抽检项目</w:t>
      </w:r>
    </w:p>
    <w:p w14:paraId="1B96F042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1.糖果抽检项目包括菌落总数、甜蜜素(以环己基氨基磺酸计)、大肠菌群、糖精钠(以糖精计)、柠檬黄。</w:t>
      </w:r>
    </w:p>
    <w:p w14:paraId="42E29271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十三、酒类</w:t>
      </w:r>
    </w:p>
    <w:p w14:paraId="3DCA7C39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（一）抽检依据</w:t>
      </w:r>
    </w:p>
    <w:p w14:paraId="7BA9C714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蒸馏酒及其配制酒》(GB 2757-2012)、《食品安全国家标准 食品添加剂使用标准》(GB 2760-2024)、产品明示标准和质量要求、《食品安全国家标准 食品中污染物限量》(GB 2762-2022)、《露酒》(GB/T 27588-2011)、《食品安全国家标准 食品添加剂使用标准》(GB 2760-2014)、《食品安全国家标准 发酵酒及其配制酒》(GB 2758-2012)等标准。</w:t>
      </w:r>
    </w:p>
    <w:p w14:paraId="55DCC886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（二）抽检项目</w:t>
      </w:r>
    </w:p>
    <w:p w14:paraId="0964563C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1.白酒、白酒(液态)、白酒(原酒)抽检项目包括甲醇、安赛蜜、三氯蔗糖、甜蜜素(以环己基氨基磺酸计)、糖精钠(以糖精计)、氰化物(以HCN计)、酒精度、铅(以Pb计)。</w:t>
      </w:r>
    </w:p>
    <w:p w14:paraId="7EF32D19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2.以蒸馏酒及食用酒精为酒基的配制酒抽检项目包括甲醇、氰化物(以HCN计)、酒精度、甜蜜素(以环己基氨基磺酸计)、安赛蜜。</w:t>
      </w:r>
    </w:p>
    <w:p w14:paraId="392215C1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3.啤酒抽检项目包括酒精度、甲醛。</w:t>
      </w:r>
    </w:p>
    <w:p w14:paraId="0A0FA1AF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十四、水果制品</w:t>
      </w:r>
    </w:p>
    <w:p w14:paraId="7A35E0C0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（一）抽检依据</w:t>
      </w:r>
    </w:p>
    <w:p w14:paraId="16827645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食品添加剂使用标准》(GB 2760-2024)、《食品安全国家标准 食品中污染物限量》(GB 2762-2022)、《食品安全国家标准 蜜饯》(GB 14884-2016)、《食品安全国家标准 食品添加剂使用标准》(GB 2760-2014)等标准。</w:t>
      </w:r>
    </w:p>
    <w:p w14:paraId="1BE6FDCA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（二）抽检项目</w:t>
      </w:r>
    </w:p>
    <w:p w14:paraId="54DF1529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蜜饯类、凉果类、果脯类、话化类、果糕类抽检项目包括日落黄、铅(以Pb计)、安赛蜜、柠檬黄、糖精钠(以糖精计)、苋菜红、脱氢乙酸及其钠盐(以脱氢乙酸计)、山梨酸及其钾盐(以山梨酸计)、霉菌、大肠菌群、菌落总数、胭脂红、苯甲酸及其钠盐(以苯甲酸计)、亮蓝、二氧化硫残留量、甜蜜素(以环己基氨基磺酸计)。</w:t>
      </w:r>
    </w:p>
    <w:p w14:paraId="6B8093AC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十五、炒货食品及坚果制品</w:t>
      </w:r>
    </w:p>
    <w:p w14:paraId="685A7262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（一）抽检依据</w:t>
      </w:r>
    </w:p>
    <w:p w14:paraId="6AAE0878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坚果与籽类食品》(GB 19300-2014)、《食品安全国家标准 食品中真菌毒素限量》(GB 2761-2017)、《食品安全国家标准 食品添加剂使用标准》(GB 2760-2024)等标准。</w:t>
      </w:r>
    </w:p>
    <w:p w14:paraId="0015532F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（二）抽检项目</w:t>
      </w:r>
    </w:p>
    <w:p w14:paraId="0CB5E0D1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1.其他炒货食品及坚果制品抽检项目包括过氧化值(以脂肪计)、酸价(以脂肪计)(KOH)、黄曲霉毒素B₁。</w:t>
      </w:r>
    </w:p>
    <w:p w14:paraId="6B8E2EEE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2.开心果、杏仁、扁桃仁、松仁、瓜子抽检项目包括黄曲霉毒素B₁、过氧化值(以脂肪计)、二氧化硫残留量、酸价(以脂肪计)(KOH)。</w:t>
      </w:r>
    </w:p>
    <w:p w14:paraId="7B45B8E7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十六、蛋制品</w:t>
      </w:r>
    </w:p>
    <w:p w14:paraId="0DF5FA39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（一）抽检依据</w:t>
      </w:r>
    </w:p>
    <w:p w14:paraId="74783B54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食品中污染物限量》(GB 2762-2022)、《食品安全国家标准 食品添加剂使用标准》(GB 2760-2024)、《食品安全国家标准 蛋与蛋制品》(GB 2749-2015)、《食品安全国家标准 预包装食品中致病菌限量》(GB 29921-2021)、产品明示标准和质量要求等标准。</w:t>
      </w:r>
    </w:p>
    <w:p w14:paraId="2C50E6E8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（二）抽检项目</w:t>
      </w:r>
    </w:p>
    <w:p w14:paraId="2F6A6578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1.再制蛋抽检项目包括铅(以Pb计)、山梨酸及其钾盐(以山梨酸计)、商业无菌、苯甲酸及其钠盐(以苯甲酸计)、菌落总数、沙门氏菌、大肠菌群。</w:t>
      </w:r>
    </w:p>
    <w:p w14:paraId="1A553EC0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2.其他类抽检项目包括苯甲酸及其钠盐(以苯甲酸计)、大肠菌群、铅(以Pb计)、脱氢乙酸及其钠盐(以脱氢乙酸计)、山梨酸及其钾盐(以山梨酸计)、菌落总数。</w:t>
      </w:r>
    </w:p>
    <w:p w14:paraId="5E7E4605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十七、可可及焙烤咖啡产品</w:t>
      </w:r>
    </w:p>
    <w:p w14:paraId="3A19D45E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（一）抽检依据</w:t>
      </w:r>
    </w:p>
    <w:p w14:paraId="5E25DE3D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食品中污染物限量》(GB 2762-2022)、《食品安全国家标准 食品中真菌毒素限量》(GB 2761-2017)、产品明示标准和质量要求等标准。</w:t>
      </w:r>
    </w:p>
    <w:p w14:paraId="525F31C7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（二）抽检项目</w:t>
      </w:r>
    </w:p>
    <w:p w14:paraId="4C5C5F81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焙炒咖啡抽检项目包括铅(以Pb计)、赭曲霉毒素A、咖啡因。</w:t>
      </w:r>
    </w:p>
    <w:p w14:paraId="68F039EE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十八、食糖</w:t>
      </w:r>
    </w:p>
    <w:p w14:paraId="54D6D984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（一）抽检依据</w:t>
      </w:r>
    </w:p>
    <w:p w14:paraId="05029649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食品添加剂使用标准》(GB 2760-2024)、《冰片糖》(QB/T 2685-2023)、《食品安全国家标准 食糖》(GB 13104-2014)、产品明示标准和质量要求、《白砂糖》(GB/T 317-2018)、《食品安全国家标准 食品添加剂使用标准》(GB 2760-2014)等标准。</w:t>
      </w:r>
    </w:p>
    <w:p w14:paraId="4AEC3874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（二）抽检项目</w:t>
      </w:r>
    </w:p>
    <w:p w14:paraId="69D9E028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1.冰片糖抽检项目包括柠檬黄、干燥失重、二氧化硫残留量、还原糖分、总糖分、螨、胭脂红。</w:t>
      </w:r>
    </w:p>
    <w:p w14:paraId="0242B3EC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2.其他糖抽检项目包括干燥失重、二氧化硫残留量、螨、还原糖分、蔗糖分、柠檬黄。</w:t>
      </w:r>
    </w:p>
    <w:p w14:paraId="78913FBA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3.白砂糖抽检项目包括色值、螨、二氧化硫残留量、干燥失重、蔗糖分、还原糖分。</w:t>
      </w:r>
    </w:p>
    <w:p w14:paraId="5FA54B6A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十九、水产制品</w:t>
      </w:r>
    </w:p>
    <w:p w14:paraId="0BE93FE7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（一）抽检依据</w:t>
      </w:r>
    </w:p>
    <w:p w14:paraId="439B099A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动物性水产制品》(GB 10136-2015)、《食品安全国家标准 食品添加剂使用标准》(GB 2760-2024)、《食品安全国家标准 食品中污染物限量》(GB 2762-2022)、《食品安全国家标准 食品中污染物限量(含第1号修改单)》(GB 2762-2022)等标准。</w:t>
      </w:r>
    </w:p>
    <w:p w14:paraId="2E80AF96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（二）抽检项目</w:t>
      </w:r>
    </w:p>
    <w:p w14:paraId="395016F8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1.盐渍鱼抽检项目包括组胺、过氧化值(以脂肪计)、山梨酸及其钾盐(以山梨酸计)、苯甲酸及其钠盐(以苯甲酸计)、N-二甲基亚硝胺、多氯联苯、镉(以Cd计)、铅(以Pb计)。</w:t>
      </w:r>
    </w:p>
    <w:p w14:paraId="65507FA7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2.熟制动物性水产制品抽检项目包括N-二甲基亚硝胺、苯甲酸及其钠盐(以苯甲酸计)、山梨酸及其钾盐(以山梨酸计)、脱氢乙酸及其钠盐(以脱氢乙酸计)。</w:t>
      </w:r>
    </w:p>
    <w:p w14:paraId="24D7491E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二十、糕点</w:t>
      </w:r>
    </w:p>
    <w:p w14:paraId="7719FD5F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（一）抽检依据</w:t>
      </w:r>
    </w:p>
    <w:p w14:paraId="11568EA0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食品添加剂使用标准》(GB 2760-2024)、《食品安全国家标准 糕点、面包》(GB 7099-2015)等标准。</w:t>
      </w:r>
    </w:p>
    <w:p w14:paraId="320612CA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（二）抽检项目</w:t>
      </w:r>
    </w:p>
    <w:p w14:paraId="07091660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糕点抽检项目包括丙二醇、甜蜜素(以环己基氨基磺酸计)、糖精钠(以糖精计)、菌落总数。</w:t>
      </w:r>
    </w:p>
    <w:p w14:paraId="17EA6FD1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二十一、其他食品</w:t>
      </w:r>
    </w:p>
    <w:p w14:paraId="6B815897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（一）抽检依据</w:t>
      </w:r>
    </w:p>
    <w:p w14:paraId="22DA37AB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食品添加剂使用标准》(GB 2760-2014)、产品明示标准和质量要求、《食品安全国家标准 食品添加剂使用标准》(GB 2760-2024)等标准。</w:t>
      </w:r>
    </w:p>
    <w:p w14:paraId="389A97A5">
      <w:pPr>
        <w:pStyle w:val="2"/>
        <w:ind w:left="0" w:leftChars="0" w:firstLine="321" w:firstLineChars="1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（二）抽检项目</w:t>
      </w:r>
    </w:p>
    <w:p w14:paraId="758B9872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预拌粉抽检项目包括山梨酸及其钾盐(以山梨酸计)、脱氢乙酸及其钠盐(以脱氢乙酸计)、铅(以Pb计)、苯甲酸及其钠盐(以苯甲酸计)。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53B441-553A-4765-8929-28B1AD1750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D13B275-7A6F-475D-A0F8-162C28BDD1F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7F3B1591"/>
    <w:rsid w:val="009C569F"/>
    <w:rsid w:val="012F73B5"/>
    <w:rsid w:val="01423F24"/>
    <w:rsid w:val="015C02C3"/>
    <w:rsid w:val="0CE56F7B"/>
    <w:rsid w:val="106E4F72"/>
    <w:rsid w:val="10C206CA"/>
    <w:rsid w:val="10D82A64"/>
    <w:rsid w:val="1214354D"/>
    <w:rsid w:val="1255583F"/>
    <w:rsid w:val="131A67B0"/>
    <w:rsid w:val="13C11D06"/>
    <w:rsid w:val="142E00C1"/>
    <w:rsid w:val="164F120F"/>
    <w:rsid w:val="176F5F3C"/>
    <w:rsid w:val="191E742E"/>
    <w:rsid w:val="1C1F2382"/>
    <w:rsid w:val="1FD44746"/>
    <w:rsid w:val="30755827"/>
    <w:rsid w:val="30B07225"/>
    <w:rsid w:val="30D34ADC"/>
    <w:rsid w:val="33294383"/>
    <w:rsid w:val="368B57A1"/>
    <w:rsid w:val="3C06337F"/>
    <w:rsid w:val="3C195B98"/>
    <w:rsid w:val="3C6440E4"/>
    <w:rsid w:val="44FE6723"/>
    <w:rsid w:val="4C313C05"/>
    <w:rsid w:val="517533BD"/>
    <w:rsid w:val="53CF75F9"/>
    <w:rsid w:val="540939FA"/>
    <w:rsid w:val="59AF588F"/>
    <w:rsid w:val="63204EC9"/>
    <w:rsid w:val="655E275C"/>
    <w:rsid w:val="66311FAE"/>
    <w:rsid w:val="6A8F66FA"/>
    <w:rsid w:val="6AC6175F"/>
    <w:rsid w:val="718A6696"/>
    <w:rsid w:val="73FC084A"/>
    <w:rsid w:val="75662603"/>
    <w:rsid w:val="79761335"/>
    <w:rsid w:val="7F3B1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customStyle="1" w:styleId="6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15</Pages>
  <Words>5654</Words>
  <Characters>6810</Characters>
  <Lines>0</Lines>
  <Paragraphs>0</Paragraphs>
  <TotalTime>55</TotalTime>
  <ScaleCrop>false</ScaleCrop>
  <LinksUpToDate>false</LinksUpToDate>
  <CharactersWithSpaces>6971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2023-07-24T01:37:00Z</dcterms:created>
  <dc:creator>Y</dc:creator>
  <cp:lastModifiedBy>Administrator</cp:lastModifiedBy>
  <dcterms:modified xsi:type="dcterms:W3CDTF">2025-04-28T02:13:57Z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0A7DED6C1AD44993A64AA11FCBEFF07F_13</vt:lpwstr>
  </property>
  <property fmtid="{D5CDD505-2E9C-101B-9397-08002B2CF9AE}" pid="4" name="KSOTemplateDocerSaveRecord">
    <vt:lpwstr>eyJoZGlkIjoiMWEwNzA4MzQ5MDQ4MzFlYTQ1NWYwY2EyMDA4ODFlYTAifQ==</vt:lpwstr>
  </property>
</Properties>
</file>