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食品添加剂使用标准》（GB 2760-20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4）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食品中真菌毒素限量》（GB 2761-2017）、《食品安全国家标准 食品中污染物限量》（GB 2762-2022）、《关于撤销食品添加剂过氧化苯甲酰、过氧化钙的公告》（卫生部公告〔2011〕第4号 卫生部等7部门）等标准和产品明示标准和质量要求。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挂面</w:t>
      </w:r>
      <w:r>
        <w:rPr>
          <w:szCs w:val="32"/>
        </w:rPr>
        <w:t>抽检项目包括</w:t>
      </w:r>
      <w:r>
        <w:rPr>
          <w:rFonts w:hint="eastAsia"/>
          <w:szCs w:val="32"/>
        </w:rPr>
        <w:t>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</w:t>
      </w:r>
      <w:r>
        <w:rPr>
          <w:rFonts w:hint="eastAsia"/>
          <w:szCs w:val="32"/>
          <w:lang w:eastAsia="zh-CN"/>
        </w:rPr>
        <w:t>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其他谷物粉类制成品抽检项目包括苯甲酸及其钠盐（以苯甲酸计）、山梨酸及其钾盐（以山梨酸计）、脱氢乙酸及其钠盐（以脱氢乙酸计）。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小麦粉</w:t>
      </w:r>
      <w:r>
        <w:rPr>
          <w:szCs w:val="32"/>
        </w:rPr>
        <w:t>抽检项目包括</w:t>
      </w:r>
      <w:r>
        <w:rPr>
          <w:rFonts w:hint="eastAsia"/>
          <w:szCs w:val="32"/>
        </w:rPr>
        <w:t>苯并〔a〕芘、镉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、过氧化苯甲酰、黄曲霉毒素B₁、偶氮甲酰胺、脱氧雪腐镰刀菌烯醇、玉米赤霉烯酮、赭曲霉毒素A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水产调味品》（GB 10133-2014）、《食品安全国家标准 酱油》（GB 2717-2018）、《食品安全国家标准 食醋》（GB 2719-2018）</w:t>
      </w:r>
      <w:r>
        <w:rPr>
          <w:rFonts w:hint="eastAsia"/>
          <w:szCs w:val="32"/>
          <w:lang w:eastAsia="zh-CN"/>
        </w:rPr>
        <w:t>、《食品安全国家标准 食用盐》（GB 2721-2015）、</w:t>
      </w:r>
      <w:r>
        <w:rPr>
          <w:rFonts w:hint="eastAsia"/>
          <w:szCs w:val="32"/>
        </w:rPr>
        <w:t>《食品安全国家标准 水产调味品》（GB 10133-2014）</w:t>
      </w:r>
      <w:r>
        <w:rPr>
          <w:rFonts w:hint="eastAsia"/>
          <w:szCs w:val="32"/>
          <w:lang w:eastAsia="zh-CN"/>
        </w:rPr>
        <w:t>、《食品安全国家标准 食品添加剂使用标准》（GB 2760-2024）、</w:t>
      </w: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食品中农药最大残留限量》（GB 2763-2021）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《酿造酱油》（GB/T 18186-2000）、《蚝油》（GB/T 21999-2008）</w:t>
      </w:r>
      <w:r>
        <w:rPr>
          <w:rFonts w:hint="eastAsia"/>
          <w:szCs w:val="32"/>
          <w:lang w:eastAsia="zh-CN"/>
        </w:rPr>
        <w:t>、《鸡精调味料》（SB/T 10371-2003）、</w:t>
      </w:r>
      <w:r>
        <w:rPr>
          <w:rFonts w:hint="eastAsia"/>
          <w:szCs w:val="32"/>
        </w:rPr>
        <w:t>《食品中可能违法添加的非食用物质和易滥用的食品添加剂品种名单（第一批）》（食品整治办〔2008〕3号）、《食品中可能违法添加的非食用物质和易滥用的食品添加剂品种名单（第五批）》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蚝油、虾油、鱼露</w:t>
      </w:r>
      <w:r>
        <w:rPr>
          <w:szCs w:val="32"/>
        </w:rPr>
        <w:t>抽检项目包括</w:t>
      </w:r>
      <w:r>
        <w:rPr>
          <w:rFonts w:hint="eastAsia"/>
          <w:szCs w:val="32"/>
        </w:rPr>
        <w:t>氨基酸态氮、苯甲酸及其钠盐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、大肠菌群、菌落总数、山梨酸及其钾盐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鸡粉、鸡精调味料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安赛蜜、呈味核苷酸二钠、大肠菌群、谷氨酸钠、菌落总数、铅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酱油抽检项目包括</w:t>
      </w:r>
      <w:r>
        <w:rPr>
          <w:rFonts w:hint="eastAsia"/>
          <w:szCs w:val="32"/>
        </w:rPr>
        <w:t>氨基酸态氮、铵盐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以占氨基酸态氮的百分比计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、大肠菌群、对羟基苯甲酸酯类及其钠盐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对羟基苯甲酸甲酯钠,对羟基苯甲酸乙酯及其钠盐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以对羟基苯甲酸计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、菌落总数、全氮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以氮计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辣椒酱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、大肠菌群、单核细胞增生李斯特氏菌、镉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、金黄色葡萄球菌、菌落总数、氯霉素、纳他霉素、柠檬黄、铅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、日落黄、沙门氏菌山梨酸及其钾盐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、酸性橙Ⅱ、糖精钠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以亚硝酸钠计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、胭脂红、诱惑红、总砷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As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熟肉干制品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、大肠菌群、单核细胞增生李斯特氏菌、金黄色葡萄球菌、菌落总数、氯霉素、铅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、胭脂红、诱惑红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熏烧烤肉制品抽检项目包括</w:t>
      </w:r>
      <w:r>
        <w:rPr>
          <w:rFonts w:hint="eastAsia"/>
          <w:szCs w:val="32"/>
        </w:rPr>
        <w:t>N-二甲基亚硝胺、</w:t>
      </w:r>
      <w:bookmarkStart w:id="0" w:name="_GoBack"/>
      <w:bookmarkEnd w:id="0"/>
      <w:r>
        <w:rPr>
          <w:rFonts w:hint="eastAsia"/>
          <w:szCs w:val="32"/>
          <w:lang w:eastAsia="zh-CN"/>
        </w:rPr>
        <w:t>苯并〔a〕芘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、单核细胞增生李斯特氏菌、金黄色葡萄球菌、氯霉素、纳他霉素、柠檬黄、铅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以亚硝酸钠计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豆制品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豆制品》（GB 2712-2014）、《食品安全国家标准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2762-2022）、《非发酵豆制品》（GB/T 22106-2008）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《食品中可能违法添加的非食用物质和易滥用的食品添加剂品种名单（第一批）》（食品整治办〔2008〕3号）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豆干、豆腐、豆皮等抽检项目包括苯甲酸及其钠盐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、丙酸及其钠盐、钙盐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、《食品安全国家标准 食品中真菌毒素限量》（GB 2761-2017）、</w:t>
      </w:r>
      <w:r>
        <w:rPr>
          <w:rFonts w:hint="eastAsia"/>
          <w:szCs w:val="32"/>
        </w:rPr>
        <w:t>《瓶装饮用纯净水》（GB 17323-1998）</w:t>
      </w:r>
      <w:r>
        <w:rPr>
          <w:rFonts w:hint="eastAsia"/>
          <w:szCs w:val="32"/>
          <w:lang w:eastAsia="zh-CN"/>
        </w:rPr>
        <w:t>、《食品安全国家标准 包装饮用水》（GB 19298-2014）、</w:t>
      </w:r>
      <w:r>
        <w:rPr>
          <w:rFonts w:hint="eastAsia"/>
          <w:szCs w:val="32"/>
        </w:rPr>
        <w:t>《食品安全国家标准 食品中污染物限量》（GB 2762-2022）、《食品安全国家标准 饮料》（GB 7101-2022）、《食品安全国家标准 饮用天然矿泉水》（GB 8537-2018）、《碳酸饮料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汽水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》（GB/T 10792-2008）</w:t>
      </w:r>
      <w:r>
        <w:rPr>
          <w:rFonts w:hint="eastAsia"/>
          <w:szCs w:val="32"/>
          <w:lang w:eastAsia="zh-CN"/>
        </w:rPr>
        <w:t>、《茶饮料》（GB/T 21733-2008）、《复合蛋白饮料》（QB/T 4222-2023）、</w:t>
      </w:r>
      <w:r>
        <w:rPr>
          <w:rFonts w:hint="eastAsia"/>
          <w:szCs w:val="32"/>
        </w:rPr>
        <w:t>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茶饮料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茶多酚、菌落总数、咖啡因、脱氢乙酸及其钠盐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蛋白饮料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、大肠菌群、蛋白质、酵母、菌落总数、霉菌、三聚氰胺、山梨酸及其钾盐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  <w:lang w:val="en-US" w:eastAsia="zh-CN"/>
        </w:rPr>
        <w:t>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碳酸饮料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汽水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阿斯巴甜、苯甲酸及其钠盐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、二氧化碳气容量、酵母、菌落总数、霉菌、山梨酸及其钾盐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方便食品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、《食品安全国家标准 食品中污染物限量》（GB 2762-2022）、《食品安全国家标准 预包装食品中致病菌限量》（GB 29921-2021）、</w:t>
      </w:r>
      <w:r>
        <w:rPr>
          <w:rFonts w:hint="eastAsia"/>
          <w:szCs w:val="32"/>
        </w:rPr>
        <w:t>《食品安全国家标准 方便面》（GB 17400-2015）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rFonts w:hint="eastAsia"/>
          <w:szCs w:val="32"/>
          <w:lang w:eastAsia="zh-CN"/>
        </w:rPr>
        <w:t>、《调味面制品》（QB/T 5729-2022）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调味面制品抽检项目包括安赛蜜、苯甲酸及其钠盐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、金黄色葡萄球菌、菌落总数、霉菌、柠檬黄、日落黄、三氯蔗糖、沙门氏菌、山梨酸及其钾盐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酒类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蒸馏酒及其配制酒》（GB 2757-2012）</w:t>
      </w:r>
      <w:r>
        <w:rPr>
          <w:rFonts w:hint="eastAsia"/>
          <w:szCs w:val="32"/>
          <w:lang w:eastAsia="zh-CN"/>
        </w:rPr>
        <w:t>、《食品安全国家标准 发酵酒及其配制酒》（GB 2758-2012）、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2762-2017）</w:t>
      </w:r>
      <w:r>
        <w:rPr>
          <w:rFonts w:hint="eastAsia"/>
          <w:szCs w:val="32"/>
          <w:lang w:eastAsia="zh-CN"/>
        </w:rPr>
        <w:t>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0"/>
        </w:numPr>
        <w:spacing w:line="600" w:lineRule="exact"/>
        <w:ind w:leftChars="200"/>
        <w:rPr>
          <w:szCs w:val="32"/>
        </w:rPr>
      </w:pPr>
      <w:r>
        <w:rPr>
          <w:rFonts w:hint="eastAsia"/>
          <w:szCs w:val="32"/>
        </w:rPr>
        <w:t>啤酒</w:t>
      </w:r>
      <w:r>
        <w:rPr>
          <w:szCs w:val="32"/>
        </w:rPr>
        <w:t>抽检项目包括</w:t>
      </w:r>
      <w:r>
        <w:rPr>
          <w:rFonts w:hint="eastAsia"/>
          <w:szCs w:val="32"/>
        </w:rPr>
        <w:t>甲醛、酒精度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蜜饯》（GB 14884-2016）、《食品安全国家标准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2762-2022）、《食品安全国家标准 食品中农药最大残留限量》（GB 2763-2021）、《果酱》（GB/T 22474-2008）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/>
          <w:szCs w:val="32"/>
        </w:rPr>
      </w:pPr>
      <w:r>
        <w:rPr>
          <w:szCs w:val="32"/>
        </w:rPr>
        <w:t>蜜饯类、凉果类、果脯类、话化类、果糕类抽检项目包括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、大肠菌群、二氧化硫残留量、菌落总数、亮蓝、霉菌、柠檬黄、铅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、苋菜红、胭脂红、乙二胺四乙酸二钠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茶叶及相关制品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rFonts w:hint="eastAsia"/>
          <w:szCs w:val="32"/>
          <w:lang w:eastAsia="zh-CN"/>
        </w:rPr>
        <w:t>、《食品安全国家标准 食品中农药最大残留限量》（GB 2763-2021）、《代用茶》（GH/T 1091-2014）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绿茶、红茶、乌龙茶、黄茶、白茶、黑茶、花茶、袋泡茶、紧压茶抽检项目包括吡虫啉、草甘膦、啶虫脒、毒死蜱、多菌灵、甲拌磷、克百威、联苯菊酯、亮蓝、灭多威、柠檬黄、铅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、氰戊菊酯和S-氰戊菊酯、日落黄、三氯杀螨醇、水胺硫磷、胭脂红、氧乐果、乙酰甲胺磷、茚虫威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糖果制品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糖果》（GB 17399-2016）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果冻》（GB 19299-2015）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巧克力、巧克力制品、代可可脂巧克力及代可可脂巧克力制品抽检项目包括铅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、沙门氏菌。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糖果抽检项目包括赤藓红、大肠菌群、靛蓝、二氧化硫残留量、菌落总数、喹啉黄、亮蓝、柠檬黄、铅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、苋菜红、新红、胭脂红、诱惑红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</w:t>
      </w:r>
      <w:r>
        <w:rPr>
          <w:rFonts w:hint="eastAsia"/>
          <w:szCs w:val="32"/>
        </w:rPr>
        <w:t>食品安全国家标准 坚果与籽类食品</w:t>
      </w:r>
      <w:r>
        <w:rPr>
          <w:szCs w:val="32"/>
        </w:rPr>
        <w:t>》（</w:t>
      </w:r>
      <w:r>
        <w:rPr>
          <w:rFonts w:hint="eastAsia"/>
          <w:szCs w:val="32"/>
        </w:rPr>
        <w:t>GB 19300-2014</w:t>
      </w:r>
      <w:r>
        <w:rPr>
          <w:szCs w:val="32"/>
        </w:rPr>
        <w:t>）、《豆芽卫生标准》（GB 22556-2008）、《食品安全国家标准 鲜（冻）畜、禽产品》（GB 2707-2016）、</w:t>
      </w:r>
      <w:r>
        <w:rPr>
          <w:rFonts w:hint="eastAsia"/>
          <w:szCs w:val="32"/>
        </w:rPr>
        <w:t>《食品安全国家标准 鲜、冻动物性水产品》（GB 2733-2015）</w:t>
      </w:r>
      <w:r>
        <w:rPr>
          <w:rFonts w:hint="eastAsia"/>
          <w:szCs w:val="32"/>
          <w:lang w:eastAsia="zh-CN"/>
        </w:rPr>
        <w:t>、《食品安全国家标准 食品添加剂使用标准》（GB 2760-2024）、</w:t>
      </w:r>
      <w:r>
        <w:rPr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</w:t>
      </w:r>
      <w:r>
        <w:rPr>
          <w:rFonts w:hint="eastAsia"/>
          <w:szCs w:val="32"/>
        </w:rPr>
        <w:t>食品安全国家标准 食品中真菌毒素限量</w:t>
      </w:r>
      <w:r>
        <w:rPr>
          <w:szCs w:val="32"/>
        </w:rPr>
        <w:t>》（</w:t>
      </w:r>
      <w:r>
        <w:rPr>
          <w:rFonts w:hint="eastAsia"/>
          <w:szCs w:val="32"/>
        </w:rPr>
        <w:t>GB 2761-2017</w:t>
      </w:r>
      <w:r>
        <w:rPr>
          <w:szCs w:val="32"/>
        </w:rPr>
        <w:t>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</w:t>
      </w:r>
      <w:r>
        <w:rPr>
          <w:rFonts w:hint="eastAsia"/>
          <w:szCs w:val="32"/>
        </w:rPr>
        <w:t>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、孔雀石绿、氯霉素、无机砷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菠菜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阿维菌素、毒死蜱、氟虫腈、腐霉利、镉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、甲氨基阿维菌素苯甲酸盐、甲拌磷、乐果、氯氟氰菊酯和高效氯氟氰菊酯、铅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菜薹抽检项目包括</w:t>
      </w:r>
      <w:r>
        <w:rPr>
          <w:rFonts w:hint="eastAsia"/>
          <w:szCs w:val="32"/>
        </w:rPr>
        <w:t>吡虫啉、啶虫脒、毒死蜱、氟虫腈、镉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、联苯菊酯、噻虫胺。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草莓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阿维菌素、吡虫啉、敌敌畏、多菌灵、镉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、克百威、戊菌唑、烯酰吗啉、氧乐果、乙酰甲胺磷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葱</w:t>
      </w:r>
      <w:r>
        <w:rPr>
          <w:szCs w:val="32"/>
        </w:rPr>
        <w:t>抽检项目包括</w:t>
      </w:r>
      <w:r>
        <w:rPr>
          <w:rFonts w:hint="eastAsia"/>
          <w:szCs w:val="32"/>
        </w:rPr>
        <w:t>丙环唑、毒死蜱、镉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、甲拌磷、甲基异柳磷、克百威、氯氟氰菊酯和高效氯氟氰菊酯、铅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、噻虫嗪、三唑磷、水胺硫磷、戊唑醇、氧乐果、乙酰甲胺磷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大白菜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、甲拌磷、乐果、氧乐果、乙酰甲胺磷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地西泮、恩诺沙星、呋喃妥因代谢物、呋喃西林代谢物、呋喃唑酮代谢物、氟苯尼考、镉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、甲硝唑、甲氧苄啶、孔雀石绿、氯霉素、诺氟沙星、培氟沙星、沙拉沙星、五氯酚酸钠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豆类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、环丙唑醇、铅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、赭曲霉毒素A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豆芽抽检项目包括</w:t>
      </w:r>
      <w:r>
        <w:rPr>
          <w:rFonts w:hint="eastAsia"/>
          <w:szCs w:val="32"/>
        </w:rPr>
        <w:t>4-氯苯氧乙酸钠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以4-氯苯氧乙酸计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、6-苄基腺嘌呤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6-BA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、亚硫酸盐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以SO₂计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番木瓜</w:t>
      </w:r>
      <w:r>
        <w:rPr>
          <w:szCs w:val="32"/>
        </w:rPr>
        <w:t>抽检项目包括</w:t>
      </w:r>
      <w:r>
        <w:rPr>
          <w:rFonts w:hint="eastAsia"/>
          <w:szCs w:val="32"/>
        </w:rPr>
        <w:t>噻虫胺、噻虫嗪、乙酰甲胺磷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番茄抽检项目包括</w:t>
      </w:r>
      <w:r>
        <w:rPr>
          <w:rFonts w:hint="eastAsia"/>
          <w:szCs w:val="32"/>
        </w:rPr>
        <w:t>吡唑醚菌酯、敌敌畏、毒死蜱、腐霉利、镉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、噻虫嗪、烯酰吗啉、氧乐果、乙酰甲胺磷。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柑、橘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2,4-滴和2,4-滴钠盐、苯醚甲环唑、丙溴磷、狄氏剂、敌敌畏、毒死蜱、甲拌磷、克百威、联苯肼酯、联苯菊酯、氯氟氰菊酯和高效氯氟氰菊酯、氯唑磷、三唑磷、杀扑磷、水胺硫磷、氧乐果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海水虾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恩诺沙星、二氧化硫残留量、呋喃它酮代谢物、呋喃妥因代谢物、呋喃唑酮代谢物、镉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、孔雀石绿、氯霉素、诺氟沙星、土霉素/金霉素/四环素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</w:t>
      </w:r>
      <w:r>
        <w:rPr>
          <w:rFonts w:hint="eastAsia"/>
          <w:szCs w:val="32"/>
          <w:lang w:eastAsia="zh-CN"/>
        </w:rPr>
        <w:t>鱼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恩诺沙星、呋喃它酮代谢物、呋喃西林代谢物、呋喃唑酮代谢物、镉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、挥发性盐基氮、甲硝唑、甲氧苄啶、孔雀石绿、氯霉素、诺氟沙星、培氟沙星、土霉素/金霉素/四环素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、氧氟沙星、组胺。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胡萝卜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毒死蜱、氟虫腈、甲拌磷、氯氟氰菊酯和高效氯氟氰菊酯、铅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黄瓜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阿维菌素、哒螨灵、敌敌畏、毒死蜱、腐霉利、甲氨基阿维菌素苯甲酸盐、甲拌磷、克百威、乐果、噻虫嗪、氧乐果、乙螨唑、乙酰甲胺磷、异丙威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地克珠利、地美硝唑、多西环素、恩诺沙星、呋喃唑酮代谢物、氟苯尼考、氟虫腈、磺胺类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、甲砜霉素、甲硝唑、甲氧苄啶、氯霉素、沙拉沙星、托曲珠利、氧氟沙星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多西环素、恩诺沙星、呋喃它酮代谢物、呋喃西林代谢物、呋喃唑酮代谢物、氟苯尼考、环丙氨嗪、磺胺类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、挥发性盐基氮、甲硝唑、甲氧苄啶、氯霉素、尼卡巴嗪、诺氟沙星、培氟沙星、沙拉沙星、替米考星、土霉素/金霉素/四环素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姜抽检项目包括</w:t>
      </w:r>
      <w:r>
        <w:rPr>
          <w:rFonts w:hint="eastAsia"/>
          <w:szCs w:val="32"/>
        </w:rPr>
        <w:t>吡虫啉、吡唑醚菌酯、敌敌畏、毒死蜱、二氧化硫残留量、镉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、甲胺磷、甲拌磷、克百威、六六六、氯氟氰菊酯和高效氯氟氰菊酯、氯氰菊酯和高效氯氰菊酯、氯唑磷、咪鲜胺和咪鲜胺锰盐、铅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豇豆抽检项目包括</w:t>
      </w:r>
      <w:r>
        <w:rPr>
          <w:rFonts w:hint="eastAsia"/>
          <w:szCs w:val="32"/>
        </w:rPr>
        <w:t>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结球甘蓝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毒死蜱、甲胺磷、甲基异柳磷、克百威、乐果、灭线磷、噻虫嗪、三唑磷、氧乐果、乙酰甲胺磷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韭菜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阿维菌素、敌敌畏、毒死蜱、多菌灵、二甲戊灵、氟虫腈、腐霉利、镉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、甲胺磷、甲拌磷、克百威、乐果、六六六、氯氟氰菊酯和高效氯氟氰菊酯、氯氰菊酯和高效氯氰菊酯、铅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、三氯杀螨醇、三唑磷、水胺硫磷、辛硫磷、氧乐果、乙酰甲胺磷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辣椒</w:t>
      </w:r>
      <w:r>
        <w:rPr>
          <w:szCs w:val="32"/>
        </w:rPr>
        <w:t>抽检项目包括</w:t>
      </w:r>
      <w:r>
        <w:rPr>
          <w:rFonts w:hint="eastAsia"/>
          <w:szCs w:val="32"/>
        </w:rPr>
        <w:t>倍硫磷、吡虫啉、吡唑醚菌酯、丙溴磷、敌敌畏、啶虫脒、毒死蜱、呋虫胺、镉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、甲氨基阿维菌素苯甲酸盐、甲胺磷、甲拌磷、克百威、乐果、联苯菊酯、氯氟氰菊酯和高效氯氟氰菊酯、铅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、噻虫胺、噻虫嗪、三唑磷、杀扑磷、水胺硫磷、氧乐果、乙酰甲胺磷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梨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苯醚甲环唑、吡虫啉、敌敌畏、毒死蜱、多菌灵、克百威、氯氟氰菊酯和高效氯氟氰菊酯、咪鲜胺和咪鲜胺锰盐、噻虫嗪、水胺硫磷、氧乐果、乙螨唑、乙酰甲胺磷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萝卜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毒死蜱、甲胺磷、甲拌磷、氯氟氰菊酯和高效氯氟氰菊酯、铅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猕猴桃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敌敌畏、多菌灵、氯吡脲、氧乐果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柠檬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毒死蜱、多菌灵、克百威、联苯菊酯、氯唑磷、水胺硫磷、乙螨唑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苹果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敌敌畏、啶虫脒、毒死蜱、甲拌磷、克百威、三氯杀螨醇、氧乐果。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葡萄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苯醚甲环唑、氟虫腈、氟唑菌酰胺、己唑醇、腈苯唑、克百威、联苯菊酯、氯吡脲、氯氟氰菊酯和高效氯氟氰菊酯、氯氰菊酯和高效氯氰菊酯、霜霉威和霜霉威盐酸盐、戊唑醇、氧乐果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普通白菜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阿维菌素、吡虫啉、敌敌畏、啶虫脒、毒死蜱、氟虫腈、氟氯氰菊酯和高效氟氯氰菊酯、镉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、甲氨基阿维菌素苯甲酸盐、甲拌磷、甲基异柳磷、克百威、氯氟氰菊酯和高效氯氟氰菊酯、氯氰菊酯和高效氯氰菊酯、噻虫胺、水胺硫磷、氧乐果、乙酰甲胺磷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其他禽蛋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多西环素、呋喃唑酮代谢物、磺胺类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其他水产品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、甲硝唑、孔雀石绿、氯霉素、诺氟沙星、五氯酚酸钠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茄子抽检项目包括</w:t>
      </w:r>
      <w:r>
        <w:rPr>
          <w:rFonts w:hint="eastAsia"/>
          <w:szCs w:val="32"/>
        </w:rPr>
        <w:t>吡唑醚菌酯、毒死蜱、氟虫腈、镉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、甲氨基阿维菌素苯甲酸盐、甲胺磷、甲拌磷、克百威、铅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、噻虫胺、噻虫嗪、霜霉威和霜霉威盐酸盐、水胺硫磷、氧乐果、乙酰甲胺磷。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芹菜抽检项目包括</w:t>
      </w:r>
      <w:r>
        <w:rPr>
          <w:rFonts w:hint="eastAsia"/>
          <w:szCs w:val="32"/>
        </w:rPr>
        <w:t>阿维菌素、百菌清、苯醚甲环唑、敌敌畏、啶虫脒毒死蜱、二甲戊灵、氟虫腈、镉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、甲拌磷、甲基异柳磷、腈菌唑、克百威、乐果、氯氟氰菊酯和高效氯氟氰菊酯、氯氰菊酯和高效氯氰菊酯、铅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、噻虫胺、噻虫嗪、三氯杀螨醇、水胺硫磷、辛硫磷、氧乐果、乙酰甲胺磷。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桑葚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、多菌灵、三氯蔗糖、山梨酸及其钾盐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山药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毒死蜱、氯氟氰菊酯和高效氯氟氰菊酯、咪鲜胺和咪鲜胺锰盐、铅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、涕灭威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生干坚果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生干籽类</w:t>
      </w:r>
      <w:r>
        <w:rPr>
          <w:szCs w:val="32"/>
        </w:rPr>
        <w:t>抽检项目包括</w:t>
      </w:r>
      <w:r>
        <w:rPr>
          <w:rFonts w:hint="eastAsia"/>
          <w:szCs w:val="32"/>
        </w:rPr>
        <w:t>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食荚豌豆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阿维菌素、吡唑醚菌酯、毒死蜱、多菌灵、甲氨基阿维菌素苯甲酸盐、灭蝇胺、噻虫胺、烯酰吗啉、氧乐果、乙酰甲胺磷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甜椒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阿维菌素、倍硫磷、吡虫啉、吡唑醚菌酯、毒死蜱、氟虫腈、镉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、克百威、噻虫胺、噻虫嗪、氧乐果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鲜食用菌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百菌清、除虫脲、镉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、氯氟氰菊酯和高效氯氟氰菊酯、氯氰菊酯和高效氯氰菊酯、无机砷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香蕉</w:t>
      </w:r>
      <w:r>
        <w:rPr>
          <w:szCs w:val="32"/>
        </w:rPr>
        <w:t>抽检项目包括</w:t>
      </w:r>
      <w:r>
        <w:rPr>
          <w:rFonts w:hint="eastAsia"/>
          <w:szCs w:val="32"/>
        </w:rPr>
        <w:t>百菌清、苯醚甲环唑、吡虫啉、吡唑醚菌酯、多菌灵、氟虫腈、氟唑菌酰胺、甲拌磷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腈苯唑、联苯菊酯、噻虫胺、噻虫嗪、噻唑膦、烯唑醇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鸭肉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多西环素、恩诺沙星、呋喃妥因代谢物、呋喃唑酮代谢物、氟苯尼考、环丙氨嗪、磺胺类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、甲硝唑、氯霉素、氧氟沙星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叶芥菜</w:t>
      </w:r>
      <w:r>
        <w:rPr>
          <w:szCs w:val="32"/>
        </w:rPr>
        <w:t>抽检项目包括</w:t>
      </w:r>
      <w:r>
        <w:rPr>
          <w:rFonts w:hint="eastAsia"/>
          <w:szCs w:val="32"/>
        </w:rPr>
        <w:t>啶虫脒、毒死蜱、氟虫腈、克百威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油麦菜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柚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多菌灵、克百威、联苯菊酯、氯氟氰菊酯和高效氯氟氰菊酯、氯唑磷、水胺硫磷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猪肉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地塞米松、多西环素、恩诺沙星、呋喃西林代谢物、呋喃唑酮代谢物、氟苯尼考、磺胺类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、挥发性盐基氮、甲硝唑、甲氧苄啶、克伦特罗、喹乙醇、莱克多巴胺、林可霉素、氯丙嗪、氯霉素、沙丁胺醇、替米考星、土霉素/金霉素/四环素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BDACB6D"/>
    <w:multiLevelType w:val="singleLevel"/>
    <w:tmpl w:val="FBDACB6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714E92"/>
    <w:rsid w:val="00737FCD"/>
    <w:rsid w:val="00815C78"/>
    <w:rsid w:val="008C027F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EEDA77D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B71C0D"/>
    <w:rsid w:val="3FDD856A"/>
    <w:rsid w:val="3FE6715E"/>
    <w:rsid w:val="3FE82099"/>
    <w:rsid w:val="3FFBF0E1"/>
    <w:rsid w:val="3FFF0C57"/>
    <w:rsid w:val="3FFF802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DF45F11"/>
    <w:rsid w:val="5E005E6E"/>
    <w:rsid w:val="5E227B93"/>
    <w:rsid w:val="5E8F1553"/>
    <w:rsid w:val="5F0333A0"/>
    <w:rsid w:val="5FBEB462"/>
    <w:rsid w:val="5FEF3C55"/>
    <w:rsid w:val="60413BFC"/>
    <w:rsid w:val="60AE18D9"/>
    <w:rsid w:val="62415D97"/>
    <w:rsid w:val="62A019CE"/>
    <w:rsid w:val="62C204A2"/>
    <w:rsid w:val="6437C602"/>
    <w:rsid w:val="65527816"/>
    <w:rsid w:val="65BF216B"/>
    <w:rsid w:val="65DF4286"/>
    <w:rsid w:val="65FF250E"/>
    <w:rsid w:val="66E04A8F"/>
    <w:rsid w:val="672422F9"/>
    <w:rsid w:val="673E0E8E"/>
    <w:rsid w:val="6749577D"/>
    <w:rsid w:val="67803B7C"/>
    <w:rsid w:val="67C65A33"/>
    <w:rsid w:val="697657A6"/>
    <w:rsid w:val="69FF74AF"/>
    <w:rsid w:val="6AF91C7B"/>
    <w:rsid w:val="6B714110"/>
    <w:rsid w:val="6C627E83"/>
    <w:rsid w:val="6CFB04E0"/>
    <w:rsid w:val="6D7FBF39"/>
    <w:rsid w:val="6EF32E85"/>
    <w:rsid w:val="6F98301C"/>
    <w:rsid w:val="6FA06B69"/>
    <w:rsid w:val="6FBBE7F8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BF2FB9"/>
    <w:rsid w:val="7FCC5758"/>
    <w:rsid w:val="7FD3B17C"/>
    <w:rsid w:val="83FE6F82"/>
    <w:rsid w:val="9EDE1666"/>
    <w:rsid w:val="9FFFD406"/>
    <w:rsid w:val="AFECFFB9"/>
    <w:rsid w:val="B7CF1732"/>
    <w:rsid w:val="BACE2951"/>
    <w:rsid w:val="BFDDE090"/>
    <w:rsid w:val="BFFFB036"/>
    <w:rsid w:val="CFDB0085"/>
    <w:rsid w:val="D7F77BCE"/>
    <w:rsid w:val="DFF4DD81"/>
    <w:rsid w:val="DFFA00C7"/>
    <w:rsid w:val="DFFA6E67"/>
    <w:rsid w:val="E58B57B8"/>
    <w:rsid w:val="EED762ED"/>
    <w:rsid w:val="EF773600"/>
    <w:rsid w:val="F2FF998F"/>
    <w:rsid w:val="F6FF10F0"/>
    <w:rsid w:val="F75F4E08"/>
    <w:rsid w:val="F7B78960"/>
    <w:rsid w:val="FBBF2232"/>
    <w:rsid w:val="FBDDA689"/>
    <w:rsid w:val="FBF8BD9E"/>
    <w:rsid w:val="FCD5A6C8"/>
    <w:rsid w:val="FDCEB83D"/>
    <w:rsid w:val="FEEB74B4"/>
    <w:rsid w:val="FEFFFAA3"/>
    <w:rsid w:val="FF77653F"/>
    <w:rsid w:val="FF7BFCC2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8146</Words>
  <Characters>9031</Characters>
  <Lines>12</Lines>
  <Paragraphs>29</Paragraphs>
  <TotalTime>59</TotalTime>
  <ScaleCrop>false</ScaleCrop>
  <LinksUpToDate>false</LinksUpToDate>
  <CharactersWithSpaces>9184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2022-04-28T03:06:00Z</dcterms:created>
  <dc:creator>Administrator</dc:creator>
  <cp:lastModifiedBy>greatwall</cp:lastModifiedBy>
  <dcterms:modified xsi:type="dcterms:W3CDTF">2025-04-27T17:33:33Z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