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 xml:space="preserve">附件        </w:t>
      </w:r>
    </w:p>
    <w:p>
      <w:pPr>
        <w:spacing w:line="52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参与询价文件格式及附件</w:t>
      </w:r>
    </w:p>
    <w:p>
      <w:pPr>
        <w:spacing w:line="200" w:lineRule="exact"/>
        <w:ind w:firstLine="640" w:firstLineChars="200"/>
        <w:rPr>
          <w:rFonts w:hint="default" w:ascii="Times New Roman" w:hAnsi="Times New Roman" w:eastAsia="仿宋_GB2312" w:cs="Times New Roman"/>
          <w:sz w:val="32"/>
          <w:szCs w:val="32"/>
        </w:rPr>
      </w:pPr>
    </w:p>
    <w:p>
      <w:pPr>
        <w:pStyle w:val="2"/>
        <w:spacing w:before="120" w:after="120"/>
        <w:rPr>
          <w:rFonts w:hint="default" w:ascii="Times New Roman" w:hAnsi="Times New Roman" w:eastAsia="仿宋_GB2312" w:cs="Times New Roman"/>
          <w:szCs w:val="28"/>
        </w:rPr>
      </w:pPr>
      <w:r>
        <w:rPr>
          <w:rFonts w:hint="default" w:ascii="Times New Roman" w:hAnsi="Times New Roman" w:eastAsia="仿宋_GB2312" w:cs="Times New Roman"/>
          <w:szCs w:val="28"/>
        </w:rPr>
        <w:t>参与询价文件组成：</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1、参与询价文件签署授权委托书</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2、承诺函</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3、项目报价表</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4、项目报价明细表</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5、参与询价人基本情况介绍</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6、拟安排的项目负责人情况</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7、拟安排的项目团队成员（项目负责人除外）情况（具体详细标明团队成员的承担职责、姓名、职务、职称、联系方式、学历、经验、工作时间等事项）</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8、服务提供方案</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9、质量保证措施</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10、其它询价文件要求的内容及参与询价人认为需要补充的内容（格式自定）</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p>
      <w:pPr>
        <w:pStyle w:val="2"/>
        <w:spacing w:before="120" w:after="120"/>
        <w:rPr>
          <w:rFonts w:hint="default" w:ascii="Times New Roman" w:hAnsi="Times New Roman" w:eastAsia="黑体" w:cs="Times New Roman"/>
          <w:b w:val="0"/>
          <w:kern w:val="0"/>
          <w:szCs w:val="28"/>
        </w:rPr>
      </w:pPr>
      <w:r>
        <w:rPr>
          <w:rFonts w:hint="default" w:ascii="Times New Roman" w:hAnsi="Times New Roman" w:eastAsia="仿宋_GB2312" w:cs="Times New Roman"/>
          <w:szCs w:val="28"/>
        </w:rPr>
        <w:t>参与询价文件模板：</w:t>
      </w:r>
    </w:p>
    <w:p>
      <w:pPr>
        <w:pStyle w:val="2"/>
        <w:spacing w:before="120" w:after="120"/>
        <w:jc w:val="center"/>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 w:val="32"/>
        </w:rPr>
        <w:t>一、参与询价文件签署授权委托书</w:t>
      </w:r>
    </w:p>
    <w:p>
      <w:pPr>
        <w:wordWrap w:val="0"/>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本授权委托书声明：我</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（姓名）系</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（参与询价人名称）的法定代表人，现授权委托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（单位名称）的</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（姓名）为我单位签署本项目已递交的参与询价文件的法定代表人的授权委托代理人，代理人全权代表我单位签署的本项目已递交的参与询价文件内容我均承认。</w:t>
      </w:r>
    </w:p>
    <w:p>
      <w:pPr>
        <w:pStyle w:val="4"/>
        <w:spacing w:line="360" w:lineRule="auto"/>
        <w:ind w:firstLine="638" w:firstLineChars="22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代理人无转委托权，特此委托。</w:t>
      </w:r>
    </w:p>
    <w:p>
      <w:pPr>
        <w:rPr>
          <w:rFonts w:hint="default" w:ascii="Times New Roman" w:hAnsi="Times New Roman" w:eastAsia="仿宋_GB2312" w:cs="Times New Roman"/>
          <w:sz w:val="28"/>
          <w:szCs w:val="28"/>
        </w:rPr>
      </w:pPr>
    </w:p>
    <w:p>
      <w:pPr>
        <w:spacing w:line="360" w:lineRule="auto"/>
        <w:ind w:left="540" w:leftChars="257"/>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代理人：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性别：</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年龄：</w:t>
      </w:r>
      <w:r>
        <w:rPr>
          <w:rFonts w:hint="default" w:ascii="Times New Roman" w:hAnsi="Times New Roman" w:eastAsia="仿宋_GB2312" w:cs="Times New Roman"/>
          <w:sz w:val="28"/>
          <w:szCs w:val="28"/>
          <w:u w:val="single"/>
        </w:rPr>
        <w:t xml:space="preserve">           </w:t>
      </w:r>
    </w:p>
    <w:p>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手机：</w:t>
      </w:r>
      <w:r>
        <w:rPr>
          <w:rFonts w:hint="default" w:ascii="Times New Roman" w:hAnsi="Times New Roman" w:eastAsia="仿宋_GB2312" w:cs="Times New Roman"/>
          <w:sz w:val="28"/>
          <w:szCs w:val="28"/>
          <w:u w:val="single"/>
        </w:rPr>
        <w:t xml:space="preserve">                   </w:t>
      </w:r>
    </w:p>
    <w:p>
      <w:pPr>
        <w:spacing w:line="360" w:lineRule="auto"/>
        <w:ind w:left="540" w:leftChars="257"/>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身份证号码：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职务：</w:t>
      </w:r>
      <w:r>
        <w:rPr>
          <w:rFonts w:hint="default" w:ascii="Times New Roman" w:hAnsi="Times New Roman" w:eastAsia="仿宋_GB2312" w:cs="Times New Roman"/>
          <w:sz w:val="28"/>
          <w:szCs w:val="28"/>
          <w:u w:val="single"/>
        </w:rPr>
        <w:t xml:space="preserve">       </w:t>
      </w:r>
    </w:p>
    <w:p>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参与询价人：</w:t>
      </w:r>
      <w:r>
        <w:rPr>
          <w:rFonts w:hint="default" w:ascii="Times New Roman" w:hAnsi="Times New Roman" w:eastAsia="仿宋_GB2312" w:cs="Times New Roman"/>
          <w:sz w:val="28"/>
          <w:szCs w:val="28"/>
          <w:u w:val="single"/>
        </w:rPr>
        <w:t xml:space="preserve">                                     （签章）</w:t>
      </w:r>
    </w:p>
    <w:p>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r>
        <w:rPr>
          <w:rFonts w:hint="default" w:ascii="Times New Roman" w:hAnsi="Times New Roman" w:eastAsia="仿宋_GB2312" w:cs="Times New Roman"/>
          <w:sz w:val="28"/>
          <w:szCs w:val="28"/>
          <w:u w:val="single"/>
        </w:rPr>
        <w:t xml:space="preserve">                                     （签章）</w:t>
      </w:r>
    </w:p>
    <w:p>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授权委托日期：</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月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spacing w:line="360" w:lineRule="auto"/>
        <w:ind w:left="540" w:leftChars="257"/>
        <w:rPr>
          <w:rFonts w:hint="default" w:ascii="Times New Roman" w:hAnsi="Times New Roman" w:eastAsia="仿宋_GB2312" w:cs="Times New Roman"/>
          <w:sz w:val="28"/>
          <w:szCs w:val="28"/>
        </w:rPr>
      </w:pPr>
    </w:p>
    <w:p>
      <w:pPr>
        <w:spacing w:line="360" w:lineRule="auto"/>
        <w:ind w:left="540" w:leftChars="257"/>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（单位名称及公章）</w:t>
      </w:r>
    </w:p>
    <w:p>
      <w:pPr>
        <w:rPr>
          <w:rFonts w:hint="default" w:ascii="Times New Roman" w:hAnsi="Times New Roman" w:cs="Times New Roman"/>
          <w:kern w:val="0"/>
          <w:sz w:val="28"/>
          <w:szCs w:val="28"/>
        </w:rPr>
      </w:pPr>
    </w:p>
    <w:p>
      <w:pPr>
        <w:pStyle w:val="2"/>
        <w:jc w:val="center"/>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br w:type="page"/>
      </w:r>
      <w:r>
        <w:rPr>
          <w:rFonts w:hint="default" w:ascii="Times New Roman" w:hAnsi="Times New Roman" w:eastAsia="黑体" w:cs="Times New Roman"/>
          <w:b w:val="0"/>
          <w:kern w:val="0"/>
          <w:szCs w:val="28"/>
        </w:rPr>
        <w:t>二</w:t>
      </w:r>
      <w:r>
        <w:rPr>
          <w:rFonts w:hint="default" w:ascii="Times New Roman" w:hAnsi="Times New Roman" w:eastAsia="黑体" w:cs="Times New Roman"/>
          <w:b w:val="0"/>
          <w:kern w:val="0"/>
          <w:sz w:val="32"/>
        </w:rPr>
        <w:t>、项目参与询价及履约承诺函</w:t>
      </w:r>
    </w:p>
    <w:p>
      <w:pPr>
        <w:rPr>
          <w:rFonts w:hint="default" w:ascii="Times New Roman" w:hAnsi="Times New Roman"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rPr>
        <w:t>江门市民政局</w:t>
      </w: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我单位承诺：</w:t>
      </w: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1.对本项目所提供的服务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书面过程、成果材料</w:t>
      </w:r>
      <w:r>
        <w:rPr>
          <w:rFonts w:hint="default" w:ascii="Times New Roman" w:hAnsi="Times New Roman" w:eastAsia="仿宋_GB2312" w:cs="Times New Roman"/>
          <w:sz w:val="28"/>
          <w:szCs w:val="28"/>
        </w:rPr>
        <w:t>未侵犯知识产权。</w:t>
      </w: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2.我单位（公司）参与该项目询价，严格遵守政府采购相关法律法规，参与询价行为能够做到诚实不造假。我单位已清楚，如违反上述要求，其参与询价行为将无效，并被列入不良记录名单并在网上曝光。</w:t>
      </w: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3.如果能够承接项目，依据诚实信用原则，依照本项目询价文件需求内容签署合同，并对本单位在参与询价中所作的一切承诺履约。承诺项目验收达到全部指标合格，力争优良。</w:t>
      </w:r>
    </w:p>
    <w:p>
      <w:pPr>
        <w:ind w:firstLine="5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以上承诺，如有违反，愿依照国家相关法律处理，并承担由此给采购人带来的损失。</w:t>
      </w:r>
    </w:p>
    <w:p>
      <w:pPr>
        <w:ind w:firstLine="540"/>
        <w:rPr>
          <w:rFonts w:hint="default" w:ascii="Times New Roman" w:hAnsi="Times New Roman" w:eastAsia="仿宋_GB2312" w:cs="Times New Roman"/>
          <w:sz w:val="28"/>
          <w:szCs w:val="28"/>
        </w:rPr>
      </w:pPr>
    </w:p>
    <w:p>
      <w:pPr>
        <w:ind w:firstLine="645"/>
        <w:jc w:val="right"/>
        <w:rPr>
          <w:rFonts w:hint="default" w:ascii="Times New Roman" w:hAnsi="Times New Roman" w:eastAsia="仿宋_GB2312" w:cs="Times New Roman"/>
          <w:sz w:val="28"/>
          <w:szCs w:val="28"/>
        </w:rPr>
      </w:pPr>
    </w:p>
    <w:p>
      <w:pPr>
        <w:wordWrap w:val="0"/>
        <w:ind w:firstLine="645"/>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参与询价单位名称：             </w:t>
      </w:r>
    </w:p>
    <w:p>
      <w:pPr>
        <w:wordWrap w:val="0"/>
        <w:ind w:firstLine="645"/>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法人代表签字：             </w:t>
      </w:r>
    </w:p>
    <w:p>
      <w:pPr>
        <w:pStyle w:val="6"/>
        <w:wordWrap w:val="0"/>
        <w:ind w:firstLine="560" w:firstLineChars="200"/>
        <w:jc w:val="righ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 xml:space="preserve">     年    月    日  </w:t>
      </w:r>
    </w:p>
    <w:p>
      <w:pPr>
        <w:pStyle w:val="6"/>
        <w:ind w:firstLine="560" w:firstLineChars="200"/>
        <w:rPr>
          <w:rFonts w:hint="default" w:ascii="Times New Roman" w:hAnsi="Times New Roman" w:cs="Times New Roman"/>
          <w:b w:val="0"/>
          <w:sz w:val="28"/>
          <w:szCs w:val="28"/>
        </w:rPr>
      </w:pPr>
    </w:p>
    <w:p>
      <w:pPr>
        <w:rPr>
          <w:rFonts w:hint="default" w:ascii="Times New Roman" w:hAnsi="Times New Roman" w:eastAsia="黑体" w:cs="Times New Roman"/>
          <w:kern w:val="0"/>
          <w:szCs w:val="28"/>
        </w:rPr>
      </w:pPr>
      <w:r>
        <w:rPr>
          <w:rFonts w:hint="default" w:ascii="Times New Roman" w:hAnsi="Times New Roman" w:eastAsia="黑体" w:cs="Times New Roman"/>
          <w:kern w:val="0"/>
          <w:szCs w:val="28"/>
        </w:rPr>
        <w:br w:type="page"/>
      </w:r>
    </w:p>
    <w:p>
      <w:pPr>
        <w:pStyle w:val="2"/>
        <w:spacing w:before="120" w:after="120"/>
        <w:jc w:val="center"/>
        <w:rPr>
          <w:rFonts w:hint="default" w:ascii="Times New Roman" w:hAnsi="Times New Roman" w:eastAsia="黑体" w:cs="Times New Roman"/>
          <w:b w:val="0"/>
          <w:kern w:val="0"/>
          <w:sz w:val="32"/>
        </w:rPr>
      </w:pPr>
      <w:r>
        <w:rPr>
          <w:rFonts w:hint="default" w:ascii="Times New Roman" w:hAnsi="Times New Roman" w:eastAsia="黑体" w:cs="Times New Roman"/>
          <w:b w:val="0"/>
          <w:kern w:val="0"/>
          <w:sz w:val="32"/>
        </w:rPr>
        <w:t>三、项目报价表</w:t>
      </w:r>
    </w:p>
    <w:p>
      <w:pPr>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项目名称：</w:t>
      </w:r>
      <w:r>
        <w:rPr>
          <w:rFonts w:hint="default" w:ascii="Times New Roman" w:hAnsi="Times New Roman" w:eastAsia="仿宋_GB2312" w:cs="Times New Roman"/>
          <w:bCs/>
          <w:snapToGrid w:val="0"/>
          <w:kern w:val="0"/>
          <w:sz w:val="28"/>
          <w:szCs w:val="28"/>
          <w:u w:val="single"/>
        </w:rPr>
        <w:t xml:space="preserve">                    </w:t>
      </w:r>
      <w:r>
        <w:rPr>
          <w:rFonts w:hint="default" w:ascii="Times New Roman" w:hAnsi="Times New Roman" w:eastAsia="仿宋_GB2312" w:cs="Times New Roman"/>
          <w:bCs/>
          <w:snapToGrid w:val="0"/>
          <w:kern w:val="0"/>
          <w:sz w:val="28"/>
          <w:szCs w:val="28"/>
        </w:rPr>
        <w:t xml:space="preserve">                </w:t>
      </w:r>
    </w:p>
    <w:p>
      <w:pPr>
        <w:rPr>
          <w:rFonts w:hint="default" w:ascii="Times New Roman" w:hAnsi="Times New Roman" w:eastAsia="仿宋_GB2312" w:cs="Times New Roman"/>
          <w:bCs/>
          <w:snapToGrid w:val="0"/>
          <w:kern w:val="0"/>
          <w:sz w:val="28"/>
          <w:szCs w:val="28"/>
        </w:rPr>
      </w:pPr>
    </w:p>
    <w:p>
      <w:pPr>
        <w:rPr>
          <w:rFonts w:hint="default" w:ascii="Times New Roman" w:hAnsi="Times New Roman" w:eastAsia="仿宋_GB2312" w:cs="Times New Roman"/>
          <w:bCs/>
          <w:snapToGrid w:val="0"/>
          <w:kern w:val="0"/>
          <w:sz w:val="28"/>
          <w:szCs w:val="28"/>
        </w:rPr>
      </w:pPr>
      <w:r>
        <w:rPr>
          <w:rFonts w:hint="default" w:ascii="Times New Roman" w:hAnsi="Times New Roman" w:eastAsia="仿宋_GB2312" w:cs="Times New Roman"/>
          <w:bCs/>
          <w:snapToGrid w:val="0"/>
          <w:kern w:val="0"/>
          <w:sz w:val="28"/>
          <w:szCs w:val="28"/>
        </w:rPr>
        <w:t>单位： 人民币元</w:t>
      </w:r>
    </w:p>
    <w:tbl>
      <w:tblPr>
        <w:tblStyle w:val="10"/>
        <w:tblW w:w="802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88" w:type="dxa"/>
            <w:tcBorders>
              <w:top w:val="double" w:color="auto" w:sz="4" w:space="0"/>
            </w:tcBorders>
            <w:vAlign w:val="center"/>
          </w:tcPr>
          <w:p>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项目名称</w:t>
            </w:r>
          </w:p>
        </w:tc>
        <w:tc>
          <w:tcPr>
            <w:tcW w:w="1980" w:type="dxa"/>
            <w:tcBorders>
              <w:top w:val="double" w:color="auto" w:sz="4" w:space="0"/>
            </w:tcBorders>
            <w:vAlign w:val="center"/>
          </w:tcPr>
          <w:p>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总价</w:t>
            </w:r>
          </w:p>
        </w:tc>
        <w:tc>
          <w:tcPr>
            <w:tcW w:w="1440" w:type="dxa"/>
            <w:tcBorders>
              <w:top w:val="double" w:color="auto" w:sz="4" w:space="0"/>
            </w:tcBorders>
            <w:vAlign w:val="center"/>
          </w:tcPr>
          <w:p>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服务期限（天）</w:t>
            </w:r>
          </w:p>
        </w:tc>
        <w:tc>
          <w:tcPr>
            <w:tcW w:w="1620" w:type="dxa"/>
            <w:tcBorders>
              <w:top w:val="double" w:color="auto" w:sz="4" w:space="0"/>
            </w:tcBorders>
            <w:vAlign w:val="center"/>
          </w:tcPr>
          <w:p>
            <w:pPr>
              <w:jc w:val="cente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988" w:type="dxa"/>
            <w:tcBorders>
              <w:bottom w:val="double" w:color="auto" w:sz="4" w:space="0"/>
            </w:tcBorders>
            <w:vAlign w:val="center"/>
          </w:tcPr>
          <w:p>
            <w:pPr>
              <w:rPr>
                <w:rFonts w:hint="default" w:ascii="Times New Roman" w:hAnsi="Times New Roman" w:eastAsia="仿宋_GB2312" w:cs="Times New Roman"/>
                <w:snapToGrid w:val="0"/>
                <w:kern w:val="0"/>
                <w:sz w:val="28"/>
                <w:szCs w:val="28"/>
                <w:u w:val="single"/>
              </w:rPr>
            </w:pPr>
            <w:r>
              <w:rPr>
                <w:rFonts w:hint="default" w:ascii="Times New Roman" w:hAnsi="Times New Roman" w:eastAsia="仿宋_GB2312" w:cs="Times New Roman"/>
                <w:snapToGrid w:val="0"/>
                <w:kern w:val="0"/>
                <w:sz w:val="28"/>
                <w:szCs w:val="28"/>
                <w:u w:val="single"/>
              </w:rPr>
              <w:t xml:space="preserve">               </w:t>
            </w:r>
            <w:r>
              <w:rPr>
                <w:rFonts w:hint="default" w:ascii="Times New Roman" w:hAnsi="Times New Roman" w:eastAsia="仿宋_GB2312" w:cs="Times New Roman"/>
                <w:snapToGrid w:val="0"/>
                <w:kern w:val="0"/>
                <w:sz w:val="28"/>
                <w:szCs w:val="28"/>
              </w:rPr>
              <w:t>项目</w:t>
            </w:r>
          </w:p>
        </w:tc>
        <w:tc>
          <w:tcPr>
            <w:tcW w:w="1980" w:type="dxa"/>
            <w:tcBorders>
              <w:bottom w:val="double" w:color="auto" w:sz="4" w:space="0"/>
            </w:tcBorders>
            <w:vAlign w:val="center"/>
          </w:tcPr>
          <w:p>
            <w:pP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大写：</w:t>
            </w:r>
          </w:p>
          <w:p>
            <w:pP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小写：</w:t>
            </w:r>
          </w:p>
        </w:tc>
        <w:tc>
          <w:tcPr>
            <w:tcW w:w="1440" w:type="dxa"/>
            <w:tcBorders>
              <w:bottom w:val="double" w:color="auto" w:sz="4" w:space="0"/>
            </w:tcBorders>
            <w:vAlign w:val="center"/>
          </w:tcPr>
          <w:p>
            <w:pPr>
              <w:rPr>
                <w:rFonts w:hint="default" w:ascii="Times New Roman" w:hAnsi="Times New Roman" w:eastAsia="仿宋_GB2312" w:cs="Times New Roman"/>
                <w:snapToGrid w:val="0"/>
                <w:kern w:val="0"/>
                <w:sz w:val="28"/>
                <w:szCs w:val="28"/>
              </w:rPr>
            </w:pPr>
          </w:p>
        </w:tc>
        <w:tc>
          <w:tcPr>
            <w:tcW w:w="1620" w:type="dxa"/>
            <w:tcBorders>
              <w:bottom w:val="double" w:color="auto" w:sz="4" w:space="0"/>
            </w:tcBorders>
            <w:vAlign w:val="center"/>
          </w:tcPr>
          <w:p>
            <w:pPr>
              <w:rPr>
                <w:rFonts w:hint="default" w:ascii="Times New Roman" w:hAnsi="Times New Roman" w:eastAsia="仿宋_GB2312" w:cs="Times New Roman"/>
                <w:snapToGrid w:val="0"/>
                <w:kern w:val="0"/>
                <w:sz w:val="28"/>
                <w:szCs w:val="28"/>
              </w:rPr>
            </w:pPr>
          </w:p>
        </w:tc>
      </w:tr>
    </w:tbl>
    <w:p>
      <w:pPr>
        <w:rPr>
          <w:rFonts w:hint="default" w:ascii="Times New Roman" w:hAnsi="Times New Roman" w:eastAsia="仿宋_GB2312" w:cs="Times New Roman"/>
          <w:snapToGrid w:val="0"/>
          <w:kern w:val="0"/>
          <w:sz w:val="28"/>
          <w:szCs w:val="28"/>
        </w:rPr>
      </w:pPr>
    </w:p>
    <w:p>
      <w:pPr>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注：1. 价格应按“询价文件”中规定的货币单位填写。</w:t>
      </w:r>
    </w:p>
    <w:p>
      <w:pPr>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2. 本项目服务期限要求为x年，即xxx个日历日。</w:t>
      </w:r>
    </w:p>
    <w:p>
      <w:pPr>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3. 项目总价低于最高限价70%的，参与询价人必须对该报价做出合理说明。若承接项目，该项目将成为重点监管、重点验收项目。</w:t>
      </w:r>
    </w:p>
    <w:p>
      <w:pPr>
        <w:ind w:firstLine="560"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4. 参与询价人如果需要对报价或其它内容加以说明，可在备注栏填写。</w:t>
      </w:r>
    </w:p>
    <w:p>
      <w:pPr>
        <w:pStyle w:val="6"/>
        <w:ind w:firstLine="560" w:firstLineChars="200"/>
        <w:rPr>
          <w:rFonts w:hint="default" w:ascii="Times New Roman" w:hAnsi="Times New Roman" w:cs="Times New Roman"/>
          <w:b w:val="0"/>
          <w:bCs w:val="0"/>
          <w:snapToGrid w:val="0"/>
          <w:kern w:val="0"/>
          <w:sz w:val="28"/>
          <w:szCs w:val="28"/>
        </w:rPr>
      </w:pPr>
    </w:p>
    <w:p>
      <w:pPr>
        <w:rPr>
          <w:rFonts w:hint="default" w:ascii="Times New Roman" w:hAnsi="Times New Roman" w:cs="Times New Roman"/>
          <w:sz w:val="28"/>
          <w:szCs w:val="28"/>
        </w:rPr>
      </w:pPr>
    </w:p>
    <w:p>
      <w:pPr>
        <w:pStyle w:val="2"/>
        <w:spacing w:before="120" w:after="120"/>
        <w:jc w:val="center"/>
        <w:rPr>
          <w:rFonts w:hint="default" w:ascii="Times New Roman" w:hAnsi="Times New Roman" w:eastAsia="黑体" w:cs="Times New Roman"/>
          <w:b w:val="0"/>
          <w:kern w:val="0"/>
          <w:sz w:val="3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b w:val="0"/>
          <w:kern w:val="0"/>
          <w:szCs w:val="28"/>
        </w:rPr>
        <w:br w:type="page"/>
      </w:r>
      <w:r>
        <w:rPr>
          <w:rFonts w:hint="default" w:ascii="Times New Roman" w:hAnsi="Times New Roman" w:eastAsia="黑体" w:cs="Times New Roman"/>
          <w:b w:val="0"/>
          <w:kern w:val="0"/>
          <w:sz w:val="32"/>
        </w:rPr>
        <w:t>四、报价明细表（</w:t>
      </w:r>
      <w:r>
        <w:rPr>
          <w:rFonts w:hint="default" w:ascii="Times New Roman" w:hAnsi="Times New Roman" w:cs="Times New Roman"/>
        </w:rPr>
        <w:t>格式自拟）</w:t>
      </w:r>
    </w:p>
    <w:p>
      <w:pPr>
        <w:pStyle w:val="2"/>
        <w:spacing w:before="120" w:after="120"/>
        <w:jc w:val="center"/>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五</w:t>
      </w:r>
      <w:r>
        <w:rPr>
          <w:rFonts w:hint="default" w:ascii="Times New Roman" w:hAnsi="Times New Roman" w:eastAsia="黑体" w:cs="Times New Roman"/>
          <w:b w:val="0"/>
          <w:kern w:val="0"/>
          <w:sz w:val="32"/>
        </w:rPr>
        <w:t>、参与询价人基本情况介绍</w:t>
      </w:r>
    </w:p>
    <w:tbl>
      <w:tblPr>
        <w:tblStyle w:val="10"/>
        <w:tblW w:w="94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6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35" w:type="dxa"/>
            <w:tcBorders>
              <w:top w:val="doub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2477" w:type="dxa"/>
            <w:tcBorders>
              <w:top w:val="doub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项  目</w:t>
            </w:r>
          </w:p>
        </w:tc>
        <w:tc>
          <w:tcPr>
            <w:tcW w:w="4514" w:type="dxa"/>
            <w:tcBorders>
              <w:top w:val="doub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内容及说明</w:t>
            </w:r>
          </w:p>
        </w:tc>
        <w:tc>
          <w:tcPr>
            <w:tcW w:w="1696" w:type="dxa"/>
            <w:tcBorders>
              <w:top w:val="double" w:color="auto" w:sz="4" w:space="0"/>
            </w:tcBorders>
            <w:vAlign w:val="center"/>
          </w:tcPr>
          <w:p>
            <w:pPr>
              <w:jc w:val="center"/>
              <w:rPr>
                <w:rFonts w:hint="default" w:ascii="Times New Roman" w:hAnsi="Times New Roman" w:cs="Times New Roman"/>
                <w:b/>
                <w:sz w:val="24"/>
              </w:rPr>
            </w:pPr>
            <w:r>
              <w:rPr>
                <w:rFonts w:hint="default" w:ascii="Times New Roman" w:hAnsi="Times New Roman" w:cs="Times New Roman"/>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b/>
                <w:sz w:val="24"/>
              </w:rPr>
            </w:pPr>
            <w:r>
              <w:rPr>
                <w:rFonts w:hint="default" w:ascii="Times New Roman" w:hAnsi="Times New Roman" w:cs="Times New Roman"/>
                <w:b/>
                <w:sz w:val="24"/>
              </w:rPr>
              <w:t>一</w:t>
            </w:r>
          </w:p>
        </w:tc>
        <w:tc>
          <w:tcPr>
            <w:tcW w:w="6991" w:type="dxa"/>
            <w:gridSpan w:val="2"/>
            <w:vAlign w:val="center"/>
          </w:tcPr>
          <w:p>
            <w:pPr>
              <w:rPr>
                <w:rFonts w:hint="default" w:ascii="Times New Roman" w:hAnsi="Times New Roman" w:cs="Times New Roman"/>
                <w:b/>
                <w:sz w:val="24"/>
              </w:rPr>
            </w:pPr>
            <w:r>
              <w:rPr>
                <w:rFonts w:hint="default" w:ascii="Times New Roman" w:hAnsi="Times New Roman" w:cs="Times New Roman"/>
                <w:b/>
                <w:sz w:val="24"/>
              </w:rPr>
              <w:t>营业执照</w:t>
            </w:r>
          </w:p>
        </w:tc>
        <w:tc>
          <w:tcPr>
            <w:tcW w:w="1696" w:type="dxa"/>
            <w:vAlign w:val="center"/>
          </w:tcPr>
          <w:p>
            <w:pPr>
              <w:jc w:val="center"/>
              <w:rPr>
                <w:rFonts w:hint="default" w:ascii="Times New Roman" w:hAnsi="Times New Roman" w:cs="Times New Roman"/>
                <w:sz w:val="24"/>
              </w:rPr>
            </w:pPr>
            <w:r>
              <w:rPr>
                <w:rFonts w:hint="default" w:ascii="Times New Roman" w:hAnsi="Times New Roman" w:cs="Times New Roman"/>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注册年度及注册编号</w:t>
            </w:r>
          </w:p>
        </w:tc>
        <w:tc>
          <w:tcPr>
            <w:tcW w:w="4514" w:type="dxa"/>
            <w:vAlign w:val="center"/>
          </w:tcPr>
          <w:p>
            <w:pP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注册资金（万元）</w:t>
            </w:r>
          </w:p>
        </w:tc>
        <w:tc>
          <w:tcPr>
            <w:tcW w:w="4514" w:type="dxa"/>
            <w:vAlign w:val="center"/>
          </w:tcPr>
          <w:p>
            <w:pP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经营场所</w:t>
            </w:r>
          </w:p>
        </w:tc>
        <w:tc>
          <w:tcPr>
            <w:tcW w:w="4514" w:type="dxa"/>
            <w:vAlign w:val="center"/>
          </w:tcPr>
          <w:p>
            <w:pP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有效期</w:t>
            </w:r>
          </w:p>
        </w:tc>
        <w:tc>
          <w:tcPr>
            <w:tcW w:w="4514" w:type="dxa"/>
            <w:vAlign w:val="center"/>
          </w:tcPr>
          <w:p>
            <w:pP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b/>
                <w:sz w:val="24"/>
              </w:rPr>
            </w:pPr>
            <w:r>
              <w:rPr>
                <w:rFonts w:hint="default" w:ascii="Times New Roman" w:hAnsi="Times New Roman" w:cs="Times New Roman"/>
                <w:b/>
                <w:sz w:val="24"/>
              </w:rPr>
              <w:t>二</w:t>
            </w:r>
          </w:p>
        </w:tc>
        <w:tc>
          <w:tcPr>
            <w:tcW w:w="6991" w:type="dxa"/>
            <w:gridSpan w:val="2"/>
            <w:vAlign w:val="center"/>
          </w:tcPr>
          <w:p>
            <w:pPr>
              <w:rPr>
                <w:rFonts w:hint="default" w:ascii="Times New Roman" w:hAnsi="Times New Roman" w:cs="Times New Roman"/>
                <w:b/>
                <w:sz w:val="24"/>
              </w:rPr>
            </w:pPr>
            <w:r>
              <w:rPr>
                <w:rFonts w:hint="default" w:ascii="Times New Roman" w:hAnsi="Times New Roman" w:cs="Times New Roman"/>
                <w:b/>
                <w:sz w:val="24"/>
              </w:rPr>
              <w:t>社会信用代码证</w:t>
            </w:r>
          </w:p>
        </w:tc>
        <w:tc>
          <w:tcPr>
            <w:tcW w:w="1696" w:type="dxa"/>
            <w:vAlign w:val="center"/>
          </w:tcPr>
          <w:p>
            <w:pPr>
              <w:jc w:val="center"/>
              <w:rPr>
                <w:rFonts w:hint="default" w:ascii="Times New Roman" w:hAnsi="Times New Roman" w:cs="Times New Roman"/>
                <w:sz w:val="24"/>
              </w:rPr>
            </w:pPr>
            <w:r>
              <w:rPr>
                <w:rFonts w:hint="default" w:ascii="Times New Roman" w:hAnsi="Times New Roman" w:cs="Times New Roman"/>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社会信用代码证编号</w:t>
            </w:r>
          </w:p>
        </w:tc>
        <w:tc>
          <w:tcPr>
            <w:tcW w:w="4514" w:type="dxa"/>
            <w:vAlign w:val="center"/>
          </w:tcPr>
          <w:p>
            <w:pP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三</w:t>
            </w:r>
          </w:p>
        </w:tc>
        <w:tc>
          <w:tcPr>
            <w:tcW w:w="6991" w:type="dxa"/>
            <w:gridSpan w:val="2"/>
            <w:vAlign w:val="center"/>
          </w:tcPr>
          <w:p>
            <w:pPr>
              <w:rPr>
                <w:rFonts w:hint="default" w:ascii="Times New Roman" w:hAnsi="Times New Roman" w:cs="Times New Roman"/>
                <w:b/>
                <w:sz w:val="24"/>
              </w:rPr>
            </w:pPr>
            <w:r>
              <w:rPr>
                <w:rFonts w:hint="default" w:ascii="Times New Roman" w:hAnsi="Times New Roman" w:cs="Times New Roman"/>
                <w:b/>
                <w:sz w:val="24"/>
              </w:rPr>
              <w:t>资格（质）证书（</w:t>
            </w:r>
            <w:r>
              <w:rPr>
                <w:rFonts w:hint="default" w:ascii="Times New Roman" w:hAnsi="Times New Roman" w:cs="Times New Roman"/>
                <w:sz w:val="24"/>
              </w:rPr>
              <w:t>若有其他资质证书，可按表格格式扩展</w:t>
            </w:r>
            <w:r>
              <w:rPr>
                <w:rFonts w:hint="default" w:ascii="Times New Roman" w:hAnsi="Times New Roman" w:cs="Times New Roman"/>
                <w:b/>
                <w:sz w:val="24"/>
              </w:rPr>
              <w:t>）</w:t>
            </w:r>
          </w:p>
        </w:tc>
        <w:tc>
          <w:tcPr>
            <w:tcW w:w="1696" w:type="dxa"/>
            <w:vAlign w:val="center"/>
          </w:tcPr>
          <w:p>
            <w:pPr>
              <w:jc w:val="center"/>
              <w:rPr>
                <w:rFonts w:hint="default" w:ascii="Times New Roman" w:hAnsi="Times New Roman" w:cs="Times New Roman"/>
                <w:sz w:val="24"/>
              </w:rPr>
            </w:pPr>
            <w:r>
              <w:rPr>
                <w:rFonts w:hint="default" w:ascii="Times New Roman" w:hAnsi="Times New Roman" w:cs="Times New Roman"/>
                <w:sz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证书名称</w:t>
            </w:r>
          </w:p>
        </w:tc>
        <w:tc>
          <w:tcPr>
            <w:tcW w:w="4514" w:type="dxa"/>
            <w:vAlign w:val="center"/>
          </w:tcPr>
          <w:p>
            <w:pPr>
              <w:jc w:val="cente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批准单位</w:t>
            </w:r>
          </w:p>
        </w:tc>
        <w:tc>
          <w:tcPr>
            <w:tcW w:w="4514" w:type="dxa"/>
            <w:vAlign w:val="center"/>
          </w:tcPr>
          <w:p>
            <w:pPr>
              <w:jc w:val="cente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等级</w:t>
            </w:r>
          </w:p>
        </w:tc>
        <w:tc>
          <w:tcPr>
            <w:tcW w:w="4514" w:type="dxa"/>
            <w:vAlign w:val="center"/>
          </w:tcPr>
          <w:p>
            <w:pPr>
              <w:jc w:val="cente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批准时间及编号</w:t>
            </w:r>
          </w:p>
        </w:tc>
        <w:tc>
          <w:tcPr>
            <w:tcW w:w="4514" w:type="dxa"/>
            <w:vAlign w:val="center"/>
          </w:tcPr>
          <w:p>
            <w:pPr>
              <w:jc w:val="cente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35" w:type="dxa"/>
            <w:vAlign w:val="center"/>
          </w:tcPr>
          <w:p>
            <w:pPr>
              <w:jc w:val="center"/>
              <w:rPr>
                <w:rFonts w:hint="default" w:ascii="Times New Roman" w:hAnsi="Times New Roman" w:cs="Times New Roman"/>
                <w:sz w:val="24"/>
              </w:rPr>
            </w:pPr>
            <w:r>
              <w:rPr>
                <w:rFonts w:hint="default" w:ascii="Times New Roman" w:hAnsi="Times New Roman" w:cs="Times New Roman"/>
                <w:sz w:val="24"/>
              </w:rPr>
              <w:t>5</w:t>
            </w:r>
          </w:p>
        </w:tc>
        <w:tc>
          <w:tcPr>
            <w:tcW w:w="2477" w:type="dxa"/>
            <w:vAlign w:val="center"/>
          </w:tcPr>
          <w:p>
            <w:pPr>
              <w:jc w:val="center"/>
              <w:rPr>
                <w:rFonts w:hint="default" w:ascii="Times New Roman" w:hAnsi="Times New Roman" w:cs="Times New Roman"/>
                <w:sz w:val="24"/>
              </w:rPr>
            </w:pPr>
            <w:r>
              <w:rPr>
                <w:rFonts w:hint="default" w:ascii="Times New Roman" w:hAnsi="Times New Roman" w:cs="Times New Roman"/>
                <w:sz w:val="24"/>
              </w:rPr>
              <w:t>有效期</w:t>
            </w:r>
          </w:p>
        </w:tc>
        <w:tc>
          <w:tcPr>
            <w:tcW w:w="4514" w:type="dxa"/>
            <w:vAlign w:val="center"/>
          </w:tcPr>
          <w:p>
            <w:pPr>
              <w:jc w:val="center"/>
              <w:rPr>
                <w:rFonts w:hint="default" w:ascii="Times New Roman" w:hAnsi="Times New Roman" w:cs="Times New Roman"/>
                <w:sz w:val="24"/>
              </w:rPr>
            </w:pP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pPr>
              <w:jc w:val="center"/>
              <w:rPr>
                <w:rFonts w:hint="default" w:ascii="Times New Roman" w:hAnsi="Times New Roman" w:cs="Times New Roman"/>
                <w:b/>
                <w:sz w:val="24"/>
              </w:rPr>
            </w:pPr>
            <w:r>
              <w:rPr>
                <w:rFonts w:hint="default" w:ascii="Times New Roman" w:hAnsi="Times New Roman" w:cs="Times New Roman"/>
                <w:b/>
                <w:sz w:val="24"/>
              </w:rPr>
              <w:t>四</w:t>
            </w:r>
          </w:p>
        </w:tc>
        <w:tc>
          <w:tcPr>
            <w:tcW w:w="6991" w:type="dxa"/>
            <w:gridSpan w:val="2"/>
            <w:vAlign w:val="center"/>
          </w:tcPr>
          <w:p>
            <w:pPr>
              <w:rPr>
                <w:rFonts w:hint="default" w:ascii="Times New Roman" w:hAnsi="Times New Roman" w:cs="Times New Roman"/>
                <w:b/>
                <w:sz w:val="24"/>
              </w:rPr>
            </w:pPr>
            <w:r>
              <w:rPr>
                <w:rFonts w:hint="default" w:ascii="Times New Roman" w:hAnsi="Times New Roman" w:cs="Times New Roman"/>
                <w:b/>
                <w:sz w:val="24"/>
              </w:rPr>
              <w:t>其他</w:t>
            </w:r>
            <w:r>
              <w:rPr>
                <w:rFonts w:hint="default" w:ascii="Times New Roman" w:hAnsi="Times New Roman" w:cs="Times New Roman"/>
                <w:sz w:val="24"/>
              </w:rPr>
              <w:t>（投标人认为需补充的其他说明）</w:t>
            </w:r>
          </w:p>
        </w:tc>
        <w:tc>
          <w:tcPr>
            <w:tcW w:w="1696" w:type="dxa"/>
            <w:vAlign w:val="center"/>
          </w:tcPr>
          <w:p>
            <w:pPr>
              <w:jc w:val="center"/>
              <w:rPr>
                <w:rFonts w:hint="default" w:ascii="Times New Roman" w:hAnsi="Times New Roman" w:cs="Times New Roman"/>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tcBorders>
              <w:bottom w:val="double" w:color="auto" w:sz="4" w:space="0"/>
            </w:tcBorders>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2477" w:type="dxa"/>
            <w:tcBorders>
              <w:bottom w:val="double" w:color="auto" w:sz="4" w:space="0"/>
            </w:tcBorders>
            <w:vAlign w:val="center"/>
          </w:tcPr>
          <w:p>
            <w:pPr>
              <w:jc w:val="center"/>
              <w:rPr>
                <w:rFonts w:hint="default" w:ascii="Times New Roman" w:hAnsi="Times New Roman" w:cs="Times New Roman"/>
                <w:sz w:val="24"/>
              </w:rPr>
            </w:pPr>
          </w:p>
        </w:tc>
        <w:tc>
          <w:tcPr>
            <w:tcW w:w="4514" w:type="dxa"/>
            <w:tcBorders>
              <w:bottom w:val="double" w:color="auto" w:sz="4" w:space="0"/>
            </w:tcBorders>
            <w:vAlign w:val="center"/>
          </w:tcPr>
          <w:p>
            <w:pPr>
              <w:jc w:val="center"/>
              <w:rPr>
                <w:rFonts w:hint="default" w:ascii="Times New Roman" w:hAnsi="Times New Roman" w:cs="Times New Roman"/>
                <w:sz w:val="24"/>
              </w:rPr>
            </w:pPr>
          </w:p>
        </w:tc>
        <w:tc>
          <w:tcPr>
            <w:tcW w:w="1696" w:type="dxa"/>
            <w:tcBorders>
              <w:bottom w:val="double" w:color="auto" w:sz="4" w:space="0"/>
            </w:tcBorders>
            <w:vAlign w:val="center"/>
          </w:tcPr>
          <w:p>
            <w:pPr>
              <w:jc w:val="center"/>
              <w:rPr>
                <w:rFonts w:hint="default" w:ascii="Times New Roman" w:hAnsi="Times New Roman" w:cs="Times New Roman"/>
                <w:sz w:val="24"/>
              </w:rPr>
            </w:pPr>
          </w:p>
        </w:tc>
      </w:tr>
    </w:tbl>
    <w:p>
      <w:pPr>
        <w:jc w:val="left"/>
        <w:rPr>
          <w:rFonts w:hint="default" w:ascii="Times New Roman" w:hAnsi="Times New Roman" w:cs="Times New Roman"/>
          <w:sz w:val="24"/>
        </w:rPr>
      </w:pPr>
      <w:r>
        <w:rPr>
          <w:rFonts w:hint="default" w:ascii="Times New Roman" w:hAnsi="Times New Roman" w:cs="Times New Roman"/>
          <w:sz w:val="28"/>
          <w:szCs w:val="28"/>
        </w:rPr>
        <w:t>注：</w:t>
      </w:r>
      <w:r>
        <w:rPr>
          <w:rFonts w:hint="default" w:ascii="Times New Roman" w:hAnsi="Times New Roman" w:cs="Times New Roman"/>
          <w:sz w:val="24"/>
        </w:rPr>
        <w:t>1.在按要求填写好此表格后，各参与询价方可以用其它的方式，就自身整体情况作出详细的介绍。</w:t>
      </w:r>
    </w:p>
    <w:p>
      <w:pPr>
        <w:numPr>
          <w:ilvl w:val="0"/>
          <w:numId w:val="1"/>
        </w:numPr>
        <w:ind w:firstLine="480" w:firstLineChars="200"/>
        <w:jc w:val="left"/>
        <w:rPr>
          <w:rFonts w:hint="default" w:ascii="Times New Roman" w:hAnsi="Times New Roman" w:cs="Times New Roman"/>
          <w:sz w:val="24"/>
        </w:rPr>
      </w:pPr>
      <w:r>
        <w:rPr>
          <w:rFonts w:hint="default" w:ascii="Times New Roman" w:hAnsi="Times New Roman" w:cs="Times New Roman"/>
          <w:sz w:val="24"/>
        </w:rPr>
        <w:t>提供询价公告中“资格要求”中的相关证明材料。</w:t>
      </w:r>
    </w:p>
    <w:p>
      <w:pPr>
        <w:numPr>
          <w:ilvl w:val="0"/>
          <w:numId w:val="1"/>
        </w:numPr>
        <w:ind w:firstLine="480" w:firstLineChars="200"/>
        <w:jc w:val="left"/>
        <w:rPr>
          <w:rFonts w:hint="default" w:ascii="Times New Roman" w:hAnsi="Times New Roman" w:cs="Times New Roman"/>
          <w:sz w:val="24"/>
        </w:rPr>
      </w:pPr>
      <w:r>
        <w:rPr>
          <w:rFonts w:hint="default" w:ascii="Times New Roman" w:hAnsi="Times New Roman" w:cs="Times New Roman"/>
          <w:sz w:val="24"/>
        </w:rPr>
        <w:t>单位（公司）根据自身实际情况填写。</w:t>
      </w:r>
    </w:p>
    <w:p>
      <w:pPr>
        <w:ind w:firstLine="480" w:firstLineChars="200"/>
        <w:jc w:val="left"/>
        <w:rPr>
          <w:rFonts w:hint="default" w:ascii="Times New Roman" w:hAnsi="Times New Roman" w:cs="Times New Roman"/>
          <w:sz w:val="24"/>
        </w:rPr>
      </w:pPr>
    </w:p>
    <w:p>
      <w:pPr>
        <w:ind w:firstLine="480" w:firstLineChars="200"/>
        <w:jc w:val="left"/>
        <w:rPr>
          <w:rFonts w:hint="default" w:ascii="Times New Roman" w:hAnsi="Times New Roman" w:cs="Times New Roman"/>
          <w:sz w:val="24"/>
        </w:rPr>
      </w:pPr>
    </w:p>
    <w:p>
      <w:pPr>
        <w:ind w:firstLine="480" w:firstLineChars="200"/>
        <w:jc w:val="left"/>
        <w:rPr>
          <w:rFonts w:hint="default" w:ascii="Times New Roman" w:hAnsi="Times New Roman" w:cs="Times New Roman"/>
          <w:sz w:val="24"/>
        </w:rPr>
      </w:pPr>
    </w:p>
    <w:p>
      <w:pPr>
        <w:ind w:firstLine="480" w:firstLineChars="200"/>
        <w:jc w:val="left"/>
        <w:rPr>
          <w:rFonts w:hint="default" w:ascii="Times New Roman" w:hAnsi="Times New Roman" w:cs="Times New Roman"/>
          <w:sz w:val="24"/>
        </w:rPr>
      </w:pPr>
    </w:p>
    <w:p>
      <w:pPr>
        <w:ind w:firstLine="480" w:firstLineChars="200"/>
        <w:jc w:val="left"/>
        <w:rPr>
          <w:rFonts w:hint="default" w:ascii="Times New Roman" w:hAnsi="Times New Roman" w:cs="Times New Roman"/>
          <w:sz w:val="24"/>
        </w:rPr>
      </w:pPr>
    </w:p>
    <w:p>
      <w:pPr>
        <w:pStyle w:val="2"/>
        <w:jc w:val="left"/>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六、拟安排的项目负责人情况（格式自定）</w:t>
      </w:r>
    </w:p>
    <w:p>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七、拟安排的项目团队成员情况（具体详细标明团队成员的承担职责、姓名、职务、职称、联系方式、学历、经验、工作时间等事项）（格式自定）</w:t>
      </w:r>
    </w:p>
    <w:p>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八、服务提供方案（格式自定）</w:t>
      </w:r>
    </w:p>
    <w:p>
      <w:pPr>
        <w:pStyle w:val="2"/>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九、质量保证措施（格式自定）</w:t>
      </w:r>
    </w:p>
    <w:p>
      <w:pPr>
        <w:pStyle w:val="2"/>
        <w:jc w:val="left"/>
        <w:rPr>
          <w:rFonts w:hint="default" w:ascii="Times New Roman" w:hAnsi="Times New Roman" w:eastAsia="黑体" w:cs="Times New Roman"/>
          <w:b w:val="0"/>
          <w:kern w:val="0"/>
          <w:szCs w:val="28"/>
        </w:rPr>
      </w:pPr>
      <w:r>
        <w:rPr>
          <w:rFonts w:hint="default" w:ascii="Times New Roman" w:hAnsi="Times New Roman" w:eastAsia="黑体" w:cs="Times New Roman"/>
          <w:b w:val="0"/>
          <w:kern w:val="0"/>
          <w:szCs w:val="28"/>
        </w:rPr>
        <w:t>十、</w:t>
      </w:r>
      <w:r>
        <w:rPr>
          <w:rFonts w:hint="default" w:ascii="Times New Roman" w:hAnsi="Times New Roman" w:eastAsia="黑体" w:cs="Times New Roman"/>
          <w:b w:val="0"/>
          <w:szCs w:val="28"/>
        </w:rPr>
        <w:t>其它询价文件要求的内容及参与询价人认为需要补充的内容</w:t>
      </w:r>
      <w:r>
        <w:rPr>
          <w:rFonts w:hint="default" w:ascii="Times New Roman" w:hAnsi="Times New Roman" w:eastAsia="黑体" w:cs="Times New Roman"/>
          <w:b w:val="0"/>
          <w:kern w:val="0"/>
          <w:szCs w:val="28"/>
        </w:rPr>
        <w:t>（格式自定）</w:t>
      </w:r>
    </w:p>
    <w:p>
      <w:pPr>
        <w:pStyle w:val="9"/>
        <w:spacing w:before="0" w:beforeAutospacing="0" w:after="0" w:afterAutospacing="0" w:line="500" w:lineRule="exact"/>
        <w:ind w:firstLine="645"/>
        <w:rPr>
          <w:rFonts w:hint="default" w:ascii="Times New Roman" w:hAnsi="Times New Roman" w:cs="Times New Roman"/>
          <w:color w:val="000000"/>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004030204"/>
    <w:charset w:val="00"/>
    <w:family w:val="roman"/>
    <w:pitch w:val="default"/>
    <w:sig w:usb0="00000000" w:usb1="00000000" w:usb2="00000000" w:usb3="00000000" w:csb0="000000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E6406"/>
    <w:rsid w:val="37AF875B"/>
    <w:rsid w:val="3EEB4E29"/>
    <w:rsid w:val="3FF7B52F"/>
    <w:rsid w:val="3FFB3D79"/>
    <w:rsid w:val="5D97ED46"/>
    <w:rsid w:val="6B27C2AD"/>
    <w:rsid w:val="7177EF93"/>
    <w:rsid w:val="765F4CC2"/>
    <w:rsid w:val="798D7A60"/>
    <w:rsid w:val="7AF7E361"/>
    <w:rsid w:val="7BF6F0E1"/>
    <w:rsid w:val="7DF4CDEA"/>
    <w:rsid w:val="7EE76923"/>
    <w:rsid w:val="7FE715DF"/>
    <w:rsid w:val="7FED22D5"/>
    <w:rsid w:val="86DC810E"/>
    <w:rsid w:val="8B71F962"/>
    <w:rsid w:val="9FE92406"/>
    <w:rsid w:val="9FFF5924"/>
    <w:rsid w:val="BE645FA6"/>
    <w:rsid w:val="BFD8B95D"/>
    <w:rsid w:val="C3E736DA"/>
    <w:rsid w:val="CBF7A015"/>
    <w:rsid w:val="CFEFC6D7"/>
    <w:rsid w:val="EBB78157"/>
    <w:rsid w:val="EF3ED215"/>
    <w:rsid w:val="EFDF6FF3"/>
    <w:rsid w:val="EFFF62EC"/>
    <w:rsid w:val="FEBD8CA6"/>
    <w:rsid w:val="FF7785D2"/>
    <w:rsid w:val="FFFDC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3"/>
    <w:next w:val="1"/>
    <w:link w:val="15"/>
    <w:qFormat/>
    <w:uiPriority w:val="99"/>
    <w:pPr>
      <w:spacing w:before="260" w:after="260" w:line="240" w:lineRule="auto"/>
      <w:outlineLvl w:val="2"/>
    </w:pPr>
    <w:rPr>
      <w:rFonts w:ascii="宋体" w:hAnsi="宋体" w:eastAsia="宋体" w:cs="Times New Roman"/>
      <w:bCs w:val="0"/>
      <w:szCs w:val="32"/>
    </w:rPr>
  </w:style>
  <w:style w:type="paragraph" w:styleId="3">
    <w:name w:val="heading 4"/>
    <w:basedOn w:val="1"/>
    <w:next w:val="1"/>
    <w:link w:val="17"/>
    <w:qFormat/>
    <w:uiPriority w:val="9"/>
    <w:pPr>
      <w:keepNext/>
      <w:keepLines/>
      <w:spacing w:before="280" w:after="290" w:line="376" w:lineRule="auto"/>
      <w:outlineLvl w:val="3"/>
    </w:pPr>
    <w:rPr>
      <w:rFonts w:ascii="Cambria" w:hAnsi="Cambria" w:eastAsia="宋体" w:cs="宋体"/>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annotation text"/>
    <w:basedOn w:val="1"/>
    <w:qFormat/>
    <w:uiPriority w:val="0"/>
    <w:pPr>
      <w:jc w:val="left"/>
    </w:pPr>
  </w:style>
  <w:style w:type="paragraph" w:styleId="6">
    <w:name w:val="Body Text"/>
    <w:basedOn w:val="1"/>
    <w:link w:val="16"/>
    <w:qFormat/>
    <w:uiPriority w:val="99"/>
    <w:pPr>
      <w:spacing w:line="360" w:lineRule="auto"/>
    </w:pPr>
    <w:rPr>
      <w:b/>
      <w:bCs/>
      <w:sz w:val="24"/>
    </w:rPr>
  </w:style>
  <w:style w:type="paragraph" w:styleId="7">
    <w:name w:val="footer"/>
    <w:basedOn w:val="1"/>
    <w:link w:val="14"/>
    <w:qFormat/>
    <w:uiPriority w:val="99"/>
    <w:pPr>
      <w:tabs>
        <w:tab w:val="center" w:pos="4153"/>
        <w:tab w:val="right" w:pos="8306"/>
      </w:tabs>
      <w:snapToGrid w:val="0"/>
      <w:jc w:val="left"/>
    </w:pPr>
    <w:rPr>
      <w:rFonts w:ascii="Calibri" w:hAnsi="Calibri" w:eastAsia="宋体" w:cs="宋体"/>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3 Char"/>
    <w:basedOn w:val="11"/>
    <w:link w:val="2"/>
    <w:qFormat/>
    <w:uiPriority w:val="99"/>
    <w:rPr>
      <w:rFonts w:ascii="宋体" w:hAnsi="宋体" w:eastAsia="宋体" w:cs="Times New Roman"/>
      <w:b/>
      <w:sz w:val="28"/>
      <w:szCs w:val="32"/>
    </w:rPr>
  </w:style>
  <w:style w:type="character" w:customStyle="1" w:styleId="16">
    <w:name w:val="正文文本 Char"/>
    <w:basedOn w:val="11"/>
    <w:link w:val="6"/>
    <w:qFormat/>
    <w:uiPriority w:val="99"/>
    <w:rPr>
      <w:rFonts w:ascii="Calibri" w:hAnsi="Calibri" w:eastAsia="宋体" w:cs="Times New Roman"/>
      <w:b/>
      <w:bCs/>
      <w:sz w:val="24"/>
    </w:rPr>
  </w:style>
  <w:style w:type="character" w:customStyle="1" w:styleId="17">
    <w:name w:val="标题 4 Char"/>
    <w:basedOn w:val="11"/>
    <w:link w:val="3"/>
    <w:qFormat/>
    <w:uiPriority w:val="9"/>
    <w:rPr>
      <w:rFonts w:ascii="Cambria" w:hAnsi="Cambria" w:eastAsia="宋体" w:cs="宋体"/>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4207</Words>
  <Characters>4350</Characters>
  <Paragraphs>297</Paragraphs>
  <TotalTime>8</TotalTime>
  <ScaleCrop>false</ScaleCrop>
  <LinksUpToDate>false</LinksUpToDate>
  <CharactersWithSpaces>4744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2021-08-23T18:53:00Z</dcterms:created>
  <dc:creator>李嘉华</dc:creator>
  <cp:lastModifiedBy>uos</cp:lastModifiedBy>
  <dcterms:modified xsi:type="dcterms:W3CDTF">2025-04-30T15:29:04Z</dcterms:modified>
  <dc:title>2024年农村留守儿童、困境儿童关爱保障和未成年人关爱保护项目采购询价公告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9050E6958B5FE500B42B0E68D6F0B166_43</vt:lpwstr>
  </property>
</Properties>
</file>