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过氧化值</w:t>
      </w:r>
      <w:r>
        <w:rPr>
          <w:rFonts w:hint="eastAsia" w:eastAsia="黑体"/>
          <w:kern w:val="0"/>
          <w:szCs w:val="32"/>
          <w:lang w:eastAsia="zh-CN"/>
        </w:rPr>
        <w:t>（</w:t>
      </w:r>
      <w:r>
        <w:rPr>
          <w:rFonts w:hint="eastAsia" w:eastAsia="黑体"/>
          <w:kern w:val="0"/>
          <w:szCs w:val="32"/>
        </w:rPr>
        <w:t>以脂肪计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过氧化值（peroxide value, POV）是指油脂中不饱和脂肪酸被氧化形成过氧化物，一般以100g（或 1kg）被测油脂使碘化钾析出碘的克数表示。POV 是油脂酸败的早期指标，主要反映油脂被氧化的程度。当POV 上升到一定程度后，油脂开始出现感官形状上的改变。POV 并非随着酸败程度的加剧而持续升高，当油脂由哈喇味变辛辣味、色泽变深、粘度增大时，POV反而会降至较低水平。随着油脂氧化，过氧化值会逐步升高，一般情况下，当 POV 超过 0.25g/100g，即表示酸败。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过氧化值超标的原因可能是产品用油已经变质，或者产品在储存过程中环境条件控制不当，导致产品酸败；也可能是原料中的脂肪已经氧化，储存不当，或未采取有效的抗氧化措施，使得终产品油脂氧化。此外，植物油精炼不到位也可能造成食用油、油脂及其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品的过氧化值不合格。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沙门氏菌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沙门氏菌（Salmonella）属肠杆菌科，为革兰氏阴性肠道杆菌，是一种常见的食源性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"https://baike.baidu.com/item/%E5%86%B0%E7%AE%B1"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致病菌。在冰箱中可生存 3~4 个月，在自然环境的粪便中可存活 1~2个月。对热抵抗力不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强，在60℃条件下15分钟可被杀死。在5%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"https://baike.baidu.com/item/%E7%9F%B3%E7%82%AD%E9%85%B8"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的石炭酸中，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5分钟死亡。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对人的危害主要是引起食物中毒，临床上有发热、腹泻、腹痛等症状，中毒原因主要是摄入了被沙门氏菌污染的食品，常见以动物性食品为主，主要为畜肉类、禽肉、蛋类、奶类及其制品。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沙门氏菌不合格原因可能有生产加工人员带菌造成污染，或者原料污染、生产过程卫生条件控制不当、杀菌不彻底、储运不当，或者生产过程中产品的交叉污染。</w:t>
      </w:r>
    </w:p>
    <w:p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1F676FDF"/>
    <w:rsid w:val="3B9EA039"/>
    <w:rsid w:val="3BB18C78"/>
    <w:rsid w:val="3D7B0DB7"/>
    <w:rsid w:val="3FEFAAA4"/>
    <w:rsid w:val="3FFE90F0"/>
    <w:rsid w:val="3FFF3E9D"/>
    <w:rsid w:val="40923879"/>
    <w:rsid w:val="427174BE"/>
    <w:rsid w:val="45486BFC"/>
    <w:rsid w:val="47D7AD72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6F5DCE"/>
    <w:rsid w:val="EF7714D0"/>
    <w:rsid w:val="F3FB6E4B"/>
    <w:rsid w:val="F54FE93B"/>
    <w:rsid w:val="F6D71663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BFCD90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2</TotalTime>
  <ScaleCrop>false</ScaleCrop>
  <LinksUpToDate>false</LinksUpToDate>
  <CharactersWithSpaces>3337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2022-05-02T03:06:00Z</dcterms:created>
  <dc:creator>Administrator</dc:creator>
  <cp:lastModifiedBy>greatwall</cp:lastModifiedBy>
  <dcterms:modified xsi:type="dcterms:W3CDTF">2025-04-10T11:35:13Z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8778D580075C4315BE1EC967BE3C2093</vt:lpwstr>
  </property>
</Properties>
</file>