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小标宋" w:hAnsi="方正小标宋简体" w:eastAsia="小标宋" w:cs="方正小标宋简体"/>
          <w:sz w:val="44"/>
          <w:szCs w:val="44"/>
        </w:rPr>
      </w:pPr>
      <w:bookmarkStart w:id="0" w:name="_GoBack"/>
    </w:p>
    <w:p>
      <w:pPr>
        <w:spacing w:line="640" w:lineRule="exact"/>
        <w:jc w:val="center"/>
        <w:rPr>
          <w:rFonts w:ascii="小标宋" w:hAnsi="方正小标宋简体" w:eastAsia="小标宋" w:cs="方正小标宋简体"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关于进一步做好商业秘密保护工作的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880" w:firstLineChars="900"/>
        <w:jc w:val="both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（参考模板）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尊敬的各位员工：</w:t>
      </w:r>
    </w:p>
    <w:p>
      <w:pPr>
        <w:spacing w:line="6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随着公司的业务拓展及快速发展，商业秘密保护工作变得尤为重要。作为公司的重要一员，我们肩负着保护公司核心竞争力的重任，一起致力于保护我们的商业秘密。为维护公司的利益，保障公司的商业秘密安全，特此向你们发出此份商业秘密保护提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函。</w:t>
      </w:r>
    </w:p>
    <w:p>
      <w:pPr>
        <w:spacing w:line="640" w:lineRule="exact"/>
        <w:ind w:firstLine="64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一、商业秘密的重要性</w:t>
      </w:r>
    </w:p>
    <w:p>
      <w:pPr>
        <w:widowControl/>
        <w:spacing w:line="640" w:lineRule="exact"/>
        <w:ind w:firstLine="640" w:firstLineChars="200"/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商业秘密是公司的重要资产，涉及公司的经营策略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、技术秘密、客户信息等关键内容，直接关系着公司的竞争力和市场地位。保护商业秘密不仅是为了维护公司的经济利益，更是维护公司的声誉和市场信誉。任何商业秘密的泄露都可能给公司带来不可估量的损失，甚至可能导致公司陷入困境。</w:t>
      </w:r>
    </w:p>
    <w:p>
      <w:pPr>
        <w:spacing w:line="640" w:lineRule="exact"/>
        <w:ind w:firstLine="64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二、员工的保密义务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作为公司的员工，你们是商业秘密保护重要的一环。所以，我们在此郑重提醒，你们负有严格的保密义务。具体事项如下：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得向第三方泄露商业秘密：在任何情况下，不得将公司的商业秘密泄露给任何第三方，包括但不限于其他企业、个人、媒体等。如有特殊情况确实需向第三方提供公司的机密资料，需第一时间向主管或法务部门联系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妥善保管资料：对于涉及商业秘密的资料，应妥善保管；在使用公司计算机和网络时，注意严格遵守公司信息安全政策和标准；在外出或在公共场合使用电子设备时，务必注意保护机密信息，确保其不被非法获取、复制或传播。</w:t>
      </w:r>
    </w:p>
    <w:p>
      <w:pPr>
        <w:widowControl/>
        <w:spacing w:line="640" w:lineRule="exact"/>
        <w:ind w:firstLine="640" w:firstLineChars="200"/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不擅自使用：未经公司书面同意，不得擅自使用公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司的商业秘密进行个人或他人的商业活动。</w:t>
      </w:r>
    </w:p>
    <w:p>
      <w:pPr>
        <w:widowControl/>
        <w:spacing w:line="64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遵守公司规定：严格遵守公司关于商业秘密保护的各项规定和制度，不得违反。</w:t>
      </w:r>
    </w:p>
    <w:p>
      <w:pPr>
        <w:spacing w:line="640" w:lineRule="exact"/>
        <w:ind w:firstLine="640"/>
        <w:rPr>
          <w:rFonts w:ascii="黑体" w:hAnsi="黑体" w:eastAsia="黑体" w:cs="仿宋_GB2312"/>
          <w:bCs/>
          <w:sz w:val="32"/>
          <w:szCs w:val="32"/>
        </w:rPr>
      </w:pPr>
      <w:r>
        <w:rPr>
          <w:rFonts w:ascii="黑体" w:hAnsi="黑体" w:eastAsia="黑体" w:cs="仿宋_GB2312"/>
          <w:bCs/>
          <w:sz w:val="32"/>
          <w:szCs w:val="32"/>
        </w:rPr>
        <w:t>三、违规行为的后果</w:t>
      </w:r>
    </w:p>
    <w:p>
      <w:pPr>
        <w:widowControl/>
        <w:spacing w:line="64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若你们违反上述保密义务，将承担以下后果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：</w:t>
      </w:r>
    </w:p>
    <w:p>
      <w:pPr>
        <w:widowControl/>
        <w:spacing w:line="640" w:lineRule="exact"/>
        <w:ind w:firstLine="640" w:firstLineChars="200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1.面临纪律处分：视情节轻重，公司将给予相应的纪 </w:t>
      </w:r>
    </w:p>
    <w:p>
      <w:pPr>
        <w:widowControl/>
        <w:spacing w:line="640" w:lineRule="exact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律处分，包括但不限于警告、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 w:bidi="ar"/>
        </w:rPr>
        <w:t>记过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 w:bidi="ar"/>
        </w:rPr>
        <w:t>要求赔偿、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解除劳动合同等。</w:t>
      </w:r>
    </w:p>
    <w:p>
      <w:pPr>
        <w:widowControl/>
        <w:spacing w:line="640" w:lineRule="exact"/>
        <w:ind w:firstLine="640" w:firstLineChars="200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2.承担法律责任：若涉及法律责任，你们还将面临法 </w:t>
      </w:r>
    </w:p>
    <w:p>
      <w:pPr>
        <w:widowControl/>
        <w:spacing w:line="640" w:lineRule="exact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律的制裁，包括民事赔偿、刑事责任等。</w:t>
      </w:r>
    </w:p>
    <w:p>
      <w:pPr>
        <w:spacing w:line="640" w:lineRule="exact"/>
        <w:ind w:firstLine="640"/>
        <w:rPr>
          <w:rFonts w:ascii="黑体" w:hAnsi="黑体" w:eastAsia="黑体" w:cs="仿宋_GB2312"/>
          <w:bCs/>
          <w:sz w:val="32"/>
          <w:szCs w:val="32"/>
        </w:rPr>
      </w:pPr>
      <w:r>
        <w:rPr>
          <w:rFonts w:ascii="黑体" w:hAnsi="黑体" w:eastAsia="黑体" w:cs="仿宋_GB2312"/>
          <w:bCs/>
          <w:sz w:val="32"/>
          <w:szCs w:val="32"/>
        </w:rPr>
        <w:t xml:space="preserve">四、加强商业秘密保护的建议 </w:t>
      </w:r>
    </w:p>
    <w:p>
      <w:pPr>
        <w:widowControl/>
        <w:spacing w:line="640" w:lineRule="exact"/>
        <w:ind w:firstLine="640" w:firstLineChars="200"/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为了更好地保护公司的商业秘密，我们提出以下建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议：</w:t>
      </w:r>
    </w:p>
    <w:p>
      <w:pPr>
        <w:widowControl/>
        <w:spacing w:line="640" w:lineRule="exact"/>
        <w:ind w:firstLine="640" w:firstLineChars="200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1.提高保密意识：每位员工都应认识到商业秘密的重要性，提高保密意识，时刻绷紧保密这根弦。</w:t>
      </w:r>
    </w:p>
    <w:p>
      <w:pPr>
        <w:widowControl/>
        <w:spacing w:line="640" w:lineRule="exact"/>
        <w:ind w:firstLine="640" w:firstLineChars="200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2.严格管理资料：对于涉及商业秘密的资料，应建立严格的管理制度，确保资料的安全性和保密性。</w:t>
      </w:r>
    </w:p>
    <w:p>
      <w:pPr>
        <w:widowControl/>
        <w:spacing w:line="640" w:lineRule="exact"/>
        <w:ind w:firstLine="640" w:firstLineChars="200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3.加强技术防范：采用加密技术、网络安全技术等手段，加强商业秘密的技术保护，降低泄露风险。</w:t>
      </w:r>
    </w:p>
    <w:p>
      <w:pPr>
        <w:spacing w:line="640" w:lineRule="exact"/>
        <w:ind w:firstLine="640"/>
        <w:rPr>
          <w:rFonts w:ascii="黑体" w:hAnsi="黑体" w:eastAsia="黑体" w:cs="仿宋_GB2312"/>
          <w:bCs/>
          <w:sz w:val="32"/>
          <w:szCs w:val="32"/>
        </w:rPr>
      </w:pPr>
      <w:r>
        <w:rPr>
          <w:rFonts w:ascii="黑体" w:hAnsi="黑体" w:eastAsia="黑体" w:cs="仿宋_GB2312"/>
          <w:bCs/>
          <w:sz w:val="32"/>
          <w:szCs w:val="32"/>
        </w:rPr>
        <w:t>五、积极参与保密工作</w:t>
      </w:r>
    </w:p>
    <w:p>
      <w:pPr>
        <w:widowControl/>
        <w:spacing w:line="640" w:lineRule="exact"/>
        <w:ind w:firstLine="640" w:firstLineChars="200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商业秘密是我们公司的重要资产，对于我们公司在市场上保持核心竞争力有着重要意义，我们一同自觉遵守公司商业秘密保护的规章制度，维护公司的利益。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我们鼓励每位员工积极参与公司的保密工作，发现任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何可能导致商业秘密泄露的行为或线索，及时向公司报告，公司将对积极参与保密工作的员工进行表彰和奖励。</w:t>
      </w:r>
    </w:p>
    <w:p>
      <w:pPr>
        <w:widowControl/>
        <w:spacing w:line="64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最后，我们衷心感谢你们对公司的忠诚和付出，希望我们共同努力，共同守护公司的商业秘密，为公司的持续健康发展贡献力量。</w:t>
      </w:r>
    </w:p>
    <w:p>
      <w:pPr>
        <w:widowControl/>
        <w:spacing w:line="640" w:lineRule="exact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640" w:lineRule="exact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640" w:lineRule="exact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                               XXXX有限责任公司</w:t>
      </w:r>
    </w:p>
    <w:p>
      <w:pPr>
        <w:widowControl/>
        <w:spacing w:line="640" w:lineRule="exact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                          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 年   月   日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bookmarkEnd w:id="0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1825234"/>
      <w:docPartObj>
        <w:docPartGallery w:val="autotext"/>
      </w:docPartObj>
    </w:sdtPr>
    <w:sdtEndPr>
      <w:rPr>
        <w:rFonts w:hint="eastAsia" w:ascii="楷体_GB2312" w:eastAsia="楷体_GB2312"/>
        <w:sz w:val="30"/>
        <w:szCs w:val="30"/>
      </w:rPr>
    </w:sdtEndPr>
    <w:sdtContent>
      <w:p>
        <w:pPr>
          <w:pStyle w:val="2"/>
          <w:jc w:val="right"/>
          <w:rPr>
            <w:rFonts w:hint="eastAsia" w:ascii="楷体_GB2312" w:eastAsia="楷体_GB2312"/>
            <w:sz w:val="30"/>
            <w:szCs w:val="30"/>
          </w:rPr>
        </w:pPr>
        <w:r>
          <w:rPr>
            <w:rFonts w:hint="eastAsia" w:ascii="楷体_GB2312" w:eastAsia="楷体_GB2312"/>
            <w:sz w:val="30"/>
            <w:szCs w:val="30"/>
          </w:rPr>
          <w:fldChar w:fldCharType="begin"/>
        </w:r>
        <w:r>
          <w:rPr>
            <w:rFonts w:hint="eastAsia" w:ascii="楷体_GB2312" w:eastAsia="楷体_GB2312"/>
            <w:sz w:val="30"/>
            <w:szCs w:val="30"/>
          </w:rPr>
          <w:instrText xml:space="preserve">PAGE   \* MERGEFORMAT</w:instrText>
        </w:r>
        <w:r>
          <w:rPr>
            <w:rFonts w:hint="eastAsia" w:ascii="楷体_GB2312" w:eastAsia="楷体_GB2312"/>
            <w:sz w:val="30"/>
            <w:szCs w:val="30"/>
          </w:rPr>
          <w:fldChar w:fldCharType="separate"/>
        </w:r>
        <w:r>
          <w:rPr>
            <w:rFonts w:ascii="楷体_GB2312" w:eastAsia="楷体_GB2312"/>
            <w:sz w:val="30"/>
            <w:szCs w:val="30"/>
            <w:lang w:val="zh-CN"/>
          </w:rPr>
          <w:t>-</w:t>
        </w:r>
        <w:r>
          <w:rPr>
            <w:rFonts w:ascii="楷体_GB2312" w:eastAsia="楷体_GB2312"/>
            <w:sz w:val="30"/>
            <w:szCs w:val="30"/>
          </w:rPr>
          <w:t xml:space="preserve"> 3 -</w:t>
        </w:r>
        <w:r>
          <w:rPr>
            <w:rFonts w:hint="eastAsia" w:ascii="楷体_GB2312" w:eastAsia="楷体_GB2312"/>
            <w:sz w:val="30"/>
            <w:szCs w:val="3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94465596"/>
      <w:docPartObj>
        <w:docPartGallery w:val="autotext"/>
      </w:docPartObj>
    </w:sdtPr>
    <w:sdtEndPr>
      <w:rPr>
        <w:rFonts w:hint="eastAsia" w:ascii="楷体_GB2312" w:eastAsia="楷体_GB2312"/>
        <w:sz w:val="30"/>
        <w:szCs w:val="30"/>
      </w:rPr>
    </w:sdtEndPr>
    <w:sdtContent>
      <w:p>
        <w:pPr>
          <w:pStyle w:val="2"/>
          <w:rPr>
            <w:rFonts w:hint="eastAsia" w:ascii="楷体_GB2312" w:eastAsia="楷体_GB2312"/>
            <w:sz w:val="30"/>
            <w:szCs w:val="30"/>
          </w:rPr>
        </w:pPr>
        <w:r>
          <w:rPr>
            <w:rFonts w:hint="eastAsia" w:ascii="楷体_GB2312" w:eastAsia="楷体_GB2312"/>
            <w:sz w:val="30"/>
            <w:szCs w:val="30"/>
          </w:rPr>
          <w:fldChar w:fldCharType="begin"/>
        </w:r>
        <w:r>
          <w:rPr>
            <w:rFonts w:hint="eastAsia" w:ascii="楷体_GB2312" w:eastAsia="楷体_GB2312"/>
            <w:sz w:val="30"/>
            <w:szCs w:val="30"/>
          </w:rPr>
          <w:instrText xml:space="preserve">PAGE   \* MERGEFORMAT</w:instrText>
        </w:r>
        <w:r>
          <w:rPr>
            <w:rFonts w:hint="eastAsia" w:ascii="楷体_GB2312" w:eastAsia="楷体_GB2312"/>
            <w:sz w:val="30"/>
            <w:szCs w:val="30"/>
          </w:rPr>
          <w:fldChar w:fldCharType="separate"/>
        </w:r>
        <w:r>
          <w:rPr>
            <w:rFonts w:ascii="楷体_GB2312" w:eastAsia="楷体_GB2312"/>
            <w:sz w:val="30"/>
            <w:szCs w:val="30"/>
            <w:lang w:val="zh-CN"/>
          </w:rPr>
          <w:t>-</w:t>
        </w:r>
        <w:r>
          <w:rPr>
            <w:rFonts w:ascii="楷体_GB2312" w:eastAsia="楷体_GB2312"/>
            <w:sz w:val="30"/>
            <w:szCs w:val="30"/>
          </w:rPr>
          <w:t xml:space="preserve"> 2 -</w:t>
        </w:r>
        <w:r>
          <w:rPr>
            <w:rFonts w:hint="eastAsia" w:ascii="楷体_GB2312" w:eastAsia="楷体_GB2312"/>
            <w:sz w:val="30"/>
            <w:szCs w:val="3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MmI2YTAyOTZiOTczNmRkNGI2YmY0ZWUzOWY3MjUifQ=="/>
  </w:docVars>
  <w:rsids>
    <w:rsidRoot w:val="3CD14C23"/>
    <w:rsid w:val="00283BD6"/>
    <w:rsid w:val="003E4719"/>
    <w:rsid w:val="00514733"/>
    <w:rsid w:val="006A5A7D"/>
    <w:rsid w:val="00F9267E"/>
    <w:rsid w:val="034632B3"/>
    <w:rsid w:val="05EE0D6E"/>
    <w:rsid w:val="083802FE"/>
    <w:rsid w:val="174A383E"/>
    <w:rsid w:val="24755EC7"/>
    <w:rsid w:val="26A62556"/>
    <w:rsid w:val="3B567D5C"/>
    <w:rsid w:val="3CD14C23"/>
    <w:rsid w:val="5E0019CA"/>
    <w:rsid w:val="5FD22AC5"/>
    <w:rsid w:val="671C475F"/>
    <w:rsid w:val="6DCC574B"/>
    <w:rsid w:val="6EB30665"/>
    <w:rsid w:val="6F6AF9C1"/>
    <w:rsid w:val="70B935E1"/>
    <w:rsid w:val="7F7EC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187</Words>
  <Characters>1070</Characters>
  <Lines>8</Lines>
  <Paragraphs>2</Paragraphs>
  <TotalTime>0</TotalTime>
  <ScaleCrop>false</ScaleCrop>
  <LinksUpToDate>false</LinksUpToDate>
  <CharactersWithSpaces>1255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2024-03-25T17:01:00Z</dcterms:created>
  <dc:creator>PC</dc:creator>
  <cp:lastModifiedBy>张秋月</cp:lastModifiedBy>
  <dcterms:modified xsi:type="dcterms:W3CDTF">2024-06-28T01:41:35Z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52C1AE0D547B4638A0996E28FA48B424</vt:lpwstr>
  </property>
</Properties>
</file>