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zh-CN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spacing w:line="66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投标文件格式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一、投标文件封面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hint="eastAsia" w:eastAsia="方正小标宋简体"/>
          <w:sz w:val="44"/>
          <w:szCs w:val="44"/>
          <w:lang w:val="zh-CN"/>
        </w:rPr>
        <w:t>机关工会</w:t>
      </w:r>
    </w:p>
    <w:p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XXXX项目投标文件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项目名称：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项目编号：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投标供应商：</w:t>
      </w:r>
      <w:r>
        <w:rPr>
          <w:rFonts w:hint="eastAsia" w:eastAsia="仿宋_GB2312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  <w:lang w:val="zh-CN"/>
        </w:rPr>
        <w:t xml:space="preserve">           （盖公章）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日期：</w:t>
      </w:r>
      <w:r>
        <w:rPr>
          <w:rFonts w:hint="eastAsia"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月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日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二、投标文件目录（此项为新增）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三、法定代表人身份证明书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法定代表人证明书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（               ）同志，现任我单位              职务，为法定代表人，特此证明。</w:t>
      </w:r>
    </w:p>
    <w:p>
      <w:pPr>
        <w:spacing w:line="2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268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营业执照（注册号）：</w:t>
            </w:r>
          </w:p>
        </w:tc>
        <w:tc>
          <w:tcPr>
            <w:tcW w:w="3494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762" w:type="dxa"/>
            <w:gridSpan w:val="2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762" w:type="dxa"/>
            <w:gridSpan w:val="2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268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法定代表人年龄：</w:t>
            </w:r>
          </w:p>
        </w:tc>
        <w:tc>
          <w:tcPr>
            <w:tcW w:w="3494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法定代表人性别：</w:t>
            </w:r>
          </w:p>
        </w:tc>
      </w:tr>
    </w:tbl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投标人（公章）：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2" w:firstLineChars="200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/>
          <w:b/>
          <w:bCs/>
          <w:sz w:val="32"/>
          <w:szCs w:val="32"/>
          <w:lang w:val="zh-CN"/>
        </w:rPr>
        <w:t>法定代表人身份证复印件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四、投标文件签署授权委托书（如无需委托则不需要提供）</w:t>
      </w:r>
    </w:p>
    <w:p>
      <w:pPr>
        <w:spacing w:line="2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法定代表人授权委托书</w:t>
      </w:r>
    </w:p>
    <w:p>
      <w:pPr>
        <w:spacing w:line="2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250"/>
        <w:gridCol w:w="2822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投标人（全称）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营业执照代码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授权代表人性别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身份证份证号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授权代表人职务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3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兹委托（授权代表人姓名）全权代表我企业（公司）参与 （项目名称）  （项目编号：    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投标人（公章）：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公司（企业）法定代表人签字或盖章：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授权代表人签字或盖章：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2" w:firstLineChars="200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授权代表身份证复印件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五、投标函</w:t>
      </w: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投标函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致：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1．根据你方编号为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</w:t>
      </w:r>
      <w:r>
        <w:rPr>
          <w:rFonts w:eastAsia="仿宋_GB2312"/>
          <w:sz w:val="32"/>
          <w:szCs w:val="32"/>
          <w:lang w:val="zh-CN"/>
        </w:rPr>
        <w:t>的招标文件（公告），遵照《中华人民共和</w:t>
      </w:r>
      <w:r>
        <w:rPr>
          <w:rFonts w:hint="eastAsia" w:eastAsia="仿宋_GB2312"/>
          <w:sz w:val="32"/>
          <w:szCs w:val="32"/>
          <w:lang w:val="zh-CN"/>
        </w:rPr>
        <w:t>国</w:t>
      </w:r>
      <w:bookmarkStart w:id="0" w:name="_GoBack"/>
      <w:bookmarkEnd w:id="0"/>
      <w:r>
        <w:rPr>
          <w:rFonts w:eastAsia="仿宋_GB2312"/>
          <w:sz w:val="32"/>
          <w:szCs w:val="32"/>
          <w:lang w:val="zh-CN"/>
        </w:rPr>
        <w:t>政府采购法》等法律法规的规定，经研究，我方愿以人民币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大写</w:t>
      </w:r>
      <w:r>
        <w:rPr>
          <w:rFonts w:hint="eastAsia" w:eastAsia="仿宋_GB2312"/>
          <w:sz w:val="32"/>
          <w:szCs w:val="32"/>
          <w:lang w:val="zh-CN"/>
        </w:rPr>
        <w:t>）</w:t>
      </w:r>
      <w:r>
        <w:rPr>
          <w:rFonts w:hint="eastAsia" w:eastAsia="仿宋_GB2312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lang w:val="zh-CN"/>
        </w:rPr>
        <w:t>（¥</w:t>
      </w:r>
      <w:r>
        <w:rPr>
          <w:rFonts w:hint="eastAsia"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 xml:space="preserve">）的报价，按招标要求供货。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2．我方已仔细研究招标文件，包括澄清公告（如有）及有关附件。报价大小写不一致时以大写为准。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3．我方完全服从和尊重评委会所作的评定结果，同时清楚理解到报价最低并非意味着必定获得中标。一旦我方成为成交供应商，我方保证按招标文件规定的时间完成服务。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4．我方接受招标文件中的款项支付条件。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5．如果我方成为成交供应商，我方将按招标文件要求与招标单位签订正式合同，本投标书和贵方的招标文件，以及相应的澄清公告，将构成正式供货合同及合同附件的基础。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6．我方愿意提供贵单位可能另外要求的、与报价有关的文件资料，愿意提供我方优质服务的相关佐证资料，并保证我方已提供和将要提供的文件是真实的、准确的。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单位名称：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  <w:u w:val="single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（公章）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法定代表人或其委托代理人签名：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    期：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通讯地址：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电   话：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 xml:space="preserve">传    真： 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六、营业执照副本、税务登记证副本、机构代码证或三证合一的证明文件的复印件</w:t>
      </w:r>
      <w:r>
        <w:rPr>
          <w:rFonts w:hint="eastAsia" w:eastAsia="黑体"/>
          <w:sz w:val="32"/>
          <w:szCs w:val="32"/>
          <w:lang w:val="zh-CN"/>
        </w:rPr>
        <w:t>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七、供应商须提供投标文件制作日期10天内</w:t>
      </w:r>
      <w:r>
        <w:rPr>
          <w:rFonts w:hint="eastAsia" w:eastAsia="黑体"/>
          <w:sz w:val="32"/>
          <w:szCs w:val="32"/>
          <w:lang w:val="zh-CN"/>
        </w:rPr>
        <w:t>“</w:t>
      </w:r>
      <w:r>
        <w:rPr>
          <w:rFonts w:eastAsia="黑体"/>
          <w:sz w:val="32"/>
          <w:szCs w:val="32"/>
          <w:lang w:val="zh-CN"/>
        </w:rPr>
        <w:t>信用中国</w:t>
      </w:r>
      <w:r>
        <w:rPr>
          <w:rFonts w:hint="eastAsia" w:eastAsia="黑体"/>
          <w:sz w:val="32"/>
          <w:szCs w:val="32"/>
          <w:lang w:val="zh-CN"/>
        </w:rPr>
        <w:t>”</w:t>
      </w:r>
      <w:r>
        <w:rPr>
          <w:rFonts w:eastAsia="黑体"/>
          <w:sz w:val="32"/>
          <w:szCs w:val="32"/>
          <w:lang w:val="zh-CN"/>
        </w:rPr>
        <w:t>报告</w:t>
      </w:r>
      <w:r>
        <w:rPr>
          <w:rFonts w:hint="eastAsia" w:eastAsia="黑体"/>
          <w:sz w:val="32"/>
          <w:szCs w:val="32"/>
          <w:lang w:val="zh-CN"/>
        </w:rPr>
        <w:t>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八、报价文件</w:t>
      </w:r>
      <w:r>
        <w:rPr>
          <w:rFonts w:hint="eastAsia" w:eastAsia="黑体"/>
          <w:sz w:val="32"/>
          <w:szCs w:val="32"/>
          <w:lang w:val="zh-CN"/>
        </w:rPr>
        <w:t>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九、技术能力介绍和相关证明材料；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十、整体工作方案；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十一、商务能力介绍和相关证明材料、同类业绩、服务承诺等；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十二、其他材料（参照综合评审表相关要求提供）。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>
      <w:footerReference r:id="rId3" w:type="default"/>
      <w:pgSz w:w="11906" w:h="16838"/>
      <w:pgMar w:top="2098" w:right="1474" w:bottom="1985" w:left="1588" w:header="567" w:footer="1701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o:spt="1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4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DI0ZjVhYjIyZGU3MjZjZDc4N2IyZjM1ZWUyMzcifQ=="/>
  </w:docVars>
  <w:rsids>
    <w:rsidRoot w:val="00172A27"/>
    <w:rsid w:val="00085EF4"/>
    <w:rsid w:val="00151BB5"/>
    <w:rsid w:val="00172A27"/>
    <w:rsid w:val="00251092"/>
    <w:rsid w:val="00435E2D"/>
    <w:rsid w:val="004D37BA"/>
    <w:rsid w:val="00B33CB3"/>
    <w:rsid w:val="00BC3807"/>
    <w:rsid w:val="00D85423"/>
    <w:rsid w:val="00E61120"/>
    <w:rsid w:val="00ED6F4C"/>
    <w:rsid w:val="2EF95269"/>
    <w:rsid w:val="5B771692"/>
    <w:rsid w:val="62EB1509"/>
    <w:rsid w:val="665B2579"/>
    <w:rsid w:val="7A95E696"/>
    <w:rsid w:val="BC33A422"/>
    <w:rsid w:val="FBFD1F31"/>
    <w:rsid w:val="FFBF8CE9"/>
    <w:rsid w:val="FFC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link w:val="12"/>
    <w:qFormat/>
    <w:uiPriority w:val="0"/>
    <w:pPr>
      <w:keepNext/>
      <w:keepLines/>
      <w:spacing w:before="260" w:after="260" w:line="413" w:lineRule="auto"/>
      <w:ind w:left="400" w:leftChars="400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2" w:leftChars="-135" w:hanging="285" w:hangingChars="95"/>
    </w:pPr>
    <w:rPr>
      <w:rFonts w:ascii="仿宋_GB2312" w:eastAsia="仿宋_GB2312"/>
      <w:sz w:val="3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3 Char"/>
    <w:link w:val="5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character" w:customStyle="1" w:styleId="13">
    <w:name w:val="页眉 Char"/>
    <w:link w:val="9"/>
    <w:qFormat/>
    <w:uiPriority w:val="0"/>
    <w:rPr>
      <w:sz w:val="18"/>
      <w:szCs w:val="18"/>
    </w:rPr>
  </w:style>
  <w:style w:type="character" w:customStyle="1" w:styleId="14">
    <w:name w:val="页码1"/>
    <w:qFormat/>
    <w:uiPriority w:val="0"/>
  </w:style>
  <w:style w:type="character" w:customStyle="1" w:styleId="15">
    <w:name w:val="页脚 Char Char"/>
    <w:qFormat/>
    <w:uiPriority w:val="0"/>
    <w:rPr>
      <w:sz w:val="18"/>
      <w:szCs w:val="18"/>
    </w:rPr>
  </w:style>
  <w:style w:type="character" w:customStyle="1" w:styleId="16">
    <w:name w:val="日期 Char"/>
    <w:link w:val="17"/>
    <w:qFormat/>
    <w:uiPriority w:val="0"/>
    <w:rPr>
      <w:kern w:val="2"/>
      <w:sz w:val="21"/>
      <w:szCs w:val="24"/>
    </w:rPr>
  </w:style>
  <w:style w:type="paragraph" w:customStyle="1" w:styleId="17">
    <w:name w:val="日期1"/>
    <w:basedOn w:val="1"/>
    <w:next w:val="1"/>
    <w:link w:val="16"/>
    <w:qFormat/>
    <w:uiPriority w:val="0"/>
    <w:pPr>
      <w:ind w:left="100" w:leftChars="2500"/>
    </w:p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主题词"/>
    <w:basedOn w:val="1"/>
    <w:qFormat/>
    <w:uiPriority w:val="0"/>
    <w:pPr>
      <w:spacing w:after="156" w:afterLines="50"/>
    </w:pPr>
    <w:rPr>
      <w:rFonts w:eastAsia="方正小标宋简体"/>
    </w:rPr>
  </w:style>
  <w:style w:type="paragraph" w:customStyle="1" w:styleId="20">
    <w:name w:val="_Style 5"/>
    <w:basedOn w:val="1"/>
    <w:qFormat/>
    <w:uiPriority w:val="0"/>
  </w:style>
  <w:style w:type="paragraph" w:customStyle="1" w:styleId="21">
    <w:name w:val="p0"/>
    <w:basedOn w:val="1"/>
    <w:qFormat/>
    <w:uiPriority w:val="0"/>
    <w:pPr>
      <w:widowControl/>
    </w:pPr>
    <w:rPr>
      <w:rFonts w:ascii="等线" w:hAnsi="等线" w:eastAsia="等线"/>
      <w:kern w:val="0"/>
      <w:szCs w:val="21"/>
    </w:rPr>
  </w:style>
  <w:style w:type="character" w:customStyle="1" w:styleId="22">
    <w:name w:val="批注框文本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212</Words>
  <Characters>1213</Characters>
  <Lines>10</Lines>
  <Paragraphs>2</Paragraphs>
  <TotalTime>9</TotalTime>
  <ScaleCrop>false</ScaleCrop>
  <LinksUpToDate>false</LinksUpToDate>
  <CharactersWithSpaces>1423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2024-01-02T23:54:00Z</dcterms:created>
  <dc:creator>周海燕</dc:creator>
  <cp:lastModifiedBy>greatwall</cp:lastModifiedBy>
  <cp:lastPrinted>2024-09-04T09:53:00Z</cp:lastPrinted>
  <dcterms:modified xsi:type="dcterms:W3CDTF">2025-02-27T10:29:03Z</dcterms:modified>
  <dc:title>甄俊源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C53E827D102AF0479D8C7D642933A674</vt:lpwstr>
  </property>
</Properties>
</file>