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AE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4AA2DF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 w14:paraId="395453A8"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 w14:paraId="779699A1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cs="Times New Roman"/>
          <w:b/>
          <w:bCs w:val="0"/>
          <w:lang w:eastAsia="zh-CN"/>
        </w:rPr>
        <w:t>粮食加工品</w:t>
      </w:r>
    </w:p>
    <w:p w14:paraId="2C133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 w14:paraId="7FDD6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食品中真菌毒素限量》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2761-2017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2762-2022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、产品明示标准和质量要求等标准。</w:t>
      </w:r>
    </w:p>
    <w:p w14:paraId="007E1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 w14:paraId="59E7F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大米抽检项目包括苯并[a]芘、镉（以Cd计）、黄曲霉毒素B₁、铅（以Pb计）、无机砷（以As计）、赭曲霉毒素A。</w:t>
      </w:r>
    </w:p>
    <w:p w14:paraId="126F0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米粉制品抽检项目包括苯甲酸及其钠盐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、二氧化硫残留量、山梨酸及其钾盐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8CA2886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其他谷物粉类制成品抽检项目包括苯甲酸及其钠盐（以苯甲酸计）、山梨酸及其钾盐（以山梨酸计）、脱氢乙酸及其钠盐（以脱氢乙酸计）。</w:t>
      </w:r>
    </w:p>
    <w:p w14:paraId="6452C00C">
      <w:pPr>
        <w:ind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米粉抽检项目包括镉（以Cd计）、铅（以Pb计）、无机砷（以As计）、总汞（以Hg计）。</w:t>
      </w:r>
    </w:p>
    <w:p w14:paraId="0F1AD370">
      <w:pPr>
        <w:pStyle w:val="2"/>
        <w:ind w:left="0" w:leftChars="0"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二、食用油、油脂及其制品</w:t>
      </w:r>
    </w:p>
    <w:p w14:paraId="7F58DE84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4FC94C4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食品中真菌毒素限量》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2761-2017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、《食品安全国家标准 植物油》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2716-2018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、《食品安全国家标准 食品添加剂使用标准》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2760-2014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、《大豆油》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GB/T 1535-2017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等标准。</w:t>
      </w:r>
    </w:p>
    <w:p w14:paraId="66984F46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31FB8F16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大豆油抽检项目包括过氧化值、溶剂残留量、酸价（KOH）、特丁基对苯二酚（TBHQ）。</w:t>
      </w:r>
    </w:p>
    <w:p w14:paraId="2C9194A8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花生油抽检项目包括过氧化值、黄曲霉毒素B₁、溶剂残留量、酸价（KOH）、特丁基对苯二酚（TBHQ）。</w:t>
      </w:r>
    </w:p>
    <w:p w14:paraId="160B0D05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lang w:val="en-US" w:eastAsia="zh-CN"/>
        </w:rPr>
        <w:t>食用植物调和油抽检项目包括过氧化值、溶剂残留量、酸价（KOH）、特丁基对苯二酚（TBHQ）。</w:t>
      </w:r>
    </w:p>
    <w:p w14:paraId="29F6EAB8">
      <w:pPr>
        <w:pStyle w:val="2"/>
        <w:ind w:left="0" w:leftChars="0" w:firstLine="640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ascii="黑体" w:hAnsi="黑体" w:eastAsia="黑体" w:cs="黑体"/>
          <w:b/>
          <w:bCs w:val="0"/>
          <w:lang w:eastAsia="zh-CN"/>
        </w:rPr>
        <w:t>调味品</w:t>
      </w:r>
    </w:p>
    <w:p w14:paraId="107D0271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3BD30C5E"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、产品明示标准和质量要求、《食品中可能违法添加的非食用物质和易滥用的食品添加剂品种名单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酱油》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2717-2018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、《黄豆酱》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24399-2009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酿造酱》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2718-2014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食醋》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2719-2018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、《谷氨酸钠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味精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8967-2007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、《酿造食醋》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18187-2000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等标准。</w:t>
      </w:r>
    </w:p>
    <w:p w14:paraId="60043A9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3DD10747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酱油抽检项目包括氨基酸态氮、铵盐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、大肠菌群、对羟基苯甲酸酯类及其钠盐、菌落总数、全氮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6A87E2CC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食醋抽检项目包括苯甲酸及其钠盐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、不挥发酸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以乳酸计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、菌落总数、山梨酸及其钾盐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、总酸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4AA50DE7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黄豆酱、甜面酱等抽检项目包括安赛蜜、氨基酸态氮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、大肠菌群、黄曲霉毒素B₁、三氯蔗糖、山梨酸及其钾盐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66A44F5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辣椒酱抽检项目包括苯甲酸及其钠盐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1E3B3FBA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其他半固体调味料抽检项目包括安赛蜜、苯甲酸及其钠盐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、可待因、罗丹明B、吗啡、那可丁、铅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、罂粟碱。</w:t>
      </w:r>
    </w:p>
    <w:p w14:paraId="37E015D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其他固体调味料抽检项目包括二氧化硫残留量、可待因、吗啡、那可丁、铅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、苏丹红Ⅰ、苏丹红Ⅱ、苏丹红Ⅲ、苏丹红Ⅳ、糖精钠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、罂粟碱。</w:t>
      </w:r>
    </w:p>
    <w:p w14:paraId="2DA1625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其他香辛料调味品抽检项目包括二氧化硫残留量、铅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、苋菜红、胭脂红。</w:t>
      </w:r>
    </w:p>
    <w:p w14:paraId="461E73A9">
      <w:pPr>
        <w:ind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味精抽检项目包括谷氨酸钠。</w:t>
      </w:r>
    </w:p>
    <w:p w14:paraId="1AED59EB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9.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其他液体调味料抽检项目包括苯甲酸及其钠盐（以苯甲酸计）、菌落总数、柠檬黄、日落黄、山梨酸及其钾盐（以山梨酸计）、糖精钠（以糖精计）、甜蜜素（以环己基氨基磺酸计）、脱氢乙酸及其钠盐（以脱氢乙酸计）、胭脂红、诱惑红。</w:t>
      </w:r>
    </w:p>
    <w:p w14:paraId="7EEECAB3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香辛料调味油抽检项目包括过氧化值、铅（以Pb计）、酸价（以KOH计）。</w:t>
      </w:r>
    </w:p>
    <w:p w14:paraId="31AEDD54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肉制品</w:t>
      </w:r>
    </w:p>
    <w:p w14:paraId="14A7AC68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202F5FCE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整顿办函[2011]1号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、产品明示标准和质量要求、《食品安全国家标准 腌腊肉制品》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2730-2015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第一批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食品整治办[2008]3号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熟肉制品》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2726-2016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1246FCA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EEDB8E3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酱卤肉制品抽检项目包括N-二甲基亚硝胺、大肠菌群、菌落总数、氯霉素、柠檬黄、日落黄、酸性橙Ⅱ、糖精钠（以糖精计）、脱氢乙酸及其钠盐（以脱氢乙酸计）、亚硝酸盐（以亚硝酸钠计）、胭脂红。</w:t>
      </w:r>
    </w:p>
    <w:p w14:paraId="04450277">
      <w:pPr>
        <w:ind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 w14:paraId="2CB7361E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五、</w:t>
      </w:r>
      <w:r>
        <w:rPr>
          <w:rFonts w:hint="eastAsia" w:cs="Times New Roman"/>
          <w:b/>
          <w:bCs w:val="0"/>
          <w:lang w:eastAsia="zh-CN"/>
        </w:rPr>
        <w:t>饮料</w:t>
      </w:r>
    </w:p>
    <w:p w14:paraId="571F6E0C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092F423">
      <w:pPr>
        <w:ind w:firstLine="640" w:firstLineChars="200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饮料》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7101-2022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食品添加剂使用标准》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2760-2014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、《碳酸饮料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汽水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GB/T 10792-2008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、《茶饮料》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GB/T 21733-2008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食品中污染物限量》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2762-2022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包装饮用水》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19298-2014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、产品明示标准和质量要求、《食品安全国家标准 食品中真菌毒素限量》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2761-2017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、《关于三聚氰胺在食品中的限量值的公告》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卫生部、工业和信息化部、农业部、工商总局、质检总局公告2011年第10号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、《植物蛋白饮料 豆奶和豆奶饮料》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GB/T 30885-2014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等标准。</w:t>
      </w:r>
    </w:p>
    <w:p w14:paraId="2848C58E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21021815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茶饮料抽检项目包括茶多酚、菌落总数、咖啡因、脱氢乙酸及其钠盐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6D4B4A9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蛋白饮料抽检项目包括苯甲酸及其钠盐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、大肠菌群、蛋白质、菌落总数、三聚氰胺、山梨酸及其钾盐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674DC9F6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固体饮料抽检项目包括苯甲酸及其钠盐（以苯甲酸计）、大肠菌群、菌落总数、柠檬黄、铅（以Pb计）、日落黄、山梨酸及其钾盐（以山梨酸计）、糖精钠（以糖精计）。</w:t>
      </w:r>
    </w:p>
    <w:p w14:paraId="01F02166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果蔬汁类及其饮料抽检项目包括苯甲酸及其钠盐（以苯甲酸计）、大肠菌群、酵母、菌落总数、霉菌、山梨酸及其钾盐（以山梨酸计）、脱氢乙酸及其钠盐（以脱氢乙酸计）、展青霉素。</w:t>
      </w:r>
    </w:p>
    <w:p w14:paraId="20AA9354">
      <w:pPr>
        <w:ind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5.</w:t>
      </w:r>
      <w:r>
        <w:rPr>
          <w:rFonts w:hint="eastAsia" w:cs="Times New Roman"/>
          <w:lang w:val="en-US" w:eastAsia="zh-CN"/>
        </w:rPr>
        <w:t>其他类饮用水抽检项目包括大肠菌群、镉（以Cd计）、耗氧量、铅（以Pb计）、</w:t>
      </w:r>
      <w:bookmarkStart w:id="0" w:name="_GoBack"/>
      <w:bookmarkEnd w:id="0"/>
      <w:r>
        <w:rPr>
          <w:rFonts w:hint="eastAsia" w:cs="Times New Roman"/>
          <w:lang w:val="en-US" w:eastAsia="zh-CN"/>
        </w:rPr>
        <w:t>三氯甲烷、铜绿假单胞菌、溴酸盐、亚硝酸盐、余氯（游离氯）、总砷（以As计）。</w:t>
      </w:r>
    </w:p>
    <w:p w14:paraId="2996B345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6.</w:t>
      </w:r>
      <w:r>
        <w:rPr>
          <w:rFonts w:hint="eastAsia" w:cs="Times New Roman"/>
          <w:lang w:val="en-US" w:eastAsia="zh-CN"/>
        </w:rPr>
        <w:t>其他饮料抽检项目包括苯甲酸及其钠盐（以苯甲酸计）、大肠菌群、酵母、菌落总数、柠檬黄、日落黄、山梨酸及其钾盐（以山梨酸计）、糖精钠（以糖精计）、脱氢乙酸及其钠盐（以脱氢乙酸计）、苋菜红、胭脂红。</w:t>
      </w:r>
    </w:p>
    <w:p w14:paraId="26693434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7.</w:t>
      </w:r>
      <w:r>
        <w:rPr>
          <w:rFonts w:hint="eastAsia" w:cs="Times New Roman"/>
          <w:lang w:val="en-US" w:eastAsia="zh-CN"/>
        </w:rPr>
        <w:t>碳酸饮料（汽水）抽检项目包括苯甲酸及其钠盐（以苯甲酸计）、二氧化碳气容量、菌落总数、山梨酸及其钾盐（以山梨酸计）、甜蜜素（以环己基氨基磺酸计）。</w:t>
      </w:r>
    </w:p>
    <w:p w14:paraId="72AEA46F">
      <w:pPr>
        <w:pStyle w:val="2"/>
        <w:ind w:left="0" w:leftChars="0" w:firstLine="643" w:firstLineChars="200"/>
        <w:rPr>
          <w:rFonts w:hint="default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、饼干</w:t>
      </w:r>
    </w:p>
    <w:p w14:paraId="6A5DBF93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38132A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饼干》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7100-2015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5F14AAD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7F30340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饼干抽检项目包括苯甲酸及其钠盐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、赤藓红、大肠菌群、靛蓝、二氧化硫残留量、过氧化值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、金黄色葡萄球菌、菌落总数、喹啉黄、亮蓝、铝的残留量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、霉菌、柠檬黄、日落黄、沙门氏菌、山梨酸及其钾盐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、酸性红、糖精钠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、苋菜红、新红、胭脂红、诱惑红。</w:t>
      </w:r>
    </w:p>
    <w:p w14:paraId="731BBB37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罐头</w:t>
      </w:r>
    </w:p>
    <w:p w14:paraId="3926C9B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FB9FD11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罐头食品》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7098-2015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46FFB7A">
      <w:pPr>
        <w:numPr>
          <w:ilvl w:val="0"/>
          <w:numId w:val="1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441591DE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水产动物类罐头抽检项目包括苯甲酸及其钠盐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、商业无菌、糖精钠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0BC3CB41">
      <w:pPr>
        <w:pStyle w:val="2"/>
        <w:widowControl w:val="0"/>
        <w:numPr>
          <w:numId w:val="0"/>
        </w:numPr>
        <w:ind w:firstLine="643" w:firstLineChars="20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食用菌罐头抽检项目包括苯甲酸及其钠盐（以苯甲酸计）、二氧化硫残留量、铅（以Pb计）、商业无菌、脱氢乙酸及其钠盐（以脱氢乙酸计）。</w:t>
      </w:r>
    </w:p>
    <w:p w14:paraId="3143195B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lang w:val="en-US" w:eastAsia="zh-CN"/>
        </w:rPr>
        <w:t>其他罐头抽检项目包括苯甲酸及其钠盐（以苯甲酸计）、山梨酸及其钾盐（以山梨酸计）、商业无菌、脱氢乙酸及其钠盐（以脱氢乙酸计）、乙二胺四乙酸二钠。</w:t>
      </w:r>
    </w:p>
    <w:p w14:paraId="3F988A6F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糖果制品</w:t>
      </w:r>
    </w:p>
    <w:p w14:paraId="0B23CE8A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56948C3A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糖果》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17399-2016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70B162F4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0D6D8307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糖果抽检项目包括大肠菌群、靛蓝、菌落总数、柠檬黄、日落黄、糖精钠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6D791F79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巧克力、巧克力制品、代可可脂巧克力及代可可脂巧克力制品抽检项目包括铅（以Pb计）、沙门氏菌。</w:t>
      </w:r>
    </w:p>
    <w:p w14:paraId="43A83091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茶叶及相关制品</w:t>
      </w:r>
    </w:p>
    <w:p w14:paraId="4F73C906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7FC71E0A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产品明示标准和质量要求、《食品安全国家标准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食品中农药最大残留限量》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2763-2021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34FD73F8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6BDBBAE">
      <w:pPr>
        <w:ind w:firstLine="643" w:firstLineChars="200"/>
        <w:rPr>
          <w:rFonts w:hint="eastAsia" w:cs="Times New Roman"/>
          <w:b w:val="0"/>
          <w:bCs w:val="0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eastAsia" w:cs="Times New Roman"/>
          <w:b w:val="0"/>
          <w:bCs w:val="0"/>
          <w:lang w:val="en-US" w:eastAsia="zh-CN"/>
        </w:rPr>
        <w:t>绿茶、红茶、乌龙茶、黄茶、白茶、黑茶、花茶、袋泡茶、紧压茶抽检项目包括草甘膦、啶虫脒、毒死蜱、克百威、铅（以Pb计）、三氯杀螨醇。</w:t>
      </w:r>
    </w:p>
    <w:p w14:paraId="4A97026A">
      <w:pPr>
        <w:ind w:firstLine="643" w:firstLineChars="2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速溶茶类、其它含茶制品抽检项目包括铅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以Pb计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。</w:t>
      </w:r>
    </w:p>
    <w:p w14:paraId="47517536">
      <w:pPr>
        <w:pStyle w:val="2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b w:val="0"/>
          <w:bCs w:val="0"/>
          <w:lang w:val="en-US" w:eastAsia="zh-CN"/>
        </w:rPr>
        <w:t>代用茶抽检项目包括二氧化硫残留量、铅（以Pb计）。</w:t>
      </w:r>
    </w:p>
    <w:p w14:paraId="6BD5F2E9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酒类</w:t>
      </w:r>
    </w:p>
    <w:p w14:paraId="51E7510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C1090E9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蒸馏酒及其配制酒》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2757-2012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、产品明示标准和质量要求等标准。</w:t>
      </w:r>
    </w:p>
    <w:p w14:paraId="0CE9DE46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5330A52">
      <w:pPr>
        <w:pStyle w:val="2"/>
        <w:ind w:left="0" w:leftChars="0" w:firstLine="640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以蒸馏酒及食用酒精为酒基的配制酒抽检项目包括安赛蜜、甲醇、酒精度、氰化物（以HCN计）、甜蜜素（以环己基氨基磺酸计）。</w:t>
      </w:r>
    </w:p>
    <w:p w14:paraId="7965D6D0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水果</w:t>
      </w:r>
      <w:r>
        <w:rPr>
          <w:rFonts w:hint="eastAsia" w:cs="Times New Roman"/>
          <w:b/>
          <w:bCs w:val="0"/>
          <w:lang w:eastAsia="zh-CN"/>
        </w:rPr>
        <w:t>制品</w:t>
      </w:r>
    </w:p>
    <w:p w14:paraId="2D363A4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A0AACFB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、《果酱》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GB/T 22474-2008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等标准。。</w:t>
      </w:r>
    </w:p>
    <w:p w14:paraId="40EF8C41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222B6C8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蜜饯类、凉果类、果脯类、话化类、果糕类抽检项目包括安赛蜜、苯甲酸及其钠盐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、苋菜红、胭脂红。</w:t>
      </w:r>
    </w:p>
    <w:p w14:paraId="2D9D9FA2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果酱抽检项目包括霉菌、铅（以Pb计）、脱氢乙酸及其钠盐（以脱氢乙酸计）。</w:t>
      </w:r>
    </w:p>
    <w:p w14:paraId="751E5297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炒货食品及坚果制品</w:t>
      </w:r>
    </w:p>
    <w:p w14:paraId="3843859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1C4A82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坚果与籽类食品》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19300-2014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食品中真菌毒素限量》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2761-2017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BB1E45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5E9774CE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其他炒货食品及坚果制品抽检项目包括安赛蜜、苯甲酸及其钠盐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以苯甲酸计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、大肠菌群、二氧化硫残留量、过氧化值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以脂肪计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、黄曲霉毒素B₁、霉菌、铅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以Pb计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、山梨酸及其钾盐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以山梨酸计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、酸价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以脂肪计</w:t>
      </w:r>
      <w:r>
        <w:rPr>
          <w:rFonts w:hint="eastAsia" w:cs="Times New Roman"/>
          <w:b w:val="0"/>
          <w:bCs w:val="0"/>
          <w:lang w:val="en-US" w:eastAsia="zh-CN"/>
        </w:rPr>
        <w:t>）（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KOH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、糖精钠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以糖精计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、甜蜜素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以环己基氨基磺酸计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、脱氢乙酸及其钠盐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以脱氢乙酸计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0F9F0AF0">
      <w:pPr>
        <w:pStyle w:val="2"/>
        <w:ind w:left="0" w:leftChars="0" w:firstLine="643" w:firstLineChars="200"/>
        <w:rPr>
          <w:rFonts w:hint="eastAsia" w:ascii="黑体" w:hAnsi="黑体" w:eastAsia="黑体" w:cs="黑体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ascii="黑体" w:hAnsi="黑体" w:eastAsia="黑体" w:cs="黑体"/>
          <w:b/>
          <w:bCs w:val="0"/>
          <w:kern w:val="44"/>
          <w:sz w:val="32"/>
          <w:szCs w:val="24"/>
          <w:lang w:val="en-US" w:eastAsia="zh-CN" w:bidi="ar-SA"/>
        </w:rPr>
        <w:t>食糖</w:t>
      </w:r>
    </w:p>
    <w:p w14:paraId="2F39A971">
      <w:pPr>
        <w:pStyle w:val="2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3F0BDEA3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《食品安全国家标准 食糖》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13104-2014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、《冰糖》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GB/T 35883-2018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、《食品安全国家标准 食品添加剂使用标准》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2760-2014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、产品明示标准和质量要求、《白砂糖》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GB/T 317-2018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、《绵白糖》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GB/T 1445-2018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等标准。</w:t>
      </w:r>
    </w:p>
    <w:p w14:paraId="4DBFD2B9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C5B239C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白砂糖抽检项目包括二氧化硫残留量、还原糖分、螨、色值、蔗糖分。</w:t>
      </w:r>
    </w:p>
    <w:p w14:paraId="567232EA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冰片糖抽检项目包括二氧化硫残留量、干燥失重、还原糖分、喹啉黄、螨、柠檬黄、总糖分。</w:t>
      </w:r>
    </w:p>
    <w:p w14:paraId="3584A094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lang w:val="en-US" w:eastAsia="zh-CN"/>
        </w:rPr>
        <w:t>冰糖抽检项目包括二氧化硫残留量、还原糖分、螨、柠檬黄、日落黄、色值、蔗糖分。</w:t>
      </w:r>
    </w:p>
    <w:p w14:paraId="291CA586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  <w:lang w:val="en-US" w:eastAsia="zh-CN"/>
        </w:rPr>
        <w:t>绵白糖抽检项目包括二氧化硫残留量、还原糖分、螨、色值、总糖分。</w:t>
      </w:r>
    </w:p>
    <w:p w14:paraId="55EF82B1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lang w:val="en-US" w:eastAsia="zh-CN"/>
        </w:rPr>
        <w:t>其他糖抽检项目包括二氧化硫残留量、还原糖分、螨、柠檬黄、日落黄、色值、苋菜红、胭脂红、蔗糖分、总糖分。</w:t>
      </w:r>
    </w:p>
    <w:p w14:paraId="4805034C">
      <w:pPr>
        <w:pStyle w:val="2"/>
        <w:ind w:left="0" w:leftChars="0" w:firstLine="643" w:firstLineChars="200"/>
        <w:rPr>
          <w:rFonts w:hint="eastAsia" w:ascii="黑体" w:hAnsi="黑体" w:eastAsia="黑体" w:cs="黑体"/>
          <w:b/>
          <w:bCs w:val="0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32"/>
          <w:szCs w:val="24"/>
          <w:lang w:val="en-US" w:eastAsia="zh-CN" w:bidi="ar-SA"/>
        </w:rPr>
        <w:t>十四、</w:t>
      </w:r>
      <w:r>
        <w:rPr>
          <w:rFonts w:hint="eastAsia" w:ascii="黑体" w:hAnsi="黑体" w:eastAsia="黑体" w:cs="黑体"/>
          <w:b/>
          <w:bCs w:val="0"/>
          <w:lang w:eastAsia="zh-CN"/>
        </w:rPr>
        <w:t>水产制品</w:t>
      </w:r>
    </w:p>
    <w:p w14:paraId="3FA092DB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EC48DEF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《食品安全国家标准 食品添加剂使用标准》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2760-2014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、《食品安全国家标准 食品中污染物限量》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2762-2022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等标准。</w:t>
      </w:r>
    </w:p>
    <w:p w14:paraId="069ECACF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A7DD26F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熟制动物性水产制品抽检项目包括N-二甲基亚硝胺、苯甲酸及其钠盐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627B4DB3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淀粉及淀粉制品</w:t>
      </w:r>
    </w:p>
    <w:p w14:paraId="037BF27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499E6BB7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食用淀粉》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31637-2016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62A130A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B74723D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淀粉抽检项目包括大肠菌群、二氧化硫残留量、菌落总数、霉菌和酵母、铅（以Pb计）、脱氢乙酸及其钠盐（以脱氢乙酸计）。</w:t>
      </w:r>
    </w:p>
    <w:p w14:paraId="52D5AB4A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其他淀粉制品抽检项目包括苯甲酸及其钠盐（以苯甲酸计）、二氧化硫残留量、喹啉黄、柠檬黄、日落黄、山梨酸及其钾盐（以山梨酸计）。</w:t>
      </w:r>
    </w:p>
    <w:p w14:paraId="4CA42FEE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糕点</w:t>
      </w:r>
    </w:p>
    <w:p w14:paraId="7F3C327F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04780D9A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糕点、面包》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7099-2015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2EEF5A9C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8497C6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糕点抽检项目包括安赛蜜、苯甲酸及其钠盐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、丙二醇、丙酸及其钠盐、钙盐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、赤藓红、大肠菌群、靛蓝、过氧化值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、金黄色葡萄球菌、菌落总数、喹啉黄、亮蓝、铝的残留量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、霉菌、纳他霉素、柠檬黄、铅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、日落黄、三氯蔗糖、沙门氏菌、山梨酸及其钾盐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、酸性红、糖精钠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、苋菜红、新红、胭脂红、诱惑红。</w:t>
      </w:r>
    </w:p>
    <w:p w14:paraId="4DF447E4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豆</w:t>
      </w:r>
      <w:r>
        <w:rPr>
          <w:rFonts w:hint="default" w:ascii="Times New Roman" w:hAnsi="Times New Roman" w:cs="Times New Roman"/>
          <w:b/>
          <w:bCs w:val="0"/>
          <w:lang w:eastAsia="zh-CN"/>
        </w:rPr>
        <w:t>制品</w:t>
      </w:r>
    </w:p>
    <w:p w14:paraId="6BF75450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39FBABAB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豆制品》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2712-2014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食品中真菌毒素限量》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2761-2017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、产品明示标准和质量要求等标准。</w:t>
      </w:r>
    </w:p>
    <w:p w14:paraId="595000A2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48FCB92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腐乳、豆豉、纳豆等抽检项目包括苯甲酸及其钠盐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、大肠菌群、黄曲霉毒素B₁、铝的残留量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F02838D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食品添加剂</w:t>
      </w:r>
    </w:p>
    <w:p w14:paraId="0C2F0A0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5397D1F3">
      <w:pPr>
        <w:spacing w:line="240" w:lineRule="auto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复配食品添加剂通则》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26687-2011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食品用香精》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30616-2020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7DE7CB2E">
      <w:pPr>
        <w:spacing w:line="240" w:lineRule="auto"/>
        <w:ind w:firstLine="0" w:firstLineChars="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0852814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复配食品添加剂抽检项目包括金黄色葡萄球菌、铅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Pb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35F509BD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食品用香精抽检项目包括菌落总数、砷（以As计）含量。</w:t>
      </w:r>
    </w:p>
    <w:p w14:paraId="2F26F6C3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/>
          <w:bCs w:val="0"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/>
          <w:bCs w:val="0"/>
          <w:lang w:eastAsia="zh-CN"/>
        </w:rPr>
        <w:t>其他食品</w:t>
      </w:r>
    </w:p>
    <w:p w14:paraId="53637CB1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68576F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、产品明示标准和质量要求等标准。</w:t>
      </w:r>
    </w:p>
    <w:p w14:paraId="1C3BE13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C21CE8E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预拌粉抽检项目包括苯甲酸及其钠盐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588B1378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馅料抽检项目包括苯甲酸及其钠盐（以苯甲酸计）、铅（以Pb计）、山梨酸及其钾盐（以山梨酸计）、脱氢乙酸及其钠盐（以脱氢乙酸计）。</w:t>
      </w:r>
    </w:p>
    <w:p w14:paraId="45650BEB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其他类食品抽检项目包括苯甲酸及其钠盐（以苯甲酸计）、铅（以Pb计）、山梨酸及其钾盐（以山梨酸计）、脱氢乙酸及其钠盐（以脱氢乙酸计）。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421890-19A3-4AA9-9453-E37E4EC7C1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AB167D2-69E5-4FA0-91E4-8289DF8E6D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DE0034-A01C-42C0-BF24-D8D4A34E13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E0BC9BD-3D29-4B72-90B7-3AE7D25F4703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A6FC"/>
    <w:multiLevelType w:val="singleLevel"/>
    <w:tmpl w:val="DE81A6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9C569F"/>
    <w:rsid w:val="012F73B5"/>
    <w:rsid w:val="01423F24"/>
    <w:rsid w:val="015C02C3"/>
    <w:rsid w:val="0CE56F7B"/>
    <w:rsid w:val="106E4F72"/>
    <w:rsid w:val="10C206CA"/>
    <w:rsid w:val="10D82A64"/>
    <w:rsid w:val="1214354D"/>
    <w:rsid w:val="131A67B0"/>
    <w:rsid w:val="13C11D06"/>
    <w:rsid w:val="142E00C1"/>
    <w:rsid w:val="164F120F"/>
    <w:rsid w:val="176F5F3C"/>
    <w:rsid w:val="191E742E"/>
    <w:rsid w:val="1C1F2382"/>
    <w:rsid w:val="1FD44746"/>
    <w:rsid w:val="30755827"/>
    <w:rsid w:val="30B07225"/>
    <w:rsid w:val="30D34ADC"/>
    <w:rsid w:val="33294383"/>
    <w:rsid w:val="368B57A1"/>
    <w:rsid w:val="3C06337F"/>
    <w:rsid w:val="3C195B98"/>
    <w:rsid w:val="3C6440E4"/>
    <w:rsid w:val="44FE6723"/>
    <w:rsid w:val="4C313C05"/>
    <w:rsid w:val="517533BD"/>
    <w:rsid w:val="53CF75F9"/>
    <w:rsid w:val="540939FA"/>
    <w:rsid w:val="59AF588F"/>
    <w:rsid w:val="63204EC9"/>
    <w:rsid w:val="655E275C"/>
    <w:rsid w:val="66311FAE"/>
    <w:rsid w:val="6A8F66FA"/>
    <w:rsid w:val="6AC6175F"/>
    <w:rsid w:val="718A6696"/>
    <w:rsid w:val="75662603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16</Pages>
  <Words>5574</Words>
  <Characters>6298</Characters>
  <Lines>0</Lines>
  <Paragraphs>0</Paragraphs>
  <TotalTime>954</TotalTime>
  <ScaleCrop>false</ScaleCrop>
  <LinksUpToDate>false</LinksUpToDate>
  <CharactersWithSpaces>6422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Administrator</cp:lastModifiedBy>
  <dcterms:modified xsi:type="dcterms:W3CDTF">2025-02-18T01:12:25Z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0A7DED6C1AD44993A64AA11FCBEFF07F_13</vt:lpwstr>
  </property>
  <property fmtid="{D5CDD505-2E9C-101B-9397-08002B2CF9AE}" pid="4" name="KSOTemplateDocerSaveRecord">
    <vt:lpwstr>eyJoZGlkIjoiMWEwNzA4MzQ5MDQ4MzFlYTQ1NWYwY2EyMDA4ODFlYTAifQ==</vt:lpwstr>
  </property>
</Properties>
</file>