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DD8" w:rsidRDefault="00222DD8" w:rsidP="00222DD8">
      <w:pPr>
        <w:rPr>
          <w:rFonts w:ascii="方正黑体_GBK" w:eastAsia="方正黑体_GBK" w:hAnsi="宋体" w:cs="宋体" w:hint="eastAsia"/>
          <w:kern w:val="0"/>
          <w:sz w:val="32"/>
          <w:szCs w:val="32"/>
        </w:rPr>
      </w:pPr>
      <w:r>
        <w:rPr>
          <w:rFonts w:ascii="方正黑体_GBK" w:eastAsia="方正黑体_GBK" w:hAnsi="宋体" w:cs="宋体" w:hint="eastAsia"/>
          <w:kern w:val="0"/>
          <w:sz w:val="32"/>
          <w:szCs w:val="32"/>
        </w:rPr>
        <w:t>附件</w:t>
      </w:r>
      <w:r>
        <w:rPr>
          <w:rFonts w:ascii="方正黑体_GBK" w:eastAsia="方正黑体_GBK" w:hAnsi="宋体" w:cs="宋体" w:hint="eastAsia"/>
          <w:kern w:val="0"/>
          <w:sz w:val="32"/>
          <w:szCs w:val="32"/>
        </w:rPr>
        <w:t>3</w:t>
      </w:r>
      <w:bookmarkStart w:id="0" w:name="_GoBack"/>
      <w:bookmarkEnd w:id="0"/>
    </w:p>
    <w:p w:rsidR="00543156" w:rsidRDefault="00A6425E">
      <w:pPr>
        <w:ind w:firstLineChars="500" w:firstLine="1800"/>
        <w:rPr>
          <w:sz w:val="36"/>
          <w:szCs w:val="36"/>
        </w:rPr>
      </w:pPr>
      <w:r>
        <w:rPr>
          <w:rFonts w:hint="eastAsia"/>
          <w:sz w:val="36"/>
          <w:szCs w:val="36"/>
        </w:rPr>
        <w:t>江门市非税收入缴款通知书</w:t>
      </w:r>
      <w:r>
        <w:rPr>
          <w:rFonts w:hint="eastAsia"/>
          <w:sz w:val="36"/>
          <w:szCs w:val="36"/>
        </w:rPr>
        <w:t xml:space="preserve"> NO:</w:t>
      </w:r>
    </w:p>
    <w:p w:rsidR="00543156" w:rsidRDefault="00A6425E">
      <w:pPr>
        <w:rPr>
          <w:rFonts w:ascii="宋体" w:eastAsia="宋体" w:hAnsi="宋体" w:cs="宋体"/>
          <w:szCs w:val="21"/>
        </w:rPr>
      </w:pPr>
      <w:r>
        <w:rPr>
          <w:rFonts w:ascii="宋体" w:eastAsia="宋体" w:hAnsi="宋体" w:cs="宋体" w:hint="eastAsia"/>
          <w:szCs w:val="21"/>
        </w:rPr>
        <w:t>日期：     年  月  日                       金额单位：(元)</w:t>
      </w:r>
    </w:p>
    <w:tbl>
      <w:tblPr>
        <w:tblStyle w:val="a3"/>
        <w:tblW w:w="0" w:type="auto"/>
        <w:tblInd w:w="-53" w:type="dxa"/>
        <w:tblLook w:val="04A0" w:firstRow="1" w:lastRow="0" w:firstColumn="1" w:lastColumn="0" w:noHBand="0" w:noVBand="1"/>
      </w:tblPr>
      <w:tblGrid>
        <w:gridCol w:w="1886"/>
        <w:gridCol w:w="1932"/>
        <w:gridCol w:w="1050"/>
        <w:gridCol w:w="1162"/>
        <w:gridCol w:w="1219"/>
        <w:gridCol w:w="1326"/>
      </w:tblGrid>
      <w:tr w:rsidR="00543156">
        <w:trPr>
          <w:trHeight w:val="283"/>
        </w:trPr>
        <w:tc>
          <w:tcPr>
            <w:tcW w:w="1886" w:type="dxa"/>
            <w:vAlign w:val="center"/>
          </w:tcPr>
          <w:p w:rsidR="00543156" w:rsidRDefault="00A6425E">
            <w:pPr>
              <w:jc w:val="center"/>
              <w:rPr>
                <w:rFonts w:ascii="宋体" w:eastAsia="宋体" w:hAnsi="宋体" w:cs="宋体"/>
                <w:sz w:val="15"/>
                <w:szCs w:val="15"/>
              </w:rPr>
            </w:pPr>
            <w:r>
              <w:rPr>
                <w:rFonts w:ascii="宋体" w:eastAsia="宋体" w:hAnsi="宋体" w:cs="宋体" w:hint="eastAsia"/>
                <w:sz w:val="15"/>
                <w:szCs w:val="15"/>
              </w:rPr>
              <w:t>执收单位名称</w:t>
            </w:r>
          </w:p>
        </w:tc>
        <w:tc>
          <w:tcPr>
            <w:tcW w:w="2982" w:type="dxa"/>
            <w:gridSpan w:val="2"/>
            <w:vAlign w:val="center"/>
          </w:tcPr>
          <w:p w:rsidR="00543156" w:rsidRDefault="00543156">
            <w:pPr>
              <w:jc w:val="center"/>
              <w:rPr>
                <w:rFonts w:ascii="宋体" w:eastAsia="宋体" w:hAnsi="宋体" w:cs="宋体"/>
                <w:sz w:val="15"/>
                <w:szCs w:val="15"/>
              </w:rPr>
            </w:pPr>
          </w:p>
        </w:tc>
        <w:tc>
          <w:tcPr>
            <w:tcW w:w="1162" w:type="dxa"/>
            <w:vAlign w:val="center"/>
          </w:tcPr>
          <w:p w:rsidR="00543156" w:rsidRDefault="00A6425E">
            <w:pPr>
              <w:jc w:val="center"/>
              <w:rPr>
                <w:rFonts w:ascii="宋体" w:eastAsia="宋体" w:hAnsi="宋体" w:cs="宋体"/>
                <w:sz w:val="15"/>
                <w:szCs w:val="15"/>
              </w:rPr>
            </w:pPr>
            <w:r>
              <w:rPr>
                <w:rFonts w:ascii="宋体" w:eastAsia="宋体" w:hAnsi="宋体" w:cs="宋体" w:hint="eastAsia"/>
                <w:sz w:val="15"/>
                <w:szCs w:val="15"/>
              </w:rPr>
              <w:t>执收单位编码</w:t>
            </w:r>
          </w:p>
        </w:tc>
        <w:tc>
          <w:tcPr>
            <w:tcW w:w="2545" w:type="dxa"/>
            <w:gridSpan w:val="2"/>
            <w:vAlign w:val="center"/>
          </w:tcPr>
          <w:p w:rsidR="00543156" w:rsidRDefault="00543156">
            <w:pPr>
              <w:jc w:val="center"/>
              <w:rPr>
                <w:rFonts w:ascii="宋体" w:eastAsia="宋体" w:hAnsi="宋体" w:cs="宋体"/>
                <w:sz w:val="15"/>
                <w:szCs w:val="15"/>
              </w:rPr>
            </w:pPr>
          </w:p>
        </w:tc>
      </w:tr>
      <w:tr w:rsidR="00543156">
        <w:trPr>
          <w:trHeight w:val="283"/>
        </w:trPr>
        <w:tc>
          <w:tcPr>
            <w:tcW w:w="1886" w:type="dxa"/>
            <w:vAlign w:val="center"/>
          </w:tcPr>
          <w:p w:rsidR="00543156" w:rsidRDefault="00A6425E">
            <w:pPr>
              <w:jc w:val="center"/>
              <w:rPr>
                <w:rFonts w:ascii="宋体" w:eastAsia="宋体" w:hAnsi="宋体" w:cs="宋体"/>
                <w:sz w:val="15"/>
                <w:szCs w:val="15"/>
              </w:rPr>
            </w:pPr>
            <w:r>
              <w:rPr>
                <w:rFonts w:ascii="宋体" w:eastAsia="宋体" w:hAnsi="宋体" w:cs="宋体" w:hint="eastAsia"/>
                <w:sz w:val="15"/>
                <w:szCs w:val="15"/>
              </w:rPr>
              <w:t>缴款单位/个人</w:t>
            </w:r>
          </w:p>
        </w:tc>
        <w:tc>
          <w:tcPr>
            <w:tcW w:w="6689" w:type="dxa"/>
            <w:gridSpan w:val="5"/>
            <w:vAlign w:val="center"/>
          </w:tcPr>
          <w:p w:rsidR="00543156" w:rsidRDefault="00543156">
            <w:pPr>
              <w:jc w:val="center"/>
              <w:rPr>
                <w:rFonts w:ascii="宋体" w:eastAsia="宋体" w:hAnsi="宋体" w:cs="宋体"/>
                <w:sz w:val="15"/>
                <w:szCs w:val="15"/>
              </w:rPr>
            </w:pPr>
          </w:p>
        </w:tc>
      </w:tr>
      <w:tr w:rsidR="00543156">
        <w:trPr>
          <w:trHeight w:val="283"/>
        </w:trPr>
        <w:tc>
          <w:tcPr>
            <w:tcW w:w="1886" w:type="dxa"/>
            <w:vAlign w:val="center"/>
          </w:tcPr>
          <w:p w:rsidR="00543156" w:rsidRDefault="00A6425E">
            <w:pPr>
              <w:jc w:val="center"/>
              <w:rPr>
                <w:rFonts w:ascii="宋体" w:eastAsia="宋体" w:hAnsi="宋体" w:cs="宋体"/>
                <w:sz w:val="15"/>
                <w:szCs w:val="15"/>
              </w:rPr>
            </w:pPr>
            <w:r>
              <w:rPr>
                <w:rFonts w:ascii="宋体" w:eastAsia="宋体" w:hAnsi="宋体" w:cs="宋体" w:hint="eastAsia"/>
                <w:sz w:val="15"/>
                <w:szCs w:val="15"/>
              </w:rPr>
              <w:t>缴款项目编码</w:t>
            </w:r>
          </w:p>
        </w:tc>
        <w:tc>
          <w:tcPr>
            <w:tcW w:w="1932" w:type="dxa"/>
            <w:vAlign w:val="center"/>
          </w:tcPr>
          <w:p w:rsidR="00543156" w:rsidRDefault="00A6425E">
            <w:pPr>
              <w:jc w:val="center"/>
              <w:rPr>
                <w:rFonts w:ascii="宋体" w:eastAsia="宋体" w:hAnsi="宋体" w:cs="宋体"/>
                <w:sz w:val="15"/>
                <w:szCs w:val="15"/>
              </w:rPr>
            </w:pPr>
            <w:r>
              <w:rPr>
                <w:rFonts w:ascii="宋体" w:eastAsia="宋体" w:hAnsi="宋体" w:cs="宋体" w:hint="eastAsia"/>
                <w:sz w:val="15"/>
                <w:szCs w:val="15"/>
              </w:rPr>
              <w:t>缴款项目名称</w:t>
            </w:r>
          </w:p>
        </w:tc>
        <w:tc>
          <w:tcPr>
            <w:tcW w:w="1050" w:type="dxa"/>
            <w:vAlign w:val="center"/>
          </w:tcPr>
          <w:p w:rsidR="00543156" w:rsidRDefault="00A6425E">
            <w:pPr>
              <w:jc w:val="center"/>
              <w:rPr>
                <w:rFonts w:ascii="宋体" w:eastAsia="宋体" w:hAnsi="宋体" w:cs="宋体"/>
                <w:sz w:val="15"/>
                <w:szCs w:val="15"/>
              </w:rPr>
            </w:pPr>
            <w:r>
              <w:rPr>
                <w:rFonts w:ascii="宋体" w:eastAsia="宋体" w:hAnsi="宋体" w:cs="宋体" w:hint="eastAsia"/>
                <w:sz w:val="15"/>
                <w:szCs w:val="15"/>
              </w:rPr>
              <w:t>标准</w:t>
            </w:r>
          </w:p>
        </w:tc>
        <w:tc>
          <w:tcPr>
            <w:tcW w:w="1162" w:type="dxa"/>
            <w:vAlign w:val="center"/>
          </w:tcPr>
          <w:p w:rsidR="00543156" w:rsidRDefault="00A6425E">
            <w:pPr>
              <w:jc w:val="center"/>
              <w:rPr>
                <w:rFonts w:ascii="宋体" w:eastAsia="宋体" w:hAnsi="宋体" w:cs="宋体"/>
                <w:sz w:val="15"/>
                <w:szCs w:val="15"/>
              </w:rPr>
            </w:pPr>
            <w:r>
              <w:rPr>
                <w:rFonts w:ascii="宋体" w:eastAsia="宋体" w:hAnsi="宋体" w:cs="宋体" w:hint="eastAsia"/>
                <w:sz w:val="15"/>
                <w:szCs w:val="15"/>
              </w:rPr>
              <w:t>数量</w:t>
            </w:r>
          </w:p>
        </w:tc>
        <w:tc>
          <w:tcPr>
            <w:tcW w:w="1219" w:type="dxa"/>
            <w:vAlign w:val="center"/>
          </w:tcPr>
          <w:p w:rsidR="00543156" w:rsidRDefault="00A6425E">
            <w:pPr>
              <w:jc w:val="center"/>
              <w:rPr>
                <w:rFonts w:ascii="宋体" w:eastAsia="宋体" w:hAnsi="宋体" w:cs="宋体"/>
                <w:sz w:val="15"/>
                <w:szCs w:val="15"/>
              </w:rPr>
            </w:pPr>
            <w:r>
              <w:rPr>
                <w:rFonts w:ascii="宋体" w:eastAsia="宋体" w:hAnsi="宋体" w:cs="宋体" w:hint="eastAsia"/>
                <w:sz w:val="15"/>
                <w:szCs w:val="15"/>
              </w:rPr>
              <w:t>滞纳金率</w:t>
            </w:r>
          </w:p>
        </w:tc>
        <w:tc>
          <w:tcPr>
            <w:tcW w:w="1326" w:type="dxa"/>
            <w:vAlign w:val="center"/>
          </w:tcPr>
          <w:p w:rsidR="00543156" w:rsidRDefault="00A6425E">
            <w:pPr>
              <w:jc w:val="center"/>
              <w:rPr>
                <w:rFonts w:ascii="宋体" w:eastAsia="宋体" w:hAnsi="宋体" w:cs="宋体"/>
                <w:sz w:val="15"/>
                <w:szCs w:val="15"/>
              </w:rPr>
            </w:pPr>
            <w:r>
              <w:rPr>
                <w:rFonts w:ascii="宋体" w:eastAsia="宋体" w:hAnsi="宋体" w:cs="宋体" w:hint="eastAsia"/>
                <w:sz w:val="15"/>
                <w:szCs w:val="15"/>
              </w:rPr>
              <w:t>金额</w:t>
            </w:r>
          </w:p>
        </w:tc>
      </w:tr>
      <w:tr w:rsidR="00543156">
        <w:trPr>
          <w:trHeight w:val="283"/>
        </w:trPr>
        <w:tc>
          <w:tcPr>
            <w:tcW w:w="1886" w:type="dxa"/>
            <w:vAlign w:val="center"/>
          </w:tcPr>
          <w:p w:rsidR="00543156" w:rsidRDefault="00543156">
            <w:pPr>
              <w:jc w:val="center"/>
              <w:rPr>
                <w:sz w:val="24"/>
              </w:rPr>
            </w:pPr>
          </w:p>
        </w:tc>
        <w:tc>
          <w:tcPr>
            <w:tcW w:w="1932" w:type="dxa"/>
            <w:vAlign w:val="center"/>
          </w:tcPr>
          <w:p w:rsidR="00543156" w:rsidRDefault="00543156">
            <w:pPr>
              <w:jc w:val="center"/>
              <w:rPr>
                <w:rFonts w:ascii="宋体" w:eastAsia="宋体" w:hAnsi="宋体" w:cs="宋体"/>
                <w:sz w:val="15"/>
                <w:szCs w:val="15"/>
              </w:rPr>
            </w:pPr>
          </w:p>
        </w:tc>
        <w:tc>
          <w:tcPr>
            <w:tcW w:w="1050" w:type="dxa"/>
            <w:vAlign w:val="center"/>
          </w:tcPr>
          <w:p w:rsidR="00543156" w:rsidRDefault="00543156">
            <w:pPr>
              <w:jc w:val="center"/>
              <w:rPr>
                <w:rFonts w:ascii="宋体" w:eastAsia="宋体" w:hAnsi="宋体" w:cs="宋体"/>
                <w:sz w:val="15"/>
                <w:szCs w:val="15"/>
              </w:rPr>
            </w:pPr>
          </w:p>
        </w:tc>
        <w:tc>
          <w:tcPr>
            <w:tcW w:w="1162" w:type="dxa"/>
            <w:vAlign w:val="center"/>
          </w:tcPr>
          <w:p w:rsidR="00543156" w:rsidRDefault="00543156">
            <w:pPr>
              <w:jc w:val="center"/>
              <w:rPr>
                <w:rFonts w:ascii="宋体" w:eastAsia="宋体" w:hAnsi="宋体" w:cs="宋体"/>
                <w:sz w:val="15"/>
                <w:szCs w:val="15"/>
              </w:rPr>
            </w:pPr>
          </w:p>
        </w:tc>
        <w:tc>
          <w:tcPr>
            <w:tcW w:w="1219" w:type="dxa"/>
            <w:vAlign w:val="center"/>
          </w:tcPr>
          <w:p w:rsidR="00543156" w:rsidRDefault="00543156">
            <w:pPr>
              <w:jc w:val="center"/>
              <w:rPr>
                <w:rFonts w:ascii="宋体" w:eastAsia="宋体" w:hAnsi="宋体" w:cs="宋体"/>
                <w:sz w:val="15"/>
                <w:szCs w:val="15"/>
              </w:rPr>
            </w:pPr>
          </w:p>
        </w:tc>
        <w:tc>
          <w:tcPr>
            <w:tcW w:w="1326" w:type="dxa"/>
            <w:vAlign w:val="center"/>
          </w:tcPr>
          <w:p w:rsidR="00543156" w:rsidRDefault="00543156">
            <w:pPr>
              <w:jc w:val="center"/>
              <w:rPr>
                <w:rFonts w:ascii="宋体" w:eastAsia="宋体" w:hAnsi="宋体" w:cs="宋体"/>
                <w:sz w:val="15"/>
                <w:szCs w:val="15"/>
              </w:rPr>
            </w:pPr>
          </w:p>
        </w:tc>
      </w:tr>
      <w:tr w:rsidR="00543156">
        <w:trPr>
          <w:trHeight w:val="283"/>
        </w:trPr>
        <w:tc>
          <w:tcPr>
            <w:tcW w:w="1886" w:type="dxa"/>
            <w:vAlign w:val="center"/>
          </w:tcPr>
          <w:p w:rsidR="00543156" w:rsidRDefault="00543156">
            <w:pPr>
              <w:jc w:val="center"/>
              <w:rPr>
                <w:sz w:val="24"/>
              </w:rPr>
            </w:pPr>
          </w:p>
        </w:tc>
        <w:tc>
          <w:tcPr>
            <w:tcW w:w="1932" w:type="dxa"/>
            <w:vAlign w:val="center"/>
          </w:tcPr>
          <w:p w:rsidR="00543156" w:rsidRDefault="00543156">
            <w:pPr>
              <w:jc w:val="center"/>
              <w:rPr>
                <w:rFonts w:ascii="宋体" w:eastAsia="宋体" w:hAnsi="宋体" w:cs="宋体"/>
                <w:sz w:val="15"/>
                <w:szCs w:val="15"/>
              </w:rPr>
            </w:pPr>
          </w:p>
        </w:tc>
        <w:tc>
          <w:tcPr>
            <w:tcW w:w="1050" w:type="dxa"/>
            <w:vAlign w:val="center"/>
          </w:tcPr>
          <w:p w:rsidR="00543156" w:rsidRDefault="00543156">
            <w:pPr>
              <w:jc w:val="center"/>
              <w:rPr>
                <w:rFonts w:ascii="宋体" w:eastAsia="宋体" w:hAnsi="宋体" w:cs="宋体"/>
                <w:sz w:val="15"/>
                <w:szCs w:val="15"/>
              </w:rPr>
            </w:pPr>
          </w:p>
        </w:tc>
        <w:tc>
          <w:tcPr>
            <w:tcW w:w="1162" w:type="dxa"/>
            <w:vAlign w:val="center"/>
          </w:tcPr>
          <w:p w:rsidR="00543156" w:rsidRDefault="00543156">
            <w:pPr>
              <w:jc w:val="center"/>
              <w:rPr>
                <w:rFonts w:ascii="宋体" w:eastAsia="宋体" w:hAnsi="宋体" w:cs="宋体"/>
                <w:sz w:val="15"/>
                <w:szCs w:val="15"/>
              </w:rPr>
            </w:pPr>
          </w:p>
        </w:tc>
        <w:tc>
          <w:tcPr>
            <w:tcW w:w="1219" w:type="dxa"/>
            <w:vAlign w:val="center"/>
          </w:tcPr>
          <w:p w:rsidR="00543156" w:rsidRDefault="00543156">
            <w:pPr>
              <w:jc w:val="center"/>
              <w:rPr>
                <w:rFonts w:ascii="宋体" w:eastAsia="宋体" w:hAnsi="宋体" w:cs="宋体"/>
                <w:sz w:val="15"/>
                <w:szCs w:val="15"/>
              </w:rPr>
            </w:pPr>
          </w:p>
        </w:tc>
        <w:tc>
          <w:tcPr>
            <w:tcW w:w="1326" w:type="dxa"/>
            <w:vAlign w:val="center"/>
          </w:tcPr>
          <w:p w:rsidR="00543156" w:rsidRDefault="00543156">
            <w:pPr>
              <w:jc w:val="center"/>
              <w:rPr>
                <w:rFonts w:ascii="宋体" w:eastAsia="宋体" w:hAnsi="宋体" w:cs="宋体"/>
                <w:sz w:val="15"/>
                <w:szCs w:val="15"/>
              </w:rPr>
            </w:pPr>
          </w:p>
        </w:tc>
      </w:tr>
      <w:tr w:rsidR="00543156">
        <w:trPr>
          <w:trHeight w:val="283"/>
        </w:trPr>
        <w:tc>
          <w:tcPr>
            <w:tcW w:w="1886" w:type="dxa"/>
            <w:vAlign w:val="center"/>
          </w:tcPr>
          <w:p w:rsidR="00543156" w:rsidRDefault="00543156">
            <w:pPr>
              <w:jc w:val="center"/>
              <w:rPr>
                <w:sz w:val="24"/>
              </w:rPr>
            </w:pPr>
          </w:p>
        </w:tc>
        <w:tc>
          <w:tcPr>
            <w:tcW w:w="1932" w:type="dxa"/>
            <w:vAlign w:val="center"/>
          </w:tcPr>
          <w:p w:rsidR="00543156" w:rsidRDefault="00543156">
            <w:pPr>
              <w:jc w:val="center"/>
              <w:rPr>
                <w:rFonts w:ascii="宋体" w:eastAsia="宋体" w:hAnsi="宋体" w:cs="宋体"/>
                <w:sz w:val="15"/>
                <w:szCs w:val="15"/>
              </w:rPr>
            </w:pPr>
          </w:p>
        </w:tc>
        <w:tc>
          <w:tcPr>
            <w:tcW w:w="1050" w:type="dxa"/>
            <w:vAlign w:val="center"/>
          </w:tcPr>
          <w:p w:rsidR="00543156" w:rsidRDefault="00543156">
            <w:pPr>
              <w:jc w:val="center"/>
              <w:rPr>
                <w:rFonts w:ascii="宋体" w:eastAsia="宋体" w:hAnsi="宋体" w:cs="宋体"/>
                <w:sz w:val="15"/>
                <w:szCs w:val="15"/>
              </w:rPr>
            </w:pPr>
          </w:p>
        </w:tc>
        <w:tc>
          <w:tcPr>
            <w:tcW w:w="1162" w:type="dxa"/>
            <w:vAlign w:val="center"/>
          </w:tcPr>
          <w:p w:rsidR="00543156" w:rsidRDefault="00543156">
            <w:pPr>
              <w:jc w:val="center"/>
              <w:rPr>
                <w:rFonts w:ascii="宋体" w:eastAsia="宋体" w:hAnsi="宋体" w:cs="宋体"/>
                <w:sz w:val="15"/>
                <w:szCs w:val="15"/>
              </w:rPr>
            </w:pPr>
          </w:p>
        </w:tc>
        <w:tc>
          <w:tcPr>
            <w:tcW w:w="1219" w:type="dxa"/>
            <w:vAlign w:val="center"/>
          </w:tcPr>
          <w:p w:rsidR="00543156" w:rsidRDefault="00543156">
            <w:pPr>
              <w:jc w:val="center"/>
              <w:rPr>
                <w:rFonts w:ascii="宋体" w:eastAsia="宋体" w:hAnsi="宋体" w:cs="宋体"/>
                <w:sz w:val="15"/>
                <w:szCs w:val="15"/>
              </w:rPr>
            </w:pPr>
          </w:p>
        </w:tc>
        <w:tc>
          <w:tcPr>
            <w:tcW w:w="1326" w:type="dxa"/>
            <w:vAlign w:val="center"/>
          </w:tcPr>
          <w:p w:rsidR="00543156" w:rsidRDefault="00543156">
            <w:pPr>
              <w:jc w:val="center"/>
              <w:rPr>
                <w:rFonts w:ascii="宋体" w:eastAsia="宋体" w:hAnsi="宋体" w:cs="宋体"/>
                <w:sz w:val="15"/>
                <w:szCs w:val="15"/>
              </w:rPr>
            </w:pPr>
          </w:p>
        </w:tc>
      </w:tr>
      <w:tr w:rsidR="00543156">
        <w:trPr>
          <w:trHeight w:val="283"/>
        </w:trPr>
        <w:tc>
          <w:tcPr>
            <w:tcW w:w="1886" w:type="dxa"/>
            <w:vAlign w:val="center"/>
          </w:tcPr>
          <w:p w:rsidR="00543156" w:rsidRDefault="00A6425E">
            <w:pPr>
              <w:spacing w:line="160" w:lineRule="exact"/>
              <w:jc w:val="center"/>
              <w:rPr>
                <w:sz w:val="24"/>
              </w:rPr>
            </w:pPr>
            <w:r>
              <w:rPr>
                <w:rFonts w:ascii="宋体" w:eastAsia="宋体" w:hAnsi="宋体" w:cs="宋体" w:hint="eastAsia"/>
                <w:sz w:val="15"/>
                <w:szCs w:val="15"/>
              </w:rPr>
              <w:t>合计</w:t>
            </w:r>
          </w:p>
        </w:tc>
        <w:tc>
          <w:tcPr>
            <w:tcW w:w="6689" w:type="dxa"/>
            <w:gridSpan w:val="5"/>
            <w:vAlign w:val="center"/>
          </w:tcPr>
          <w:p w:rsidR="00543156" w:rsidRDefault="00A6425E">
            <w:pPr>
              <w:spacing w:line="160" w:lineRule="exact"/>
              <w:jc w:val="center"/>
              <w:rPr>
                <w:rFonts w:ascii="宋体" w:eastAsia="宋体" w:hAnsi="宋体" w:cs="宋体"/>
                <w:sz w:val="15"/>
                <w:szCs w:val="15"/>
              </w:rPr>
            </w:pPr>
            <w:r>
              <w:rPr>
                <w:rFonts w:ascii="宋体" w:eastAsia="宋体" w:hAnsi="宋体" w:cs="宋体" w:hint="eastAsia"/>
                <w:sz w:val="15"/>
                <w:szCs w:val="15"/>
              </w:rPr>
              <w:t xml:space="preserve">万    </w:t>
            </w:r>
            <w:proofErr w:type="gramStart"/>
            <w:r>
              <w:rPr>
                <w:rFonts w:ascii="宋体" w:eastAsia="宋体" w:hAnsi="宋体" w:cs="宋体" w:hint="eastAsia"/>
                <w:sz w:val="15"/>
                <w:szCs w:val="15"/>
              </w:rPr>
              <w:t>仟</w:t>
            </w:r>
            <w:proofErr w:type="gramEnd"/>
            <w:r>
              <w:rPr>
                <w:rFonts w:ascii="宋体" w:eastAsia="宋体" w:hAnsi="宋体" w:cs="宋体" w:hint="eastAsia"/>
                <w:sz w:val="15"/>
                <w:szCs w:val="15"/>
              </w:rPr>
              <w:t xml:space="preserve">     </w:t>
            </w:r>
            <w:proofErr w:type="gramStart"/>
            <w:r>
              <w:rPr>
                <w:rFonts w:ascii="宋体" w:eastAsia="宋体" w:hAnsi="宋体" w:cs="宋体" w:hint="eastAsia"/>
                <w:sz w:val="15"/>
                <w:szCs w:val="15"/>
              </w:rPr>
              <w:t>佰</w:t>
            </w:r>
            <w:proofErr w:type="gramEnd"/>
            <w:r>
              <w:rPr>
                <w:rFonts w:ascii="宋体" w:eastAsia="宋体" w:hAnsi="宋体" w:cs="宋体" w:hint="eastAsia"/>
                <w:sz w:val="15"/>
                <w:szCs w:val="15"/>
              </w:rPr>
              <w:t xml:space="preserve">     拾     元整       ¥</w:t>
            </w:r>
          </w:p>
        </w:tc>
      </w:tr>
    </w:tbl>
    <w:tbl>
      <w:tblPr>
        <w:tblStyle w:val="a3"/>
        <w:tblpPr w:leftFromText="180" w:rightFromText="180" w:vertAnchor="text" w:horzAnchor="page" w:tblpX="1765" w:tblpY="87"/>
        <w:tblOverlap w:val="never"/>
        <w:tblW w:w="8587" w:type="dxa"/>
        <w:tblLayout w:type="fixed"/>
        <w:tblLook w:val="04A0" w:firstRow="1" w:lastRow="0" w:firstColumn="1" w:lastColumn="0" w:noHBand="0" w:noVBand="1"/>
      </w:tblPr>
      <w:tblGrid>
        <w:gridCol w:w="603"/>
        <w:gridCol w:w="2067"/>
        <w:gridCol w:w="2720"/>
        <w:gridCol w:w="2307"/>
        <w:gridCol w:w="890"/>
      </w:tblGrid>
      <w:tr w:rsidR="00543156">
        <w:trPr>
          <w:trHeight w:val="283"/>
        </w:trPr>
        <w:tc>
          <w:tcPr>
            <w:tcW w:w="603" w:type="dxa"/>
            <w:vAlign w:val="center"/>
          </w:tcPr>
          <w:p w:rsidR="00543156" w:rsidRDefault="00A6425E">
            <w:pPr>
              <w:spacing w:line="160" w:lineRule="exact"/>
              <w:jc w:val="center"/>
              <w:rPr>
                <w:rFonts w:ascii="宋体" w:eastAsia="宋体" w:hAnsi="宋体" w:cs="宋体"/>
                <w:sz w:val="15"/>
                <w:szCs w:val="15"/>
              </w:rPr>
            </w:pPr>
            <w:r>
              <w:rPr>
                <w:rFonts w:ascii="宋体" w:eastAsia="宋体" w:hAnsi="宋体" w:cs="宋体" w:hint="eastAsia"/>
                <w:sz w:val="15"/>
                <w:szCs w:val="15"/>
              </w:rPr>
              <w:t>序号</w:t>
            </w:r>
          </w:p>
        </w:tc>
        <w:tc>
          <w:tcPr>
            <w:tcW w:w="2067" w:type="dxa"/>
            <w:vAlign w:val="center"/>
          </w:tcPr>
          <w:p w:rsidR="00543156" w:rsidRDefault="00A6425E">
            <w:pPr>
              <w:spacing w:line="160" w:lineRule="exact"/>
              <w:jc w:val="center"/>
              <w:rPr>
                <w:rFonts w:ascii="宋体" w:eastAsia="宋体" w:hAnsi="宋体" w:cs="宋体"/>
                <w:sz w:val="15"/>
                <w:szCs w:val="15"/>
              </w:rPr>
            </w:pPr>
            <w:r>
              <w:rPr>
                <w:rFonts w:ascii="宋体" w:eastAsia="宋体" w:hAnsi="宋体" w:cs="宋体" w:hint="eastAsia"/>
                <w:sz w:val="15"/>
                <w:szCs w:val="15"/>
              </w:rPr>
              <w:t>银行</w:t>
            </w:r>
          </w:p>
        </w:tc>
        <w:tc>
          <w:tcPr>
            <w:tcW w:w="2720" w:type="dxa"/>
            <w:vAlign w:val="center"/>
          </w:tcPr>
          <w:p w:rsidR="00543156" w:rsidRDefault="00A6425E">
            <w:pPr>
              <w:spacing w:line="160" w:lineRule="exact"/>
              <w:jc w:val="center"/>
              <w:rPr>
                <w:rFonts w:ascii="宋体" w:eastAsia="宋体" w:hAnsi="宋体" w:cs="宋体"/>
                <w:sz w:val="15"/>
                <w:szCs w:val="15"/>
              </w:rPr>
            </w:pPr>
            <w:r>
              <w:rPr>
                <w:rFonts w:ascii="宋体" w:eastAsia="宋体" w:hAnsi="宋体" w:cs="宋体" w:hint="eastAsia"/>
                <w:sz w:val="15"/>
                <w:szCs w:val="15"/>
              </w:rPr>
              <w:t>账户名称</w:t>
            </w:r>
          </w:p>
        </w:tc>
        <w:tc>
          <w:tcPr>
            <w:tcW w:w="2307" w:type="dxa"/>
            <w:vAlign w:val="center"/>
          </w:tcPr>
          <w:p w:rsidR="00543156" w:rsidRDefault="00A6425E">
            <w:pPr>
              <w:spacing w:line="160" w:lineRule="exact"/>
              <w:jc w:val="center"/>
              <w:rPr>
                <w:rFonts w:ascii="宋体" w:eastAsia="宋体" w:hAnsi="宋体" w:cs="宋体"/>
                <w:sz w:val="15"/>
                <w:szCs w:val="15"/>
              </w:rPr>
            </w:pPr>
            <w:r>
              <w:rPr>
                <w:rFonts w:ascii="宋体" w:eastAsia="宋体" w:hAnsi="宋体" w:cs="宋体" w:hint="eastAsia"/>
                <w:sz w:val="15"/>
                <w:szCs w:val="15"/>
              </w:rPr>
              <w:t>账号</w:t>
            </w:r>
          </w:p>
        </w:tc>
        <w:tc>
          <w:tcPr>
            <w:tcW w:w="890" w:type="dxa"/>
            <w:vAlign w:val="center"/>
          </w:tcPr>
          <w:p w:rsidR="00543156" w:rsidRDefault="00A6425E">
            <w:pPr>
              <w:spacing w:line="160" w:lineRule="exact"/>
              <w:jc w:val="center"/>
              <w:rPr>
                <w:sz w:val="24"/>
              </w:rPr>
            </w:pPr>
            <w:r>
              <w:rPr>
                <w:rFonts w:ascii="宋体" w:eastAsia="宋体" w:hAnsi="宋体" w:cs="宋体" w:hint="eastAsia"/>
                <w:sz w:val="15"/>
                <w:szCs w:val="15"/>
              </w:rPr>
              <w:t>备注</w:t>
            </w:r>
          </w:p>
        </w:tc>
      </w:tr>
      <w:tr w:rsidR="00543156">
        <w:trPr>
          <w:trHeight w:val="283"/>
        </w:trPr>
        <w:tc>
          <w:tcPr>
            <w:tcW w:w="603" w:type="dxa"/>
            <w:vAlign w:val="center"/>
          </w:tcPr>
          <w:p w:rsidR="00543156" w:rsidRDefault="00A6425E">
            <w:pPr>
              <w:jc w:val="center"/>
              <w:rPr>
                <w:rFonts w:ascii="宋体" w:eastAsia="宋体" w:hAnsi="宋体" w:cs="宋体"/>
                <w:sz w:val="15"/>
                <w:szCs w:val="15"/>
              </w:rPr>
            </w:pPr>
            <w:r>
              <w:rPr>
                <w:rFonts w:ascii="宋体" w:eastAsia="宋体" w:hAnsi="宋体" w:cs="宋体" w:hint="eastAsia"/>
                <w:sz w:val="15"/>
                <w:szCs w:val="15"/>
              </w:rPr>
              <w:t>1</w:t>
            </w:r>
          </w:p>
        </w:tc>
        <w:tc>
          <w:tcPr>
            <w:tcW w:w="2067"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建设银行江门分行</w:t>
            </w:r>
          </w:p>
        </w:tc>
        <w:tc>
          <w:tcPr>
            <w:tcW w:w="2720"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待报解预算</w:t>
            </w:r>
            <w:proofErr w:type="gramStart"/>
            <w:r>
              <w:rPr>
                <w:rFonts w:ascii="宋体" w:eastAsia="宋体" w:hAnsi="宋体" w:cs="宋体" w:hint="eastAsia"/>
                <w:sz w:val="15"/>
                <w:szCs w:val="15"/>
              </w:rPr>
              <w:t>收入暂挂户</w:t>
            </w:r>
            <w:proofErr w:type="gramEnd"/>
          </w:p>
        </w:tc>
        <w:tc>
          <w:tcPr>
            <w:tcW w:w="2307"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440670239156241035009908003</w:t>
            </w:r>
          </w:p>
        </w:tc>
        <w:tc>
          <w:tcPr>
            <w:tcW w:w="890" w:type="dxa"/>
            <w:vMerge w:val="restart"/>
            <w:vAlign w:val="center"/>
          </w:tcPr>
          <w:p w:rsidR="00543156" w:rsidRDefault="00543156">
            <w:pPr>
              <w:jc w:val="center"/>
              <w:rPr>
                <w:sz w:val="24"/>
              </w:rPr>
            </w:pPr>
          </w:p>
        </w:tc>
      </w:tr>
      <w:tr w:rsidR="00543156">
        <w:trPr>
          <w:trHeight w:val="283"/>
        </w:trPr>
        <w:tc>
          <w:tcPr>
            <w:tcW w:w="603" w:type="dxa"/>
            <w:vAlign w:val="center"/>
          </w:tcPr>
          <w:p w:rsidR="00543156" w:rsidRDefault="00A6425E">
            <w:pPr>
              <w:jc w:val="center"/>
              <w:rPr>
                <w:rFonts w:ascii="宋体" w:eastAsia="宋体" w:hAnsi="宋体" w:cs="宋体"/>
                <w:sz w:val="15"/>
                <w:szCs w:val="15"/>
              </w:rPr>
            </w:pPr>
            <w:r>
              <w:rPr>
                <w:rFonts w:ascii="宋体" w:eastAsia="宋体" w:hAnsi="宋体" w:cs="宋体" w:hint="eastAsia"/>
                <w:sz w:val="15"/>
                <w:szCs w:val="15"/>
              </w:rPr>
              <w:t>2</w:t>
            </w:r>
          </w:p>
        </w:tc>
        <w:tc>
          <w:tcPr>
            <w:tcW w:w="2067"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中国银行江门分行</w:t>
            </w:r>
          </w:p>
        </w:tc>
        <w:tc>
          <w:tcPr>
            <w:tcW w:w="2720"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待结算地方财政非税收入</w:t>
            </w:r>
          </w:p>
        </w:tc>
        <w:tc>
          <w:tcPr>
            <w:tcW w:w="2307"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9336770018535022</w:t>
            </w:r>
          </w:p>
        </w:tc>
        <w:tc>
          <w:tcPr>
            <w:tcW w:w="890" w:type="dxa"/>
            <w:vMerge/>
            <w:vAlign w:val="center"/>
          </w:tcPr>
          <w:p w:rsidR="00543156" w:rsidRDefault="00543156">
            <w:pPr>
              <w:jc w:val="center"/>
              <w:rPr>
                <w:sz w:val="24"/>
              </w:rPr>
            </w:pPr>
          </w:p>
        </w:tc>
      </w:tr>
      <w:tr w:rsidR="00543156">
        <w:trPr>
          <w:trHeight w:val="283"/>
        </w:trPr>
        <w:tc>
          <w:tcPr>
            <w:tcW w:w="603" w:type="dxa"/>
            <w:vAlign w:val="center"/>
          </w:tcPr>
          <w:p w:rsidR="00543156" w:rsidRDefault="00A6425E">
            <w:pPr>
              <w:jc w:val="center"/>
              <w:rPr>
                <w:rFonts w:ascii="宋体" w:eastAsia="宋体" w:hAnsi="宋体" w:cs="宋体"/>
                <w:sz w:val="15"/>
                <w:szCs w:val="15"/>
              </w:rPr>
            </w:pPr>
            <w:r>
              <w:rPr>
                <w:rFonts w:ascii="宋体" w:eastAsia="宋体" w:hAnsi="宋体" w:cs="宋体" w:hint="eastAsia"/>
                <w:sz w:val="15"/>
                <w:szCs w:val="15"/>
              </w:rPr>
              <w:t>3</w:t>
            </w:r>
          </w:p>
        </w:tc>
        <w:tc>
          <w:tcPr>
            <w:tcW w:w="2067"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广发银行江门分行</w:t>
            </w:r>
          </w:p>
        </w:tc>
        <w:tc>
          <w:tcPr>
            <w:tcW w:w="2720"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待报解预算收入-非税</w:t>
            </w:r>
          </w:p>
        </w:tc>
        <w:tc>
          <w:tcPr>
            <w:tcW w:w="2307"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10300115622159021990001</w:t>
            </w:r>
          </w:p>
        </w:tc>
        <w:tc>
          <w:tcPr>
            <w:tcW w:w="890" w:type="dxa"/>
            <w:vMerge/>
            <w:vAlign w:val="center"/>
          </w:tcPr>
          <w:p w:rsidR="00543156" w:rsidRDefault="00543156">
            <w:pPr>
              <w:jc w:val="center"/>
              <w:rPr>
                <w:sz w:val="24"/>
              </w:rPr>
            </w:pPr>
          </w:p>
        </w:tc>
      </w:tr>
      <w:tr w:rsidR="00543156">
        <w:trPr>
          <w:trHeight w:val="283"/>
        </w:trPr>
        <w:tc>
          <w:tcPr>
            <w:tcW w:w="603" w:type="dxa"/>
            <w:vAlign w:val="center"/>
          </w:tcPr>
          <w:p w:rsidR="00543156" w:rsidRDefault="00A6425E">
            <w:pPr>
              <w:jc w:val="center"/>
              <w:rPr>
                <w:rFonts w:ascii="宋体" w:eastAsia="宋体" w:hAnsi="宋体" w:cs="宋体"/>
                <w:sz w:val="15"/>
                <w:szCs w:val="15"/>
              </w:rPr>
            </w:pPr>
            <w:r>
              <w:rPr>
                <w:rFonts w:ascii="宋体" w:eastAsia="宋体" w:hAnsi="宋体" w:cs="宋体" w:hint="eastAsia"/>
                <w:sz w:val="15"/>
                <w:szCs w:val="15"/>
              </w:rPr>
              <w:t>4</w:t>
            </w:r>
          </w:p>
        </w:tc>
        <w:tc>
          <w:tcPr>
            <w:tcW w:w="2067"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中国邮政储蓄银行江门分行</w:t>
            </w:r>
          </w:p>
        </w:tc>
        <w:tc>
          <w:tcPr>
            <w:tcW w:w="2720"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代理收缴非税收入款项</w:t>
            </w:r>
          </w:p>
        </w:tc>
        <w:tc>
          <w:tcPr>
            <w:tcW w:w="2307"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4415602000860491</w:t>
            </w:r>
          </w:p>
        </w:tc>
        <w:tc>
          <w:tcPr>
            <w:tcW w:w="890" w:type="dxa"/>
            <w:vMerge/>
            <w:vAlign w:val="center"/>
          </w:tcPr>
          <w:p w:rsidR="00543156" w:rsidRDefault="00543156">
            <w:pPr>
              <w:jc w:val="center"/>
              <w:rPr>
                <w:sz w:val="24"/>
              </w:rPr>
            </w:pPr>
          </w:p>
        </w:tc>
      </w:tr>
      <w:tr w:rsidR="00543156">
        <w:trPr>
          <w:trHeight w:val="283"/>
        </w:trPr>
        <w:tc>
          <w:tcPr>
            <w:tcW w:w="603" w:type="dxa"/>
            <w:vAlign w:val="center"/>
          </w:tcPr>
          <w:p w:rsidR="00543156" w:rsidRDefault="00A6425E">
            <w:pPr>
              <w:jc w:val="center"/>
              <w:rPr>
                <w:rFonts w:ascii="宋体" w:eastAsia="宋体" w:hAnsi="宋体" w:cs="宋体"/>
                <w:sz w:val="15"/>
                <w:szCs w:val="15"/>
              </w:rPr>
            </w:pPr>
            <w:r>
              <w:rPr>
                <w:rFonts w:ascii="宋体" w:eastAsia="宋体" w:hAnsi="宋体" w:cs="宋体" w:hint="eastAsia"/>
                <w:sz w:val="15"/>
                <w:szCs w:val="15"/>
              </w:rPr>
              <w:t>5</w:t>
            </w:r>
          </w:p>
        </w:tc>
        <w:tc>
          <w:tcPr>
            <w:tcW w:w="2067"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农业银行江门分行</w:t>
            </w:r>
          </w:p>
        </w:tc>
        <w:tc>
          <w:tcPr>
            <w:tcW w:w="2720"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待结算江门市非税代收缴专户</w:t>
            </w:r>
          </w:p>
        </w:tc>
        <w:tc>
          <w:tcPr>
            <w:tcW w:w="2307"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370301012000158</w:t>
            </w:r>
          </w:p>
        </w:tc>
        <w:tc>
          <w:tcPr>
            <w:tcW w:w="890" w:type="dxa"/>
            <w:vMerge/>
            <w:vAlign w:val="center"/>
          </w:tcPr>
          <w:p w:rsidR="00543156" w:rsidRDefault="00543156">
            <w:pPr>
              <w:jc w:val="center"/>
              <w:rPr>
                <w:sz w:val="24"/>
              </w:rPr>
            </w:pPr>
          </w:p>
        </w:tc>
      </w:tr>
      <w:tr w:rsidR="00543156">
        <w:trPr>
          <w:trHeight w:val="283"/>
        </w:trPr>
        <w:tc>
          <w:tcPr>
            <w:tcW w:w="603" w:type="dxa"/>
            <w:vAlign w:val="center"/>
          </w:tcPr>
          <w:p w:rsidR="00543156" w:rsidRDefault="00A6425E">
            <w:pPr>
              <w:jc w:val="center"/>
              <w:rPr>
                <w:rFonts w:ascii="宋体" w:eastAsia="宋体" w:hAnsi="宋体" w:cs="宋体"/>
                <w:sz w:val="15"/>
                <w:szCs w:val="15"/>
              </w:rPr>
            </w:pPr>
            <w:r>
              <w:rPr>
                <w:rFonts w:ascii="宋体" w:eastAsia="宋体" w:hAnsi="宋体" w:cs="宋体" w:hint="eastAsia"/>
                <w:sz w:val="15"/>
                <w:szCs w:val="15"/>
              </w:rPr>
              <w:t>6</w:t>
            </w:r>
          </w:p>
        </w:tc>
        <w:tc>
          <w:tcPr>
            <w:tcW w:w="2067"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工商银行江门分行</w:t>
            </w:r>
          </w:p>
        </w:tc>
        <w:tc>
          <w:tcPr>
            <w:tcW w:w="2720"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待报解预算收入-江门市市级非税收入</w:t>
            </w:r>
          </w:p>
        </w:tc>
        <w:tc>
          <w:tcPr>
            <w:tcW w:w="2307" w:type="dxa"/>
            <w:vAlign w:val="center"/>
          </w:tcPr>
          <w:p w:rsidR="00543156" w:rsidRDefault="00A6425E">
            <w:pPr>
              <w:rPr>
                <w:rFonts w:ascii="宋体" w:eastAsia="宋体" w:hAnsi="宋体" w:cs="宋体"/>
                <w:sz w:val="15"/>
                <w:szCs w:val="15"/>
              </w:rPr>
            </w:pPr>
            <w:r>
              <w:rPr>
                <w:rFonts w:ascii="宋体" w:eastAsia="宋体" w:hAnsi="宋体" w:cs="宋体" w:hint="eastAsia"/>
                <w:sz w:val="15"/>
                <w:szCs w:val="15"/>
              </w:rPr>
              <w:t>2012002711200317833</w:t>
            </w:r>
          </w:p>
        </w:tc>
        <w:tc>
          <w:tcPr>
            <w:tcW w:w="890" w:type="dxa"/>
            <w:vMerge/>
            <w:vAlign w:val="center"/>
          </w:tcPr>
          <w:p w:rsidR="00543156" w:rsidRDefault="00543156">
            <w:pPr>
              <w:jc w:val="center"/>
              <w:rPr>
                <w:sz w:val="24"/>
              </w:rPr>
            </w:pPr>
          </w:p>
        </w:tc>
      </w:tr>
      <w:tr w:rsidR="00543156">
        <w:trPr>
          <w:trHeight w:val="283"/>
        </w:trPr>
        <w:tc>
          <w:tcPr>
            <w:tcW w:w="603" w:type="dxa"/>
            <w:vAlign w:val="center"/>
          </w:tcPr>
          <w:p w:rsidR="00543156" w:rsidRDefault="00A6425E">
            <w:pPr>
              <w:spacing w:line="160" w:lineRule="exact"/>
              <w:jc w:val="center"/>
              <w:rPr>
                <w:rFonts w:ascii="宋体" w:eastAsia="宋体" w:hAnsi="宋体" w:cs="宋体"/>
                <w:sz w:val="15"/>
                <w:szCs w:val="15"/>
              </w:rPr>
            </w:pPr>
            <w:r>
              <w:rPr>
                <w:rFonts w:ascii="宋体" w:eastAsia="宋体" w:hAnsi="宋体" w:cs="宋体" w:hint="eastAsia"/>
                <w:sz w:val="15"/>
                <w:szCs w:val="15"/>
              </w:rPr>
              <w:t>7</w:t>
            </w:r>
          </w:p>
        </w:tc>
        <w:tc>
          <w:tcPr>
            <w:tcW w:w="2067" w:type="dxa"/>
            <w:vAlign w:val="center"/>
          </w:tcPr>
          <w:p w:rsidR="00543156" w:rsidRDefault="00A6425E">
            <w:pPr>
              <w:spacing w:line="160" w:lineRule="exact"/>
              <w:rPr>
                <w:rFonts w:ascii="宋体" w:eastAsia="宋体" w:hAnsi="宋体" w:cs="宋体"/>
                <w:sz w:val="15"/>
                <w:szCs w:val="15"/>
              </w:rPr>
            </w:pPr>
            <w:r>
              <w:rPr>
                <w:rFonts w:ascii="宋体" w:eastAsia="宋体" w:hAnsi="宋体" w:cs="宋体" w:hint="eastAsia"/>
                <w:sz w:val="15"/>
                <w:szCs w:val="15"/>
              </w:rPr>
              <w:t>江门农村商业银行</w:t>
            </w:r>
          </w:p>
        </w:tc>
        <w:tc>
          <w:tcPr>
            <w:tcW w:w="2720" w:type="dxa"/>
            <w:vAlign w:val="center"/>
          </w:tcPr>
          <w:p w:rsidR="00543156" w:rsidRDefault="00A6425E">
            <w:pPr>
              <w:spacing w:line="160" w:lineRule="exact"/>
              <w:rPr>
                <w:rFonts w:ascii="宋体" w:eastAsia="宋体" w:hAnsi="宋体" w:cs="宋体"/>
                <w:sz w:val="15"/>
                <w:szCs w:val="15"/>
              </w:rPr>
            </w:pPr>
            <w:r>
              <w:rPr>
                <w:rFonts w:ascii="宋体" w:eastAsia="宋体" w:hAnsi="宋体" w:cs="宋体" w:hint="eastAsia"/>
                <w:sz w:val="15"/>
                <w:szCs w:val="15"/>
              </w:rPr>
              <w:t>待划款项</w:t>
            </w:r>
          </w:p>
        </w:tc>
        <w:tc>
          <w:tcPr>
            <w:tcW w:w="2307" w:type="dxa"/>
            <w:vAlign w:val="center"/>
          </w:tcPr>
          <w:p w:rsidR="00543156" w:rsidRDefault="00A6425E">
            <w:pPr>
              <w:spacing w:line="160" w:lineRule="exact"/>
              <w:rPr>
                <w:rFonts w:ascii="宋体" w:eastAsia="宋体" w:hAnsi="宋体" w:cs="宋体"/>
                <w:sz w:val="15"/>
                <w:szCs w:val="15"/>
              </w:rPr>
            </w:pPr>
            <w:r>
              <w:rPr>
                <w:rFonts w:ascii="宋体" w:eastAsia="宋体" w:hAnsi="宋体" w:cs="宋体" w:hint="eastAsia"/>
                <w:sz w:val="15"/>
                <w:szCs w:val="15"/>
              </w:rPr>
              <w:t>9083510012030001</w:t>
            </w:r>
          </w:p>
        </w:tc>
        <w:tc>
          <w:tcPr>
            <w:tcW w:w="890" w:type="dxa"/>
            <w:vMerge/>
            <w:vAlign w:val="center"/>
          </w:tcPr>
          <w:p w:rsidR="00543156" w:rsidRDefault="00543156">
            <w:pPr>
              <w:spacing w:line="160" w:lineRule="exact"/>
              <w:jc w:val="center"/>
              <w:rPr>
                <w:sz w:val="24"/>
              </w:rPr>
            </w:pPr>
          </w:p>
        </w:tc>
      </w:tr>
    </w:tbl>
    <w:tbl>
      <w:tblPr>
        <w:tblStyle w:val="a3"/>
        <w:tblpPr w:leftFromText="180" w:rightFromText="180" w:vertAnchor="text" w:horzAnchor="page" w:tblpX="1756" w:tblpY="370"/>
        <w:tblOverlap w:val="never"/>
        <w:tblW w:w="8604" w:type="dxa"/>
        <w:tblLook w:val="04A0" w:firstRow="1" w:lastRow="0" w:firstColumn="1" w:lastColumn="0" w:noHBand="0" w:noVBand="1"/>
      </w:tblPr>
      <w:tblGrid>
        <w:gridCol w:w="1426"/>
        <w:gridCol w:w="819"/>
        <w:gridCol w:w="1221"/>
        <w:gridCol w:w="900"/>
        <w:gridCol w:w="1061"/>
        <w:gridCol w:w="1060"/>
        <w:gridCol w:w="1062"/>
        <w:gridCol w:w="1055"/>
      </w:tblGrid>
      <w:tr w:rsidR="00543156">
        <w:trPr>
          <w:trHeight w:val="345"/>
        </w:trPr>
        <w:tc>
          <w:tcPr>
            <w:tcW w:w="1426" w:type="dxa"/>
            <w:vAlign w:val="center"/>
          </w:tcPr>
          <w:p w:rsidR="00543156" w:rsidRDefault="00A6425E">
            <w:pPr>
              <w:spacing w:line="160" w:lineRule="exact"/>
              <w:jc w:val="center"/>
              <w:rPr>
                <w:rFonts w:ascii="宋体" w:eastAsia="宋体" w:hAnsi="宋体" w:cs="宋体"/>
                <w:sz w:val="15"/>
                <w:szCs w:val="15"/>
              </w:rPr>
            </w:pPr>
            <w:r>
              <w:rPr>
                <w:rFonts w:ascii="宋体" w:eastAsia="宋体" w:hAnsi="宋体" w:cs="宋体" w:hint="eastAsia"/>
                <w:sz w:val="15"/>
                <w:szCs w:val="15"/>
              </w:rPr>
              <w:t>滞纳金起计日期</w:t>
            </w:r>
          </w:p>
        </w:tc>
        <w:tc>
          <w:tcPr>
            <w:tcW w:w="819" w:type="dxa"/>
            <w:vAlign w:val="center"/>
          </w:tcPr>
          <w:p w:rsidR="00543156" w:rsidRDefault="00543156">
            <w:pPr>
              <w:spacing w:line="160" w:lineRule="exact"/>
              <w:jc w:val="center"/>
              <w:rPr>
                <w:rFonts w:ascii="宋体" w:eastAsia="宋体" w:hAnsi="宋体" w:cs="宋体"/>
                <w:sz w:val="15"/>
                <w:szCs w:val="15"/>
              </w:rPr>
            </w:pPr>
          </w:p>
        </w:tc>
        <w:tc>
          <w:tcPr>
            <w:tcW w:w="1221" w:type="dxa"/>
            <w:vAlign w:val="center"/>
          </w:tcPr>
          <w:p w:rsidR="00543156" w:rsidRDefault="00A6425E">
            <w:pPr>
              <w:spacing w:line="160" w:lineRule="exact"/>
              <w:jc w:val="center"/>
              <w:rPr>
                <w:rFonts w:ascii="宋体" w:eastAsia="宋体" w:hAnsi="宋体" w:cs="宋体"/>
                <w:sz w:val="15"/>
                <w:szCs w:val="15"/>
              </w:rPr>
            </w:pPr>
            <w:r>
              <w:rPr>
                <w:rFonts w:ascii="宋体" w:eastAsia="宋体" w:hAnsi="宋体" w:cs="宋体" w:hint="eastAsia"/>
                <w:sz w:val="15"/>
                <w:szCs w:val="15"/>
              </w:rPr>
              <w:t>缴款截止日期</w:t>
            </w:r>
          </w:p>
        </w:tc>
        <w:tc>
          <w:tcPr>
            <w:tcW w:w="900" w:type="dxa"/>
            <w:vAlign w:val="center"/>
          </w:tcPr>
          <w:p w:rsidR="00543156" w:rsidRDefault="00543156">
            <w:pPr>
              <w:spacing w:line="160" w:lineRule="exact"/>
              <w:jc w:val="center"/>
              <w:rPr>
                <w:rFonts w:ascii="宋体" w:eastAsia="宋体" w:hAnsi="宋体" w:cs="宋体"/>
                <w:sz w:val="15"/>
                <w:szCs w:val="15"/>
              </w:rPr>
            </w:pPr>
          </w:p>
        </w:tc>
        <w:tc>
          <w:tcPr>
            <w:tcW w:w="1061" w:type="dxa"/>
            <w:vAlign w:val="center"/>
          </w:tcPr>
          <w:p w:rsidR="00543156" w:rsidRDefault="00A6425E">
            <w:pPr>
              <w:spacing w:line="160" w:lineRule="exact"/>
              <w:jc w:val="center"/>
              <w:rPr>
                <w:rFonts w:ascii="宋体" w:eastAsia="宋体" w:hAnsi="宋体" w:cs="宋体"/>
                <w:sz w:val="15"/>
                <w:szCs w:val="15"/>
              </w:rPr>
            </w:pPr>
            <w:r>
              <w:rPr>
                <w:rFonts w:ascii="宋体" w:eastAsia="宋体" w:hAnsi="宋体" w:cs="宋体" w:hint="eastAsia"/>
                <w:sz w:val="15"/>
                <w:szCs w:val="15"/>
              </w:rPr>
              <w:t>号码校验码</w:t>
            </w:r>
          </w:p>
        </w:tc>
        <w:tc>
          <w:tcPr>
            <w:tcW w:w="1060" w:type="dxa"/>
            <w:vAlign w:val="center"/>
          </w:tcPr>
          <w:p w:rsidR="00543156" w:rsidRDefault="00543156">
            <w:pPr>
              <w:spacing w:line="160" w:lineRule="exact"/>
              <w:jc w:val="center"/>
              <w:rPr>
                <w:rFonts w:ascii="宋体" w:eastAsia="宋体" w:hAnsi="宋体" w:cs="宋体"/>
                <w:sz w:val="15"/>
                <w:szCs w:val="15"/>
              </w:rPr>
            </w:pPr>
          </w:p>
        </w:tc>
        <w:tc>
          <w:tcPr>
            <w:tcW w:w="1062" w:type="dxa"/>
            <w:vAlign w:val="center"/>
          </w:tcPr>
          <w:p w:rsidR="00543156" w:rsidRDefault="00A6425E">
            <w:pPr>
              <w:spacing w:line="160" w:lineRule="exact"/>
              <w:jc w:val="center"/>
              <w:rPr>
                <w:rFonts w:ascii="宋体" w:eastAsia="宋体" w:hAnsi="宋体" w:cs="宋体"/>
                <w:sz w:val="15"/>
                <w:szCs w:val="15"/>
              </w:rPr>
            </w:pPr>
            <w:r>
              <w:rPr>
                <w:rFonts w:ascii="宋体" w:eastAsia="宋体" w:hAnsi="宋体" w:cs="宋体" w:hint="eastAsia"/>
                <w:sz w:val="15"/>
                <w:szCs w:val="15"/>
              </w:rPr>
              <w:t>全书校验码</w:t>
            </w:r>
          </w:p>
        </w:tc>
        <w:tc>
          <w:tcPr>
            <w:tcW w:w="1055" w:type="dxa"/>
          </w:tcPr>
          <w:p w:rsidR="00543156" w:rsidRDefault="00543156">
            <w:pPr>
              <w:spacing w:line="160" w:lineRule="exact"/>
              <w:rPr>
                <w:rFonts w:ascii="宋体" w:eastAsia="宋体" w:hAnsi="宋体" w:cs="宋体"/>
                <w:sz w:val="15"/>
                <w:szCs w:val="15"/>
              </w:rPr>
            </w:pPr>
          </w:p>
        </w:tc>
      </w:tr>
    </w:tbl>
    <w:p w:rsidR="00543156" w:rsidRDefault="00543156">
      <w:pPr>
        <w:spacing w:line="160" w:lineRule="exact"/>
        <w:rPr>
          <w:sz w:val="28"/>
          <w:szCs w:val="28"/>
        </w:rPr>
      </w:pPr>
    </w:p>
    <w:p w:rsidR="00543156" w:rsidRDefault="00543156">
      <w:pPr>
        <w:spacing w:line="160" w:lineRule="exact"/>
        <w:rPr>
          <w:sz w:val="28"/>
          <w:szCs w:val="28"/>
        </w:rPr>
      </w:pPr>
    </w:p>
    <w:p w:rsidR="00543156" w:rsidRDefault="00A6425E">
      <w:pPr>
        <w:spacing w:line="360" w:lineRule="exact"/>
        <w:rPr>
          <w:rFonts w:ascii="宋体" w:eastAsia="宋体" w:hAnsi="宋体" w:cs="宋体"/>
          <w:szCs w:val="21"/>
        </w:rPr>
      </w:pPr>
      <w:r>
        <w:rPr>
          <w:rFonts w:ascii="宋体" w:eastAsia="宋体" w:hAnsi="宋体" w:cs="宋体" w:hint="eastAsia"/>
          <w:szCs w:val="21"/>
        </w:rPr>
        <w:t>执收单位（盖章）                经办人：               复核人：</w:t>
      </w:r>
    </w:p>
    <w:p w:rsidR="00543156" w:rsidRDefault="00A6425E">
      <w:pPr>
        <w:spacing w:line="360" w:lineRule="exact"/>
        <w:rPr>
          <w:rFonts w:ascii="宋体" w:eastAsia="宋体" w:hAnsi="宋体" w:cs="宋体"/>
          <w:szCs w:val="21"/>
        </w:rPr>
      </w:pPr>
      <w:r>
        <w:rPr>
          <w:rFonts w:ascii="宋体" w:eastAsia="宋体" w:hAnsi="宋体" w:cs="宋体" w:hint="eastAsia"/>
          <w:szCs w:val="21"/>
        </w:rPr>
        <w:t>注：</w:t>
      </w:r>
    </w:p>
    <w:p w:rsidR="00543156" w:rsidRDefault="00A6425E">
      <w:pPr>
        <w:numPr>
          <w:ilvl w:val="0"/>
          <w:numId w:val="1"/>
        </w:numPr>
        <w:spacing w:line="360" w:lineRule="exact"/>
        <w:rPr>
          <w:rFonts w:ascii="宋体" w:eastAsia="宋体" w:hAnsi="宋体" w:cs="宋体"/>
          <w:szCs w:val="21"/>
        </w:rPr>
      </w:pPr>
      <w:r>
        <w:rPr>
          <w:rFonts w:ascii="宋体" w:eastAsia="宋体" w:hAnsi="宋体" w:cs="宋体" w:hint="eastAsia"/>
          <w:szCs w:val="21"/>
        </w:rPr>
        <w:t>缴费单位（个人）可往农业银行江门分行市区的营业网点；建设银行江门分行市区对</w:t>
      </w:r>
      <w:proofErr w:type="gramStart"/>
      <w:r>
        <w:rPr>
          <w:rFonts w:ascii="宋体" w:eastAsia="宋体" w:hAnsi="宋体" w:cs="宋体" w:hint="eastAsia"/>
          <w:szCs w:val="21"/>
        </w:rPr>
        <w:t>公营业网点</w:t>
      </w:r>
      <w:proofErr w:type="gramEnd"/>
      <w:r>
        <w:rPr>
          <w:rFonts w:ascii="宋体" w:eastAsia="宋体" w:hAnsi="宋体" w:cs="宋体" w:hint="eastAsia"/>
          <w:szCs w:val="21"/>
        </w:rPr>
        <w:t>；中</w:t>
      </w:r>
      <w:r w:rsidR="00195086">
        <w:rPr>
          <w:rFonts w:ascii="宋体" w:eastAsia="宋体" w:hAnsi="宋体" w:cs="宋体" w:hint="eastAsia"/>
          <w:szCs w:val="21"/>
        </w:rPr>
        <w:t>国银</w:t>
      </w:r>
      <w:r>
        <w:rPr>
          <w:rFonts w:ascii="宋体" w:eastAsia="宋体" w:hAnsi="宋体" w:cs="宋体" w:hint="eastAsia"/>
          <w:szCs w:val="21"/>
        </w:rPr>
        <w:t>行</w:t>
      </w:r>
      <w:r w:rsidR="006C165C">
        <w:rPr>
          <w:rFonts w:ascii="宋体" w:eastAsia="宋体" w:hAnsi="宋体" w:cs="宋体" w:hint="eastAsia"/>
          <w:szCs w:val="21"/>
        </w:rPr>
        <w:t>江门分行</w:t>
      </w:r>
      <w:r w:rsidR="00195086">
        <w:rPr>
          <w:rFonts w:ascii="宋体" w:eastAsia="宋体" w:hAnsi="宋体" w:cs="宋体" w:hint="eastAsia"/>
          <w:szCs w:val="21"/>
        </w:rPr>
        <w:t>网点（</w:t>
      </w:r>
      <w:r>
        <w:rPr>
          <w:rFonts w:ascii="宋体" w:eastAsia="宋体" w:hAnsi="宋体" w:cs="宋体" w:hint="eastAsia"/>
          <w:szCs w:val="21"/>
        </w:rPr>
        <w:t>江门市蓬江区港口路22号</w:t>
      </w:r>
      <w:r w:rsidR="00195086">
        <w:rPr>
          <w:rFonts w:ascii="宋体" w:eastAsia="宋体" w:hAnsi="宋体" w:cs="宋体" w:hint="eastAsia"/>
          <w:szCs w:val="21"/>
        </w:rPr>
        <w:t>）</w:t>
      </w:r>
      <w:r w:rsidR="00195086">
        <w:rPr>
          <w:rFonts w:ascii="宋体" w:eastAsia="宋体" w:hAnsi="宋体" w:cs="宋体" w:hint="eastAsia"/>
          <w:szCs w:val="21"/>
        </w:rPr>
        <w:t>办理缴款手续</w:t>
      </w:r>
      <w:r>
        <w:rPr>
          <w:rFonts w:ascii="宋体" w:eastAsia="宋体" w:hAnsi="宋体" w:cs="宋体" w:hint="eastAsia"/>
          <w:szCs w:val="21"/>
        </w:rPr>
        <w:t>。</w:t>
      </w:r>
    </w:p>
    <w:p w:rsidR="00543156" w:rsidRDefault="00A6425E">
      <w:pPr>
        <w:numPr>
          <w:ilvl w:val="0"/>
          <w:numId w:val="1"/>
        </w:numPr>
        <w:spacing w:line="360" w:lineRule="exact"/>
        <w:rPr>
          <w:rFonts w:ascii="宋体" w:eastAsia="宋体" w:hAnsi="宋体" w:cs="宋体"/>
          <w:szCs w:val="21"/>
        </w:rPr>
      </w:pPr>
      <w:r>
        <w:rPr>
          <w:rFonts w:ascii="宋体" w:eastAsia="宋体" w:hAnsi="宋体" w:cs="宋体" w:hint="eastAsia"/>
          <w:szCs w:val="21"/>
        </w:rPr>
        <w:t>代收银行咨询电话：农行：3287620，建行：3500108，中行：3163222，邮政行：3500283，发展行3288621，工行：3169861。如遇银行拒收，缴款人可直接拨打上述电话投诉或请银行柜台人员拨打上述电话进行咨询。</w:t>
      </w:r>
    </w:p>
    <w:p w:rsidR="00543156" w:rsidRDefault="00A6425E">
      <w:pPr>
        <w:numPr>
          <w:ilvl w:val="0"/>
          <w:numId w:val="1"/>
        </w:numPr>
        <w:spacing w:line="360" w:lineRule="exact"/>
        <w:rPr>
          <w:rFonts w:ascii="宋体" w:eastAsia="宋体" w:hAnsi="宋体" w:cs="宋体"/>
          <w:szCs w:val="21"/>
        </w:rPr>
      </w:pPr>
      <w:r>
        <w:rPr>
          <w:rFonts w:ascii="宋体" w:eastAsia="宋体" w:hAnsi="宋体" w:cs="宋体" w:hint="eastAsia"/>
          <w:szCs w:val="21"/>
        </w:rPr>
        <w:t>需转账缴款时，本缴款通知书必须随转账凭证一并交换至收款银行。</w:t>
      </w:r>
    </w:p>
    <w:p w:rsidR="00543156" w:rsidRDefault="00A6425E">
      <w:pPr>
        <w:numPr>
          <w:ilvl w:val="0"/>
          <w:numId w:val="1"/>
        </w:numPr>
        <w:spacing w:line="360" w:lineRule="exact"/>
        <w:rPr>
          <w:rFonts w:ascii="宋体" w:eastAsia="宋体" w:hAnsi="宋体" w:cs="宋体"/>
          <w:szCs w:val="21"/>
        </w:rPr>
      </w:pPr>
      <w:r>
        <w:rPr>
          <w:rFonts w:ascii="宋体" w:eastAsia="宋体" w:hAnsi="宋体" w:cs="宋体" w:hint="eastAsia"/>
          <w:szCs w:val="21"/>
        </w:rPr>
        <w:t>采用转账方式缴款的，转账时需备注执收单位编码和通知书编码；转账后请及时到收款银行开具财政票据，未开具的视为未缴款。</w:t>
      </w:r>
    </w:p>
    <w:p w:rsidR="00543156" w:rsidRDefault="00A6425E">
      <w:pPr>
        <w:numPr>
          <w:ilvl w:val="0"/>
          <w:numId w:val="1"/>
        </w:numPr>
        <w:spacing w:line="360" w:lineRule="exact"/>
        <w:rPr>
          <w:rFonts w:ascii="宋体" w:eastAsia="宋体" w:hAnsi="宋体" w:cs="宋体"/>
          <w:szCs w:val="21"/>
        </w:rPr>
      </w:pPr>
      <w:r>
        <w:rPr>
          <w:rFonts w:ascii="宋体" w:eastAsia="宋体" w:hAnsi="宋体" w:cs="宋体" w:hint="eastAsia"/>
          <w:szCs w:val="21"/>
        </w:rPr>
        <w:t>非税网上缴费，目前只支持建行、农行、中行网银。</w:t>
      </w:r>
    </w:p>
    <w:sectPr w:rsidR="005431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BD7" w:rsidRDefault="005A1BD7" w:rsidP="00355E0D">
      <w:r>
        <w:separator/>
      </w:r>
    </w:p>
  </w:endnote>
  <w:endnote w:type="continuationSeparator" w:id="0">
    <w:p w:rsidR="005A1BD7" w:rsidRDefault="005A1BD7" w:rsidP="0035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BD7" w:rsidRDefault="005A1BD7" w:rsidP="00355E0D">
      <w:r>
        <w:separator/>
      </w:r>
    </w:p>
  </w:footnote>
  <w:footnote w:type="continuationSeparator" w:id="0">
    <w:p w:rsidR="005A1BD7" w:rsidRDefault="005A1BD7" w:rsidP="00355E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73AE0A"/>
    <w:multiLevelType w:val="singleLevel"/>
    <w:tmpl w:val="B773AE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00195086"/>
    <w:rsid w:val="00222DD8"/>
    <w:rsid w:val="00355E0D"/>
    <w:rsid w:val="00543156"/>
    <w:rsid w:val="005A1BD7"/>
    <w:rsid w:val="006C165C"/>
    <w:rsid w:val="009D1FF7"/>
    <w:rsid w:val="00A6425E"/>
    <w:rsid w:val="11BD61AE"/>
    <w:rsid w:val="1CD833D1"/>
    <w:rsid w:val="1EC27692"/>
    <w:rsid w:val="362B6D8E"/>
    <w:rsid w:val="5BE2171C"/>
    <w:rsid w:val="5DC2163E"/>
    <w:rsid w:val="61604A59"/>
    <w:rsid w:val="734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55E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55E0D"/>
    <w:rPr>
      <w:kern w:val="2"/>
      <w:sz w:val="18"/>
      <w:szCs w:val="18"/>
    </w:rPr>
  </w:style>
  <w:style w:type="paragraph" w:styleId="a5">
    <w:name w:val="footer"/>
    <w:basedOn w:val="a"/>
    <w:link w:val="Char0"/>
    <w:rsid w:val="00355E0D"/>
    <w:pPr>
      <w:tabs>
        <w:tab w:val="center" w:pos="4153"/>
        <w:tab w:val="right" w:pos="8306"/>
      </w:tabs>
      <w:snapToGrid w:val="0"/>
      <w:jc w:val="left"/>
    </w:pPr>
    <w:rPr>
      <w:sz w:val="18"/>
      <w:szCs w:val="18"/>
    </w:rPr>
  </w:style>
  <w:style w:type="character" w:customStyle="1" w:styleId="Char0">
    <w:name w:val="页脚 Char"/>
    <w:basedOn w:val="a0"/>
    <w:link w:val="a5"/>
    <w:rsid w:val="00355E0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55E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55E0D"/>
    <w:rPr>
      <w:kern w:val="2"/>
      <w:sz w:val="18"/>
      <w:szCs w:val="18"/>
    </w:rPr>
  </w:style>
  <w:style w:type="paragraph" w:styleId="a5">
    <w:name w:val="footer"/>
    <w:basedOn w:val="a"/>
    <w:link w:val="Char0"/>
    <w:rsid w:val="00355E0D"/>
    <w:pPr>
      <w:tabs>
        <w:tab w:val="center" w:pos="4153"/>
        <w:tab w:val="right" w:pos="8306"/>
      </w:tabs>
      <w:snapToGrid w:val="0"/>
      <w:jc w:val="left"/>
    </w:pPr>
    <w:rPr>
      <w:sz w:val="18"/>
      <w:szCs w:val="18"/>
    </w:rPr>
  </w:style>
  <w:style w:type="character" w:customStyle="1" w:styleId="Char0">
    <w:name w:val="页脚 Char"/>
    <w:basedOn w:val="a0"/>
    <w:link w:val="a5"/>
    <w:rsid w:val="00355E0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135</Words>
  <Characters>772</Characters>
  <Application>Microsoft Office Word</Application>
  <DocSecurity>0</DocSecurity>
  <Lines>6</Lines>
  <Paragraphs>1</Paragraphs>
  <ScaleCrop>false</ScaleCrop>
  <Company>Microsoft</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Mascot</dc:creator>
  <cp:lastModifiedBy>梁彬</cp:lastModifiedBy>
  <cp:revision>7</cp:revision>
  <cp:lastPrinted>2021-04-01T08:32:00Z</cp:lastPrinted>
  <dcterms:created xsi:type="dcterms:W3CDTF">2021-04-01T03:51:00Z</dcterms:created>
  <dcterms:modified xsi:type="dcterms:W3CDTF">2021-12-18T03:19:00Z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D7E6F9412379413C89588C0F31D557EF</vt:lpwstr>
  </property>
</Properties>
</file>