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67" w:rsidRDefault="000665A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0665A2" w:rsidRDefault="000665A2" w:rsidP="000665A2">
      <w:pPr>
        <w:spacing w:line="560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0665A2">
        <w:rPr>
          <w:rFonts w:ascii="黑体" w:eastAsia="黑体" w:hAnsi="黑体" w:cs="Times New Roman" w:hint="eastAsia"/>
          <w:sz w:val="44"/>
          <w:szCs w:val="44"/>
        </w:rPr>
        <w:t>江门市不动产登记中心处置资产清单</w:t>
      </w:r>
    </w:p>
    <w:p w:rsidR="000665A2" w:rsidRDefault="000665A2" w:rsidP="000665A2">
      <w:pPr>
        <w:spacing w:line="560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993"/>
        <w:gridCol w:w="2268"/>
        <w:gridCol w:w="2693"/>
        <w:gridCol w:w="2410"/>
        <w:gridCol w:w="1559"/>
        <w:gridCol w:w="2268"/>
      </w:tblGrid>
      <w:tr w:rsidR="000665A2" w:rsidRPr="000665A2" w:rsidTr="000665A2">
        <w:trPr>
          <w:trHeight w:val="1085"/>
        </w:trPr>
        <w:tc>
          <w:tcPr>
            <w:tcW w:w="1985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报废资产名称</w:t>
            </w:r>
          </w:p>
        </w:tc>
        <w:tc>
          <w:tcPr>
            <w:tcW w:w="993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车型</w:t>
            </w:r>
          </w:p>
        </w:tc>
        <w:tc>
          <w:tcPr>
            <w:tcW w:w="2693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2410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1559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原值</w:t>
            </w:r>
          </w:p>
        </w:tc>
        <w:tc>
          <w:tcPr>
            <w:tcW w:w="2268" w:type="dxa"/>
            <w:vAlign w:val="center"/>
          </w:tcPr>
          <w:p w:rsidR="000665A2" w:rsidRPr="000665A2" w:rsidRDefault="000665A2" w:rsidP="000665A2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使用里程</w:t>
            </w:r>
          </w:p>
        </w:tc>
      </w:tr>
      <w:tr w:rsidR="000665A2" w:rsidRPr="000665A2" w:rsidTr="00393673">
        <w:trPr>
          <w:trHeight w:val="1397"/>
        </w:trPr>
        <w:tc>
          <w:tcPr>
            <w:tcW w:w="1985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sz w:val="28"/>
                <w:szCs w:val="28"/>
              </w:rPr>
              <w:t>公务用车</w:t>
            </w:r>
          </w:p>
        </w:tc>
        <w:tc>
          <w:tcPr>
            <w:tcW w:w="993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别克</w:t>
            </w:r>
          </w:p>
        </w:tc>
        <w:tc>
          <w:tcPr>
            <w:tcW w:w="2268" w:type="dxa"/>
          </w:tcPr>
          <w:p w:rsidR="000665A2" w:rsidRDefault="000665A2" w:rsidP="000665A2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小型普通客车</w:t>
            </w:r>
          </w:p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（7座GL8）</w:t>
            </w:r>
          </w:p>
        </w:tc>
        <w:tc>
          <w:tcPr>
            <w:tcW w:w="2693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综合保障业务用车</w:t>
            </w:r>
          </w:p>
        </w:tc>
        <w:tc>
          <w:tcPr>
            <w:tcW w:w="2410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2004年7月1日</w:t>
            </w:r>
          </w:p>
        </w:tc>
        <w:tc>
          <w:tcPr>
            <w:tcW w:w="1559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hint="eastAsia"/>
                <w:sz w:val="28"/>
                <w:szCs w:val="28"/>
              </w:rPr>
              <w:t>26.5万元</w:t>
            </w:r>
          </w:p>
        </w:tc>
        <w:tc>
          <w:tcPr>
            <w:tcW w:w="2268" w:type="dxa"/>
          </w:tcPr>
          <w:p w:rsidR="000665A2" w:rsidRPr="000665A2" w:rsidRDefault="000665A2" w:rsidP="000665A2">
            <w:pPr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665A2">
              <w:rPr>
                <w:rFonts w:ascii="仿宋" w:eastAsia="仿宋" w:hAnsi="仿宋" w:cs="Times New Roman" w:hint="eastAsia"/>
                <w:sz w:val="28"/>
                <w:szCs w:val="28"/>
              </w:rPr>
              <w:t>46.65万公里</w:t>
            </w:r>
          </w:p>
        </w:tc>
      </w:tr>
    </w:tbl>
    <w:p w:rsidR="000665A2" w:rsidRPr="000665A2" w:rsidRDefault="000665A2" w:rsidP="000665A2">
      <w:pPr>
        <w:spacing w:line="560" w:lineRule="exact"/>
        <w:jc w:val="left"/>
        <w:rPr>
          <w:rFonts w:ascii="黑体" w:eastAsia="黑体" w:hAnsi="黑体" w:cs="Times New Roman"/>
          <w:sz w:val="44"/>
          <w:szCs w:val="44"/>
        </w:rPr>
      </w:pPr>
    </w:p>
    <w:p w:rsidR="000665A2" w:rsidRPr="000665A2" w:rsidRDefault="000665A2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665A2" w:rsidRPr="000665A2" w:rsidSect="000665A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FD" w:rsidRDefault="00543BFD" w:rsidP="000665A2">
      <w:r>
        <w:separator/>
      </w:r>
    </w:p>
  </w:endnote>
  <w:endnote w:type="continuationSeparator" w:id="0">
    <w:p w:rsidR="00543BFD" w:rsidRDefault="00543BFD" w:rsidP="000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FD" w:rsidRDefault="00543BFD" w:rsidP="000665A2">
      <w:r>
        <w:separator/>
      </w:r>
    </w:p>
  </w:footnote>
  <w:footnote w:type="continuationSeparator" w:id="0">
    <w:p w:rsidR="00543BFD" w:rsidRDefault="00543BFD" w:rsidP="0006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E"/>
    <w:rsid w:val="00053386"/>
    <w:rsid w:val="0006610E"/>
    <w:rsid w:val="000665A2"/>
    <w:rsid w:val="00335AA5"/>
    <w:rsid w:val="00393673"/>
    <w:rsid w:val="00543BFD"/>
    <w:rsid w:val="005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5A2"/>
    <w:rPr>
      <w:sz w:val="18"/>
      <w:szCs w:val="18"/>
    </w:rPr>
  </w:style>
  <w:style w:type="table" w:styleId="a5">
    <w:name w:val="Table Grid"/>
    <w:basedOn w:val="a1"/>
    <w:uiPriority w:val="59"/>
    <w:rsid w:val="0006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5A2"/>
    <w:rPr>
      <w:sz w:val="18"/>
      <w:szCs w:val="18"/>
    </w:rPr>
  </w:style>
  <w:style w:type="table" w:styleId="a5">
    <w:name w:val="Table Grid"/>
    <w:basedOn w:val="a1"/>
    <w:uiPriority w:val="59"/>
    <w:rsid w:val="0006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郑淑娴(UE000784)</dc:creator>
  <cp:keywords/>
  <dc:description/>
  <cp:lastModifiedBy>郑淑娴(UE000784)</cp:lastModifiedBy>
  <cp:revision>3</cp:revision>
  <dcterms:created xsi:type="dcterms:W3CDTF">2024-12-24T01:49:00Z</dcterms:created>
  <dcterms:modified xsi:type="dcterms:W3CDTF">2024-12-24T01:55:00Z</dcterms:modified>
</cp:coreProperties>
</file>