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AA668">
      <w:pPr>
        <w:spacing w:line="576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 w14:paraId="0B491AAD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</w:pPr>
    </w:p>
    <w:p w14:paraId="14C2F393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auto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  <w:t>参与询价文件组成及格式要求</w:t>
      </w:r>
    </w:p>
    <w:p w14:paraId="6C8704F9">
      <w:pPr>
        <w:spacing w:line="576" w:lineRule="exact"/>
        <w:jc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0A6EECEC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一、参与询价文件签署授权委托书（按模板格式）</w:t>
      </w:r>
    </w:p>
    <w:p w14:paraId="24692AA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二、项目参与询价及履约承诺函（按模板格式）</w:t>
      </w:r>
    </w:p>
    <w:p w14:paraId="3D03C9C0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三、项目报价表（按模板格式）</w:t>
      </w:r>
    </w:p>
    <w:p w14:paraId="4B433721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四、参与询价人基本情况介绍（按模板格式）</w:t>
      </w:r>
    </w:p>
    <w:p w14:paraId="1B0A5521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五、项目报价明细表（格式自定）</w:t>
      </w:r>
    </w:p>
    <w:p w14:paraId="5D97DBD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六、拟安排的项目负责人及团队成员情况（包括姓名、性别、职务、职称、学历、身份证号码、联系方式、相关经验等）（格式自定）</w:t>
      </w:r>
    </w:p>
    <w:p w14:paraId="4BB0D18E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七、保险服务方案（格式自定）</w:t>
      </w:r>
    </w:p>
    <w:p w14:paraId="7F05B88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八、保险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网点清单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（格式自定）</w:t>
      </w:r>
    </w:p>
    <w:p w14:paraId="7B41EBC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九、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询价文件要求的其它材料及参与询价人认为需要补充的内容（格式自定）</w:t>
      </w:r>
    </w:p>
    <w:p w14:paraId="08D42583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</w:p>
    <w:p w14:paraId="4B939E8A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</w:p>
    <w:p w14:paraId="123496E1">
      <w:pPr>
        <w:spacing w:line="576" w:lineRule="exact"/>
        <w:jc w:val="both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2AD2CA71">
      <w:pPr>
        <w:spacing w:line="576" w:lineRule="exact"/>
        <w:jc w:val="both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0AE765F2">
      <w:pPr>
        <w:spacing w:line="576" w:lineRule="exact"/>
        <w:jc w:val="both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1AC3FA0D">
      <w:bookmarkStart w:id="0" w:name="_GoBack"/>
      <w:bookmarkEnd w:id="0"/>
    </w:p>
    <w:sectPr>
      <w:footerReference r:id="rId3" w:type="default"/>
      <w:pgSz w:w="11906" w:h="16838"/>
      <w:pgMar w:top="1814" w:right="1474" w:bottom="181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26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CC9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CC9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34DBE"/>
    <w:rsid w:val="27E41B78"/>
    <w:rsid w:val="48634DBE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2024-12-14T12:32:00Z</dcterms:created>
  <dc:creator>村长</dc:creator>
  <cp:lastModifiedBy>村长</cp:lastModifiedBy>
  <dcterms:modified xsi:type="dcterms:W3CDTF">2024-12-14T12:36:01Z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8D68FE9E8138419AB52B3A0C670047AA_11</vt:lpwstr>
  </property>
</Properties>
</file>