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A4" w:rsidRDefault="00B27E63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江门市开平国道G325线香锦至上洞段（K137+209～K139+945）左幅路面维修</w:t>
      </w:r>
    </w:p>
    <w:p w:rsidR="007943A4" w:rsidRDefault="00B27E6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工程钢筋采购询价函</w:t>
      </w:r>
    </w:p>
    <w:p w:rsidR="007943A4" w:rsidRDefault="00B27E63">
      <w:pPr>
        <w:spacing w:line="560" w:lineRule="exact"/>
        <w:jc w:val="center"/>
        <w:rPr>
          <w:u w:val="single"/>
        </w:rPr>
      </w:pPr>
      <w:r>
        <w:rPr>
          <w:rFonts w:hint="eastAsia"/>
        </w:rPr>
        <w:t>询价函编号：</w:t>
      </w:r>
      <w:r>
        <w:rPr>
          <w:rFonts w:hint="eastAsia"/>
        </w:rPr>
        <w:t>Y2024</w:t>
      </w:r>
      <w:r w:rsidR="00283661">
        <w:rPr>
          <w:rFonts w:hint="eastAsia"/>
        </w:rPr>
        <w:t>120</w:t>
      </w:r>
      <w:r w:rsidR="003A6072">
        <w:rPr>
          <w:rFonts w:hint="eastAsia"/>
        </w:rPr>
        <w:t>6</w:t>
      </w:r>
      <w:r>
        <w:rPr>
          <w:rFonts w:hint="eastAsia"/>
        </w:rPr>
        <w:t>-1</w:t>
      </w:r>
    </w:p>
    <w:p w:rsidR="007943A4" w:rsidRDefault="00B27E63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项目概况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因我中心实施</w:t>
      </w:r>
      <w:r>
        <w:rPr>
          <w:rFonts w:ascii="仿宋" w:eastAsia="仿宋" w:hAnsi="仿宋" w:hint="eastAsia"/>
          <w:kern w:val="0"/>
          <w:sz w:val="32"/>
          <w:szCs w:val="32"/>
        </w:rPr>
        <w:t>江门市开平国道G325线香锦至上洞段（K137+209～K139+945）左幅路面维修工程</w:t>
      </w:r>
      <w:r>
        <w:rPr>
          <w:rFonts w:ascii="仿宋" w:eastAsia="仿宋" w:hAnsi="仿宋" w:hint="eastAsia"/>
          <w:sz w:val="32"/>
          <w:szCs w:val="32"/>
        </w:rPr>
        <w:t>需要，现需采购钢筋。采购总价估算金额约30万元（以上费用包括税费、运输费、卸载费，具体以实际结算）。</w:t>
      </w:r>
    </w:p>
    <w:p w:rsidR="007943A4" w:rsidRDefault="00B27E63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询价内容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Ф10光圆钢筋（国标、含弯折及开料加工）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 Ф35光圆钢筋（国标、含弯折及开料加工）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 Ф16螺纹钢筋（国标、含弯折及开料加工）</w:t>
      </w:r>
    </w:p>
    <w:p w:rsidR="007943A4" w:rsidRDefault="00B27E6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收货地点：</w:t>
      </w:r>
      <w:r>
        <w:rPr>
          <w:rFonts w:ascii="仿宋" w:eastAsia="仿宋" w:hAnsi="仿宋" w:hint="eastAsia"/>
          <w:kern w:val="0"/>
          <w:sz w:val="32"/>
          <w:szCs w:val="32"/>
        </w:rPr>
        <w:t>国道325线香锦至上洞段（K137+209～K139+945）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943A4" w:rsidRDefault="00B27E63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资格要求</w:t>
      </w:r>
    </w:p>
    <w:p w:rsidR="007943A4" w:rsidRDefault="00B27E63">
      <w:pPr>
        <w:pStyle w:val="a5"/>
        <w:spacing w:before="120" w:beforeAutospacing="0" w:after="0" w:afterAutospacing="0" w:line="360" w:lineRule="atLeas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满足《中华人民共和国政府采购法》第二十二条规定。</w:t>
      </w:r>
    </w:p>
    <w:p w:rsidR="007943A4" w:rsidRDefault="00B27E63">
      <w:pPr>
        <w:widowControl/>
        <w:shd w:val="clear" w:color="auto" w:fill="FFFFFF"/>
        <w:ind w:firstLine="63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2.供应商必须具有相关物资销售的经营范围。</w:t>
      </w:r>
    </w:p>
    <w:p w:rsidR="007943A4" w:rsidRDefault="00B27E63">
      <w:pPr>
        <w:widowControl/>
        <w:shd w:val="clear" w:color="auto" w:fill="FFFFFF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　　3.</w:t>
      </w:r>
      <w:r>
        <w:rPr>
          <w:rFonts w:ascii="仿宋" w:eastAsia="仿宋" w:hAnsi="仿宋"/>
          <w:kern w:val="0"/>
          <w:sz w:val="32"/>
          <w:szCs w:val="32"/>
        </w:rPr>
        <w:t>无行业不良记录，需出具广东省守合同重信用企业证明及不处于中国政府采购网 “政府采购严重违法失信行为信息记录”的名单中。</w:t>
      </w:r>
    </w:p>
    <w:p w:rsidR="007943A4" w:rsidRDefault="00B27E63">
      <w:pPr>
        <w:widowControl/>
        <w:shd w:val="clear" w:color="auto" w:fill="FFFFFF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 xml:space="preserve">　　4.本项目不接受联合投标。</w:t>
      </w:r>
    </w:p>
    <w:p w:rsidR="007943A4" w:rsidRDefault="007943A4">
      <w:pPr>
        <w:widowControl/>
        <w:shd w:val="clear" w:color="auto" w:fill="FFFFFF"/>
        <w:ind w:firstLine="645"/>
        <w:jc w:val="left"/>
        <w:rPr>
          <w:rFonts w:ascii="仿宋" w:eastAsia="仿宋" w:hAnsi="仿宋"/>
          <w:kern w:val="0"/>
          <w:sz w:val="32"/>
          <w:szCs w:val="32"/>
        </w:rPr>
      </w:pPr>
    </w:p>
    <w:p w:rsidR="007943A4" w:rsidRDefault="00B27E63">
      <w:pPr>
        <w:numPr>
          <w:ilvl w:val="0"/>
          <w:numId w:val="1"/>
        </w:num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报价要求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1.报价时间：</w:t>
      </w:r>
      <w:r>
        <w:rPr>
          <w:rFonts w:ascii="仿宋" w:eastAsia="仿宋" w:hAnsi="仿宋" w:hint="eastAsia"/>
          <w:kern w:val="0"/>
          <w:sz w:val="32"/>
          <w:szCs w:val="32"/>
        </w:rPr>
        <w:t>2024年</w:t>
      </w:r>
      <w:r w:rsidR="00283661">
        <w:rPr>
          <w:rFonts w:ascii="仿宋" w:eastAsia="仿宋" w:hAnsi="仿宋" w:hint="eastAsia"/>
          <w:kern w:val="0"/>
          <w:sz w:val="32"/>
          <w:szCs w:val="32"/>
        </w:rPr>
        <w:t>12</w:t>
      </w:r>
      <w:r>
        <w:rPr>
          <w:rFonts w:ascii="仿宋" w:eastAsia="仿宋" w:hAnsi="仿宋" w:hint="eastAsia"/>
          <w:kern w:val="0"/>
          <w:sz w:val="32"/>
          <w:szCs w:val="32"/>
        </w:rPr>
        <w:t>月</w:t>
      </w:r>
      <w:r w:rsidR="003A6072">
        <w:rPr>
          <w:rFonts w:ascii="仿宋" w:eastAsia="仿宋" w:hAnsi="仿宋" w:hint="eastAsia"/>
          <w:kern w:val="0"/>
          <w:sz w:val="32"/>
          <w:szCs w:val="32"/>
        </w:rPr>
        <w:t>6</w:t>
      </w:r>
      <w:r>
        <w:rPr>
          <w:rFonts w:ascii="仿宋" w:eastAsia="仿宋" w:hAnsi="仿宋" w:hint="eastAsia"/>
          <w:kern w:val="0"/>
          <w:sz w:val="32"/>
          <w:szCs w:val="32"/>
        </w:rPr>
        <w:t>日至2024年12月</w:t>
      </w:r>
      <w:r w:rsidR="005F1141">
        <w:rPr>
          <w:rFonts w:ascii="仿宋" w:eastAsia="仿宋" w:hAnsi="仿宋" w:hint="eastAsia"/>
          <w:kern w:val="0"/>
          <w:sz w:val="32"/>
          <w:szCs w:val="32"/>
        </w:rPr>
        <w:t>1</w:t>
      </w:r>
      <w:r w:rsidR="003A6072">
        <w:rPr>
          <w:rFonts w:ascii="仿宋" w:eastAsia="仿宋" w:hAnsi="仿宋" w:hint="eastAsia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kern w:val="0"/>
          <w:sz w:val="32"/>
          <w:szCs w:val="32"/>
        </w:rPr>
        <w:t>日17：00时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止（北京时间）。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报价地点：</w:t>
      </w:r>
      <w:r>
        <w:rPr>
          <w:rFonts w:ascii="仿宋" w:eastAsia="仿宋" w:hAnsi="仿宋" w:hint="eastAsia"/>
          <w:kern w:val="0"/>
          <w:sz w:val="32"/>
          <w:szCs w:val="32"/>
        </w:rPr>
        <w:t>开平市长沙街道平冈S274线塔山路段江门市开平公路局养护中心1楼生产部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报价方式：</w:t>
      </w:r>
      <w:r>
        <w:rPr>
          <w:rFonts w:ascii="仿宋" w:eastAsia="仿宋" w:hAnsi="仿宋" w:hint="eastAsia"/>
          <w:kern w:val="0"/>
          <w:sz w:val="32"/>
          <w:szCs w:val="32"/>
        </w:rPr>
        <w:t>现场递交报名材料或邮寄。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报价材料：</w:t>
      </w:r>
      <w:r>
        <w:rPr>
          <w:rFonts w:ascii="仿宋" w:eastAsia="仿宋" w:hAnsi="仿宋" w:hint="eastAsia"/>
          <w:kern w:val="0"/>
          <w:sz w:val="32"/>
          <w:szCs w:val="32"/>
        </w:rPr>
        <w:t>报价文件包括但不限于单位营业执照、机构介绍、报价（上述表中各钢筋的含税单价）、服务承诺，报价文件需加盖公章并密封提交，否则视为无效报价。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5.材料最高限价：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Ф10光圆钢筋单价不得超过</w:t>
      </w:r>
      <w:r>
        <w:rPr>
          <w:rFonts w:ascii="仿宋" w:eastAsia="仿宋" w:hAnsi="仿宋" w:hint="eastAsia"/>
          <w:sz w:val="32"/>
          <w:szCs w:val="32"/>
          <w:u w:val="single"/>
        </w:rPr>
        <w:t>4268</w:t>
      </w:r>
      <w:r>
        <w:rPr>
          <w:rFonts w:ascii="仿宋" w:eastAsia="仿宋" w:hAnsi="仿宋" w:hint="eastAsia"/>
          <w:kern w:val="0"/>
          <w:sz w:val="32"/>
          <w:szCs w:val="32"/>
        </w:rPr>
        <w:t>元/吨；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Ф35光圆钢筋单价不得超过</w:t>
      </w:r>
      <w:r>
        <w:rPr>
          <w:rFonts w:ascii="仿宋" w:eastAsia="仿宋" w:hAnsi="仿宋" w:hint="eastAsia"/>
          <w:sz w:val="32"/>
          <w:szCs w:val="32"/>
          <w:u w:val="single"/>
        </w:rPr>
        <w:t>4222</w:t>
      </w:r>
      <w:r>
        <w:rPr>
          <w:rFonts w:ascii="仿宋" w:eastAsia="仿宋" w:hAnsi="仿宋" w:hint="eastAsia"/>
          <w:kern w:val="0"/>
          <w:sz w:val="32"/>
          <w:szCs w:val="32"/>
        </w:rPr>
        <w:t>元/吨；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Ф16螺纹钢筋单价不得超过</w:t>
      </w:r>
      <w:r>
        <w:rPr>
          <w:rFonts w:ascii="仿宋" w:eastAsia="仿宋" w:hAnsi="仿宋" w:hint="eastAsia"/>
          <w:sz w:val="32"/>
          <w:szCs w:val="32"/>
          <w:u w:val="single"/>
        </w:rPr>
        <w:t>4175</w:t>
      </w:r>
      <w:r>
        <w:rPr>
          <w:rFonts w:ascii="仿宋" w:eastAsia="仿宋" w:hAnsi="仿宋" w:hint="eastAsia"/>
          <w:kern w:val="0"/>
          <w:sz w:val="32"/>
          <w:szCs w:val="32"/>
        </w:rPr>
        <w:t>元/吨。</w:t>
      </w:r>
    </w:p>
    <w:p w:rsidR="007943A4" w:rsidRDefault="00B27E6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五、确定成交供应商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kern w:val="0"/>
          <w:sz w:val="32"/>
          <w:szCs w:val="32"/>
        </w:rPr>
        <w:t>采购方将按投标人的报价、经营范围、经营规模、经营业绩等进行综合评价选取</w:t>
      </w:r>
      <w:r>
        <w:rPr>
          <w:rFonts w:ascii="仿宋" w:eastAsia="仿宋" w:hAnsi="仿宋" w:hint="eastAsia"/>
          <w:kern w:val="0"/>
          <w:sz w:val="32"/>
          <w:szCs w:val="32"/>
        </w:rPr>
        <w:t>供应商</w:t>
      </w:r>
      <w:r>
        <w:rPr>
          <w:rFonts w:ascii="仿宋" w:eastAsia="仿宋" w:hAnsi="仿宋"/>
          <w:kern w:val="0"/>
          <w:sz w:val="32"/>
          <w:szCs w:val="32"/>
        </w:rPr>
        <w:t>。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/>
          <w:kern w:val="0"/>
          <w:sz w:val="32"/>
          <w:szCs w:val="32"/>
        </w:rPr>
        <w:t>供应商必须充分考虑市场价格波动因素，严禁以脱离客观市场价格报价的恶性竞争行为。</w:t>
      </w:r>
    </w:p>
    <w:p w:rsidR="007943A4" w:rsidRDefault="00B27E6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六、联系方式</w:t>
      </w:r>
    </w:p>
    <w:p w:rsidR="007943A4" w:rsidRDefault="00B27E63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联系人：梁先生</w:t>
      </w:r>
    </w:p>
    <w:p w:rsidR="007943A4" w:rsidRDefault="00B27E63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联系电话：0750—237199</w:t>
      </w:r>
      <w:r>
        <w:rPr>
          <w:rFonts w:ascii="仿宋" w:eastAsia="仿宋" w:hAnsi="仿宋" w:hint="eastAsia"/>
          <w:sz w:val="32"/>
          <w:szCs w:val="32"/>
        </w:rPr>
        <w:t>9</w:t>
      </w:r>
    </w:p>
    <w:p w:rsidR="007943A4" w:rsidRDefault="007943A4">
      <w:pPr>
        <w:jc w:val="left"/>
        <w:rPr>
          <w:rFonts w:ascii="仿宋" w:eastAsia="仿宋" w:hAnsi="仿宋"/>
          <w:sz w:val="32"/>
          <w:szCs w:val="32"/>
        </w:rPr>
      </w:pPr>
    </w:p>
    <w:p w:rsidR="007943A4" w:rsidRDefault="007943A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7943A4" w:rsidRDefault="00B27E63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江门市开平公路局养护中心</w:t>
      </w:r>
    </w:p>
    <w:p w:rsidR="007943A4" w:rsidRDefault="00B27E63">
      <w:pPr>
        <w:jc w:val="right"/>
        <w:rPr>
          <w:rFonts w:ascii="仿宋" w:eastAsia="仿宋" w:hAnsi="仿宋"/>
          <w:color w:val="0000FF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2024年</w:t>
      </w:r>
      <w:r w:rsidR="00283661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3A6072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7943A4" w:rsidRDefault="00B27E63">
      <w:pPr>
        <w:widowControl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询价函编号：Y2024</w:t>
      </w:r>
      <w:r w:rsidR="00283661">
        <w:rPr>
          <w:rFonts w:ascii="仿宋" w:eastAsia="仿宋" w:hAnsi="仿宋" w:hint="eastAsia"/>
          <w:sz w:val="28"/>
          <w:szCs w:val="28"/>
        </w:rPr>
        <w:t>120</w:t>
      </w:r>
      <w:r w:rsidR="003A6072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-1</w:t>
      </w:r>
    </w:p>
    <w:p w:rsidR="007943A4" w:rsidRDefault="007943A4">
      <w:pPr>
        <w:widowControl/>
        <w:jc w:val="right"/>
        <w:rPr>
          <w:rFonts w:ascii="仿宋" w:eastAsia="仿宋" w:hAnsi="仿宋"/>
          <w:sz w:val="28"/>
          <w:szCs w:val="28"/>
        </w:rPr>
      </w:pPr>
    </w:p>
    <w:p w:rsidR="007943A4" w:rsidRDefault="00B27E63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 价 单</w:t>
      </w:r>
    </w:p>
    <w:p w:rsidR="007943A4" w:rsidRDefault="007943A4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:rsidR="007943A4" w:rsidRDefault="00B27E63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报价单位（章）：</w:t>
      </w:r>
    </w:p>
    <w:p w:rsidR="007943A4" w:rsidRDefault="00B27E63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联系人： 联系电话：</w:t>
      </w:r>
    </w:p>
    <w:p w:rsidR="007943A4" w:rsidRDefault="007943A4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</w:p>
    <w:tbl>
      <w:tblPr>
        <w:tblStyle w:val="a6"/>
        <w:tblW w:w="8522" w:type="dxa"/>
        <w:tblLayout w:type="fixed"/>
        <w:tblLook w:val="04A0"/>
      </w:tblPr>
      <w:tblGrid>
        <w:gridCol w:w="817"/>
        <w:gridCol w:w="4961"/>
        <w:gridCol w:w="851"/>
        <w:gridCol w:w="1893"/>
      </w:tblGrid>
      <w:tr w:rsidR="007943A4">
        <w:tc>
          <w:tcPr>
            <w:tcW w:w="817" w:type="dxa"/>
            <w:vAlign w:val="center"/>
          </w:tcPr>
          <w:p w:rsidR="007943A4" w:rsidRDefault="00B27E63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 w:rsidR="007943A4" w:rsidRDefault="00B27E63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 w:rsidR="007943A4" w:rsidRDefault="00B27E63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 w:rsidR="007943A4" w:rsidRDefault="00B27E63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t>价</w:t>
            </w:r>
          </w:p>
          <w:p w:rsidR="007943A4" w:rsidRDefault="00B27E63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（元/吨）</w:t>
            </w:r>
          </w:p>
        </w:tc>
      </w:tr>
      <w:tr w:rsidR="007943A4">
        <w:trPr>
          <w:trHeight w:val="464"/>
        </w:trPr>
        <w:tc>
          <w:tcPr>
            <w:tcW w:w="817" w:type="dxa"/>
            <w:vAlign w:val="center"/>
          </w:tcPr>
          <w:p w:rsidR="007943A4" w:rsidRDefault="00B27E63">
            <w:pPr>
              <w:widowControl/>
              <w:wordWrap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 w:rsidR="007943A4" w:rsidRDefault="00B27E63">
            <w:pPr>
              <w:widowControl/>
              <w:wordWrap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10光圆钢筋（国标）</w:t>
            </w:r>
          </w:p>
        </w:tc>
        <w:tc>
          <w:tcPr>
            <w:tcW w:w="851" w:type="dxa"/>
            <w:vAlign w:val="center"/>
          </w:tcPr>
          <w:p w:rsidR="007943A4" w:rsidRDefault="00B27E63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7943A4" w:rsidRDefault="007943A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943A4">
        <w:trPr>
          <w:trHeight w:val="464"/>
        </w:trPr>
        <w:tc>
          <w:tcPr>
            <w:tcW w:w="817" w:type="dxa"/>
            <w:vAlign w:val="center"/>
          </w:tcPr>
          <w:p w:rsidR="007943A4" w:rsidRDefault="00B27E63">
            <w:pPr>
              <w:widowControl/>
              <w:wordWrap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4961" w:type="dxa"/>
            <w:vAlign w:val="center"/>
          </w:tcPr>
          <w:p w:rsidR="007943A4" w:rsidRDefault="00B27E63">
            <w:pPr>
              <w:widowControl/>
              <w:wordWrap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35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光圆钢筋（国标）</w:t>
            </w:r>
          </w:p>
        </w:tc>
        <w:tc>
          <w:tcPr>
            <w:tcW w:w="851" w:type="dxa"/>
            <w:vAlign w:val="center"/>
          </w:tcPr>
          <w:p w:rsidR="007943A4" w:rsidRDefault="00B27E63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7943A4" w:rsidRDefault="007943A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943A4">
        <w:trPr>
          <w:trHeight w:val="619"/>
        </w:trPr>
        <w:tc>
          <w:tcPr>
            <w:tcW w:w="817" w:type="dxa"/>
            <w:vAlign w:val="center"/>
          </w:tcPr>
          <w:p w:rsidR="007943A4" w:rsidRDefault="00B27E63">
            <w:pPr>
              <w:widowControl/>
              <w:wordWrap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4961" w:type="dxa"/>
            <w:vAlign w:val="center"/>
          </w:tcPr>
          <w:p w:rsidR="007943A4" w:rsidRDefault="00B27E63">
            <w:pPr>
              <w:widowControl/>
              <w:wordWrap w:val="0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16螺纹钢筋（国标）</w:t>
            </w:r>
          </w:p>
        </w:tc>
        <w:tc>
          <w:tcPr>
            <w:tcW w:w="851" w:type="dxa"/>
            <w:vAlign w:val="center"/>
          </w:tcPr>
          <w:p w:rsidR="007943A4" w:rsidRDefault="00B27E63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:rsidR="007943A4" w:rsidRDefault="007943A4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7943A4">
        <w:trPr>
          <w:trHeight w:val="3187"/>
        </w:trPr>
        <w:tc>
          <w:tcPr>
            <w:tcW w:w="8522" w:type="dxa"/>
            <w:gridSpan w:val="4"/>
          </w:tcPr>
          <w:p w:rsidR="007943A4" w:rsidRDefault="00B27E63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备注：本次报价为含普税、运输费、卸载费、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弯折及开料加工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单价</w:t>
            </w:r>
          </w:p>
          <w:p w:rsidR="007943A4" w:rsidRDefault="007943A4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7943A4" w:rsidRDefault="007943A4">
            <w:pPr>
              <w:spacing w:line="360" w:lineRule="auto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7943A4" w:rsidRDefault="007943A4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</w:p>
    <w:p w:rsidR="007943A4" w:rsidRDefault="00B27E63">
      <w:pPr>
        <w:wordWrap w:val="0"/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  <w:r w:rsidR="00283661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>年</w:t>
      </w:r>
      <w:r w:rsidR="00283661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月</w:t>
      </w:r>
      <w:r w:rsidR="00283661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7943A4" w:rsidSect="007943A4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921" w:rsidRDefault="00DF5921" w:rsidP="00283661">
      <w:r>
        <w:separator/>
      </w:r>
    </w:p>
  </w:endnote>
  <w:endnote w:type="continuationSeparator" w:id="1">
    <w:p w:rsidR="00DF5921" w:rsidRDefault="00DF5921" w:rsidP="00283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921" w:rsidRDefault="00DF5921" w:rsidP="00283661">
      <w:r>
        <w:separator/>
      </w:r>
    </w:p>
  </w:footnote>
  <w:footnote w:type="continuationSeparator" w:id="1">
    <w:p w:rsidR="00DF5921" w:rsidRDefault="00DF5921" w:rsidP="00283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FC063D"/>
    <w:multiLevelType w:val="singleLevel"/>
    <w:tmpl w:val="ADFC063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4N2QyNzdkYmY4ZmYzYzc0Y2ZiNjY2NTliMDhjOTAifQ=="/>
  </w:docVars>
  <w:rsids>
    <w:rsidRoot w:val="002F2D06"/>
    <w:rsid w:val="000974D6"/>
    <w:rsid w:val="001B4233"/>
    <w:rsid w:val="00283661"/>
    <w:rsid w:val="002B31B5"/>
    <w:rsid w:val="002E205A"/>
    <w:rsid w:val="002F2D06"/>
    <w:rsid w:val="00394A16"/>
    <w:rsid w:val="003A6072"/>
    <w:rsid w:val="00474A52"/>
    <w:rsid w:val="004D7268"/>
    <w:rsid w:val="005D0C7B"/>
    <w:rsid w:val="005E2F29"/>
    <w:rsid w:val="005F1141"/>
    <w:rsid w:val="006C07C7"/>
    <w:rsid w:val="006D491F"/>
    <w:rsid w:val="007259AD"/>
    <w:rsid w:val="00726253"/>
    <w:rsid w:val="007545CD"/>
    <w:rsid w:val="0076476A"/>
    <w:rsid w:val="007943A4"/>
    <w:rsid w:val="007A6981"/>
    <w:rsid w:val="007B3BF7"/>
    <w:rsid w:val="007E13C7"/>
    <w:rsid w:val="007F3309"/>
    <w:rsid w:val="008070F2"/>
    <w:rsid w:val="008470DB"/>
    <w:rsid w:val="00875900"/>
    <w:rsid w:val="00911EE6"/>
    <w:rsid w:val="00B27E63"/>
    <w:rsid w:val="00BF57C1"/>
    <w:rsid w:val="00DF5921"/>
    <w:rsid w:val="00E27133"/>
    <w:rsid w:val="00E47B5E"/>
    <w:rsid w:val="00E52914"/>
    <w:rsid w:val="00EB4C3B"/>
    <w:rsid w:val="00F6360E"/>
    <w:rsid w:val="00FF37C2"/>
    <w:rsid w:val="04A42800"/>
    <w:rsid w:val="060542EA"/>
    <w:rsid w:val="06E47C44"/>
    <w:rsid w:val="0A99714F"/>
    <w:rsid w:val="0CBA43A8"/>
    <w:rsid w:val="15F0514C"/>
    <w:rsid w:val="18A90440"/>
    <w:rsid w:val="1D455816"/>
    <w:rsid w:val="21571350"/>
    <w:rsid w:val="23FB184B"/>
    <w:rsid w:val="24704055"/>
    <w:rsid w:val="290C0D3D"/>
    <w:rsid w:val="298B3ED2"/>
    <w:rsid w:val="29990DA5"/>
    <w:rsid w:val="29A0718A"/>
    <w:rsid w:val="2ED95B70"/>
    <w:rsid w:val="30FF4005"/>
    <w:rsid w:val="34FA3BF3"/>
    <w:rsid w:val="351A0346"/>
    <w:rsid w:val="378A3AF4"/>
    <w:rsid w:val="37D5513E"/>
    <w:rsid w:val="39AC724B"/>
    <w:rsid w:val="3E5474D4"/>
    <w:rsid w:val="41423F32"/>
    <w:rsid w:val="41C070E5"/>
    <w:rsid w:val="43813CAA"/>
    <w:rsid w:val="45540203"/>
    <w:rsid w:val="459953B3"/>
    <w:rsid w:val="45ED50AE"/>
    <w:rsid w:val="481000D8"/>
    <w:rsid w:val="4D232C5A"/>
    <w:rsid w:val="4E2976E3"/>
    <w:rsid w:val="4FE76D2B"/>
    <w:rsid w:val="57763DF4"/>
    <w:rsid w:val="58293787"/>
    <w:rsid w:val="59F4143B"/>
    <w:rsid w:val="59FE6D52"/>
    <w:rsid w:val="5ADD34AA"/>
    <w:rsid w:val="5B495134"/>
    <w:rsid w:val="5B5A6076"/>
    <w:rsid w:val="61B218C7"/>
    <w:rsid w:val="62D41C8E"/>
    <w:rsid w:val="68A1569B"/>
    <w:rsid w:val="6B584B9D"/>
    <w:rsid w:val="6BFD630C"/>
    <w:rsid w:val="6D3C6164"/>
    <w:rsid w:val="7463525A"/>
    <w:rsid w:val="74FC3A33"/>
    <w:rsid w:val="76AF1F55"/>
    <w:rsid w:val="79520F38"/>
    <w:rsid w:val="7EAA29B8"/>
    <w:rsid w:val="7EDC4CB0"/>
    <w:rsid w:val="7EF75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43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9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9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7943A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qFormat/>
    <w:rsid w:val="007943A4"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7943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943A4"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rsid w:val="007943A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153</Words>
  <Characters>875</Characters>
  <Application>Microsoft Office Word</Application>
  <DocSecurity>0</DocSecurity>
  <Lines>7</Lines>
  <Paragraphs>2</Paragraphs>
  <ScaleCrop>false</ScaleCrop>
  <Company>jhstudio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liang</cp:lastModifiedBy>
  <cp:revision>11</cp:revision>
  <cp:lastPrinted>2022-08-05T06:39:00Z</cp:lastPrinted>
  <dcterms:created xsi:type="dcterms:W3CDTF">2022-11-09T00:59:00Z</dcterms:created>
  <dcterms:modified xsi:type="dcterms:W3CDTF">2024-12-05T09:20:00Z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EF84E6E8976741ABA4B6E4F42780728A</vt:lpwstr>
  </property>
</Properties>
</file>