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中国银行江门分行各机构业务联系方式</w:t>
      </w:r>
    </w:p>
    <w:tbl>
      <w:tblPr>
        <w:tblStyle w:val="3"/>
        <w:tblpPr w:leftFromText="180" w:rightFromText="180" w:vertAnchor="text" w:horzAnchor="page" w:tblpX="1873" w:tblpY="384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740"/>
        <w:gridCol w:w="1948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21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分支机构</w:t>
            </w:r>
            <w:bookmarkStart w:id="0" w:name="_GoBack"/>
            <w:bookmarkEnd w:id="0"/>
          </w:p>
        </w:tc>
        <w:tc>
          <w:tcPr>
            <w:tcW w:w="1143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分支机构所在区域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1021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中国银行江门分行</w:t>
            </w:r>
          </w:p>
        </w:tc>
        <w:tc>
          <w:tcPr>
            <w:tcW w:w="1143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杨晓敏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3162272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江门市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营业部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容金领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3163353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北新支行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黄伟强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3112280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蓬江支行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鲁甜茵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3271192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高新科技支行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张丽玲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3987507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新会支行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周理垣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6622090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台山支行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陈沃明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5551613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开平支行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李国明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2303283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鹤山支行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任建伟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8830326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恩平支行</w:t>
            </w:r>
          </w:p>
        </w:tc>
        <w:tc>
          <w:tcPr>
            <w:tcW w:w="11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吴伟军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7716863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恩平市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D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2024-12-03T15:36:10Z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972491D232A514C4EAB44E672D53BAB8</vt:lpwstr>
  </property>
</Properties>
</file>