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9F2" w:rsidRDefault="00923C1B">
      <w:pPr>
        <w:spacing w:line="560" w:lineRule="exact"/>
        <w:jc w:val="center"/>
        <w:rPr>
          <w:rFonts w:ascii="宋体" w:eastAsia="宋体" w:hAnsi="宋体" w:cs="宋体"/>
          <w:b/>
          <w:bCs/>
          <w:color w:val="000000" w:themeColor="text1"/>
          <w:sz w:val="44"/>
          <w:szCs w:val="44"/>
          <w:shd w:val="clear" w:color="auto" w:fill="FFFFFF"/>
        </w:rPr>
      </w:pPr>
      <w:r>
        <w:rPr>
          <w:rFonts w:ascii="方正小标宋简体" w:eastAsia="方正小标宋简体" w:hAnsi="方正小标宋简体" w:cs="方正小标宋简体" w:hint="eastAsia"/>
          <w:color w:val="000000" w:themeColor="text1"/>
          <w:sz w:val="44"/>
          <w:szCs w:val="44"/>
          <w:shd w:val="clear" w:color="auto" w:fill="FFFFFF"/>
        </w:rPr>
        <w:t>江门市市场监督管理局</w:t>
      </w:r>
      <w:r>
        <w:rPr>
          <w:rFonts w:ascii="方正小标宋简体" w:eastAsia="方正小标宋简体" w:hAnsi="方正小标宋简体" w:cs="方正小标宋简体" w:hint="eastAsia"/>
          <w:sz w:val="44"/>
          <w:szCs w:val="44"/>
        </w:rPr>
        <w:t>辅助完成商标业务受理工作服务</w:t>
      </w:r>
      <w:r>
        <w:rPr>
          <w:rFonts w:ascii="方正小标宋简体" w:eastAsia="方正小标宋简体" w:hAnsi="方正小标宋简体" w:cs="方正小标宋简体" w:hint="eastAsia"/>
          <w:color w:val="000000" w:themeColor="text1"/>
          <w:sz w:val="44"/>
          <w:szCs w:val="44"/>
          <w:shd w:val="clear" w:color="auto" w:fill="FFFFFF"/>
        </w:rPr>
        <w:t>项目服务协议</w:t>
      </w:r>
    </w:p>
    <w:p w:rsidR="006309F2" w:rsidRDefault="006309F2">
      <w:pPr>
        <w:spacing w:line="480" w:lineRule="exact"/>
        <w:jc w:val="center"/>
        <w:rPr>
          <w:rFonts w:ascii="宋体" w:eastAsia="宋体" w:hAnsi="宋体" w:cs="宋体"/>
          <w:b/>
          <w:color w:val="000000" w:themeColor="text1"/>
          <w:sz w:val="32"/>
          <w:szCs w:val="32"/>
          <w:shd w:val="clear" w:color="auto" w:fill="FFFFFF"/>
        </w:rPr>
      </w:pPr>
    </w:p>
    <w:p w:rsidR="006309F2" w:rsidRDefault="00923C1B">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6309F2" w:rsidRDefault="00923C1B">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6309F2" w:rsidRDefault="00923C1B">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联系人：黄学敏</w:t>
      </w:r>
    </w:p>
    <w:p w:rsidR="006309F2" w:rsidRDefault="00923C1B">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0750-3168306</w:t>
      </w:r>
    </w:p>
    <w:p w:rsidR="006309F2" w:rsidRDefault="00923C1B">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p>
    <w:p w:rsidR="006309F2" w:rsidRDefault="00923C1B">
      <w:pPr>
        <w:spacing w:line="560" w:lineRule="exact"/>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6309F2" w:rsidRDefault="00923C1B">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6309F2" w:rsidRDefault="00923C1B">
      <w:pPr>
        <w:spacing w:line="560" w:lineRule="exact"/>
        <w:rPr>
          <w:rFonts w:ascii="仿宋" w:eastAsia="仿宋" w:hAnsi="仿宋" w:cs="仿宋"/>
          <w:color w:val="666666"/>
          <w:sz w:val="28"/>
          <w:szCs w:val="28"/>
          <w:shd w:val="clear" w:color="auto" w:fill="FFFFFF"/>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r>
        <w:rPr>
          <w:rFonts w:ascii="仿宋" w:eastAsia="仿宋" w:hAnsi="仿宋" w:cs="仿宋"/>
          <w:color w:val="666666"/>
          <w:sz w:val="28"/>
          <w:szCs w:val="28"/>
          <w:shd w:val="clear" w:color="auto" w:fill="FFFFFF"/>
        </w:rPr>
        <w:t xml:space="preserve"> </w:t>
      </w:r>
    </w:p>
    <w:p w:rsidR="006309F2" w:rsidRDefault="00923C1B" w:rsidP="00923C1B">
      <w:pPr>
        <w:widowControl/>
        <w:spacing w:beforeLines="100" w:before="312"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w:t>
      </w:r>
      <w:r>
        <w:rPr>
          <w:rFonts w:ascii="仿宋" w:eastAsia="仿宋" w:hAnsi="仿宋" w:cs="仿宋" w:hint="eastAsia"/>
          <w:sz w:val="28"/>
          <w:szCs w:val="28"/>
          <w:rPrChange w:id="0" w:author="张升锦" w:date="2023-12-22T10:26:00Z">
            <w:rPr>
              <w:rFonts w:ascii="仿宋" w:eastAsia="仿宋" w:hAnsi="仿宋" w:hint="eastAsia"/>
              <w:bCs/>
              <w:sz w:val="32"/>
              <w:szCs w:val="32"/>
            </w:rPr>
          </w:rPrChange>
        </w:rPr>
        <w:t>辅助完成商标业务受理工作服务</w:t>
      </w:r>
      <w:r>
        <w:rPr>
          <w:rFonts w:ascii="仿宋" w:eastAsia="仿宋" w:hAnsi="仿宋" w:cs="仿宋" w:hint="eastAsia"/>
          <w:sz w:val="28"/>
          <w:szCs w:val="28"/>
        </w:rPr>
        <w:t>项目”（项目编号：</w:t>
      </w:r>
      <w:proofErr w:type="spellStart"/>
      <w:r>
        <w:rPr>
          <w:rFonts w:ascii="仿宋" w:eastAsia="仿宋" w:hAnsi="仿宋" w:cs="仿宋"/>
          <w:sz w:val="28"/>
          <w:szCs w:val="28"/>
        </w:rPr>
        <w:t>xxxxxx</w:t>
      </w:r>
      <w:proofErr w:type="spellEnd"/>
      <w:r>
        <w:rPr>
          <w:rFonts w:ascii="仿宋" w:eastAsia="仿宋" w:hAnsi="仿宋" w:cs="仿宋"/>
          <w:sz w:val="28"/>
          <w:szCs w:val="28"/>
        </w:rPr>
        <w:t xml:space="preserve"> </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6309F2" w:rsidRDefault="00923C1B">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6309F2" w:rsidRDefault="00923C1B">
      <w:pPr>
        <w:pStyle w:val="20"/>
        <w:spacing w:line="560" w:lineRule="exact"/>
        <w:ind w:firstLineChars="200" w:firstLine="560"/>
        <w:rPr>
          <w:rFonts w:ascii="仿宋" w:eastAsia="仿宋" w:hAnsi="仿宋" w:cs="仿宋"/>
          <w:kern w:val="2"/>
          <w:sz w:val="28"/>
          <w:szCs w:val="28"/>
        </w:rPr>
      </w:pPr>
      <w:r>
        <w:rPr>
          <w:rFonts w:ascii="仿宋" w:eastAsia="仿宋" w:hAnsi="仿宋" w:cs="仿宋" w:hint="eastAsia"/>
          <w:kern w:val="2"/>
          <w:sz w:val="28"/>
          <w:szCs w:val="28"/>
        </w:rPr>
        <w:t>甲方委托乙方承办甲方关于江门市市场监督管理局辅助完成商标业务受理工作服务项目，乙方的工作内容包括，开展商标受理相关业务咨询工作，协助业务办理等工作。具体工作方式如下：</w:t>
      </w:r>
    </w:p>
    <w:p w:rsidR="006309F2" w:rsidRDefault="00923C1B">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乙方协助提供商标受理相关业务咨询工作。通过窗口、网上、电话等途径为申请人通过“一对一”咨询、导办服务，项目实施期间提供咨询服务</w:t>
      </w:r>
      <w:r>
        <w:rPr>
          <w:rFonts w:ascii="仿宋" w:eastAsia="仿宋" w:hAnsi="仿宋" w:cs="仿宋" w:hint="eastAsia"/>
          <w:sz w:val="28"/>
          <w:szCs w:val="28"/>
        </w:rPr>
        <w:t>1200</w:t>
      </w:r>
      <w:r>
        <w:rPr>
          <w:rFonts w:ascii="仿宋" w:eastAsia="仿宋" w:hAnsi="仿宋" w:cs="仿宋" w:hint="eastAsia"/>
          <w:sz w:val="28"/>
          <w:szCs w:val="28"/>
        </w:rPr>
        <w:t>宗以上。</w:t>
      </w:r>
    </w:p>
    <w:p w:rsidR="006309F2" w:rsidRDefault="00923C1B">
      <w:pPr>
        <w:widowControl/>
        <w:numPr>
          <w:ilvl w:val="255"/>
          <w:numId w:val="0"/>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（二）乙方协助完成</w:t>
      </w:r>
      <w:ins w:id="1" w:author="admin1" w:date="2024-11-08T11:18:00Z">
        <w:r>
          <w:rPr>
            <w:rFonts w:ascii="仿宋" w:eastAsia="仿宋" w:hAnsi="仿宋" w:cs="仿宋" w:hint="eastAsia"/>
            <w:sz w:val="28"/>
            <w:szCs w:val="28"/>
            <w:rPrChange w:id="2" w:author="admin1" w:date="2024-11-08T11:18:00Z">
              <w:rPr>
                <w:rFonts w:hint="eastAsia"/>
                <w:sz w:val="32"/>
                <w:szCs w:val="32"/>
              </w:rPr>
            </w:rPrChange>
          </w:rPr>
          <w:t>商标注册申请、商标变更、转让、续展等业务申请受理工作；协助马德里商标国际注册申请受理工作；协助注册商标专用权质权登记申请受理工作。包括但不限于业务材料接收和扫描</w:t>
        </w:r>
        <w:r>
          <w:rPr>
            <w:rFonts w:ascii="仿宋" w:eastAsia="仿宋" w:hAnsi="仿宋" w:cs="仿宋" w:hint="eastAsia"/>
            <w:sz w:val="28"/>
            <w:szCs w:val="28"/>
            <w:rPrChange w:id="3" w:author="admin1" w:date="2024-11-08T11:18:00Z">
              <w:rPr>
                <w:rFonts w:hint="eastAsia"/>
                <w:sz w:val="32"/>
                <w:szCs w:val="32"/>
              </w:rPr>
            </w:rPrChange>
          </w:rPr>
          <w:t>信息录入接收、整理工作，并将资料进行扫描录入业务系统，通过业务系统推送业务，同时为申请人提供业务指导、帮办代办服务，解决申报难，操作不熟练等问题。项目实施期间，办理相关政务服务业务</w:t>
        </w:r>
        <w:r>
          <w:rPr>
            <w:rFonts w:ascii="仿宋" w:eastAsia="仿宋" w:hAnsi="仿宋" w:cs="仿宋"/>
            <w:sz w:val="28"/>
            <w:szCs w:val="28"/>
            <w:rPrChange w:id="4" w:author="admin1" w:date="2024-11-08T11:18:00Z">
              <w:rPr>
                <w:sz w:val="32"/>
                <w:szCs w:val="32"/>
              </w:rPr>
            </w:rPrChange>
          </w:rPr>
          <w:t>5</w:t>
        </w:r>
        <w:r>
          <w:rPr>
            <w:rFonts w:ascii="仿宋" w:eastAsia="仿宋" w:hAnsi="仿宋" w:cs="仿宋" w:hint="eastAsia"/>
            <w:sz w:val="28"/>
            <w:szCs w:val="28"/>
            <w:rPrChange w:id="5" w:author="admin1" w:date="2024-11-08T11:18:00Z">
              <w:rPr>
                <w:rFonts w:hint="eastAsia"/>
                <w:sz w:val="32"/>
                <w:szCs w:val="32"/>
              </w:rPr>
            </w:rPrChange>
          </w:rPr>
          <w:t>00</w:t>
        </w:r>
        <w:r>
          <w:rPr>
            <w:rFonts w:ascii="仿宋" w:eastAsia="仿宋" w:hAnsi="仿宋" w:cs="仿宋" w:hint="eastAsia"/>
            <w:sz w:val="28"/>
            <w:szCs w:val="28"/>
            <w:rPrChange w:id="6" w:author="admin1" w:date="2024-11-08T11:18:00Z">
              <w:rPr>
                <w:rFonts w:hint="eastAsia"/>
                <w:sz w:val="32"/>
                <w:szCs w:val="32"/>
              </w:rPr>
            </w:rPrChange>
          </w:rPr>
          <w:t>宗以上</w:t>
        </w:r>
      </w:ins>
      <w:del w:id="7" w:author="admin1" w:date="2024-11-08T11:18:00Z">
        <w:r>
          <w:rPr>
            <w:rFonts w:ascii="仿宋" w:eastAsia="仿宋" w:hAnsi="仿宋" w:cs="仿宋" w:hint="eastAsia"/>
            <w:sz w:val="28"/>
            <w:szCs w:val="28"/>
          </w:rPr>
          <w:delText>商标注册申请受理工作；商标变更、转让、续展等后续业务申请受理工作；马德里商标国际注册申请受理工作；注册商标专用权质权登记申请受理工作。包括但不限于业务材料接收和扫描信息录入接收、整理工作，并将资料进行扫描录入业务系统，通过业务系统推送业务，同时为申请人提供业务指导、帮办代办服务，解决申报难，操作不熟练等问题。项目实施期</w:delText>
        </w:r>
        <w:r>
          <w:rPr>
            <w:rFonts w:ascii="仿宋" w:eastAsia="仿宋" w:hAnsi="仿宋" w:cs="仿宋" w:hint="eastAsia"/>
            <w:sz w:val="28"/>
            <w:szCs w:val="28"/>
          </w:rPr>
          <w:delText>间，办理相关政务服务业务</w:delText>
        </w:r>
        <w:r>
          <w:rPr>
            <w:rFonts w:ascii="仿宋" w:eastAsia="仿宋" w:hAnsi="仿宋" w:cs="仿宋"/>
            <w:sz w:val="28"/>
            <w:szCs w:val="28"/>
          </w:rPr>
          <w:delText>500</w:delText>
        </w:r>
        <w:r>
          <w:rPr>
            <w:rFonts w:ascii="仿宋" w:eastAsia="仿宋" w:hAnsi="仿宋" w:cs="仿宋"/>
            <w:sz w:val="28"/>
            <w:szCs w:val="28"/>
          </w:rPr>
          <w:delText>宗以上</w:delText>
        </w:r>
      </w:del>
      <w:r>
        <w:rPr>
          <w:rFonts w:ascii="仿宋" w:eastAsia="仿宋" w:hAnsi="仿宋" w:cs="仿宋" w:hint="eastAsia"/>
          <w:sz w:val="28"/>
          <w:szCs w:val="28"/>
        </w:rPr>
        <w:t>。</w:t>
      </w:r>
    </w:p>
    <w:p w:rsidR="006309F2" w:rsidRDefault="00923C1B">
      <w:pPr>
        <w:pStyle w:val="20"/>
        <w:numPr>
          <w:ilvl w:val="255"/>
          <w:numId w:val="0"/>
        </w:numPr>
        <w:spacing w:line="560" w:lineRule="exact"/>
        <w:ind w:firstLineChars="200" w:firstLine="560"/>
        <w:rPr>
          <w:rFonts w:ascii="仿宋" w:eastAsia="仿宋" w:hAnsi="仿宋" w:cs="仿宋"/>
          <w:kern w:val="2"/>
          <w:sz w:val="28"/>
          <w:szCs w:val="28"/>
        </w:rPr>
      </w:pPr>
      <w:r>
        <w:rPr>
          <w:rFonts w:ascii="仿宋" w:eastAsia="仿宋" w:hAnsi="仿宋" w:cs="仿宋" w:hint="eastAsia"/>
          <w:kern w:val="2"/>
          <w:sz w:val="28"/>
          <w:szCs w:val="28"/>
        </w:rPr>
        <w:t>（三）乙方协助完成代发相关纸质商标注册证工作。</w:t>
      </w:r>
    </w:p>
    <w:p w:rsidR="006309F2" w:rsidRDefault="00923C1B">
      <w:pPr>
        <w:widowControl/>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（四）乙方协助完成</w:t>
      </w:r>
      <w:del w:id="8" w:author="张升锦" w:date="2024-11-14T09:11:00Z">
        <w:r w:rsidDel="002A4308">
          <w:rPr>
            <w:rFonts w:ascii="仿宋" w:eastAsia="仿宋" w:hAnsi="仿宋" w:cs="仿宋" w:hint="eastAsia"/>
            <w:sz w:val="28"/>
            <w:szCs w:val="28"/>
          </w:rPr>
          <w:delText>商标局</w:delText>
        </w:r>
      </w:del>
      <w:ins w:id="9" w:author="张升锦" w:date="2024-11-14T09:11:00Z">
        <w:r w:rsidR="002A4308">
          <w:rPr>
            <w:rFonts w:ascii="仿宋" w:eastAsia="仿宋" w:hAnsi="仿宋" w:cs="仿宋" w:hint="eastAsia"/>
            <w:sz w:val="28"/>
            <w:szCs w:val="28"/>
          </w:rPr>
          <w:t>甲方</w:t>
        </w:r>
      </w:ins>
      <w:r>
        <w:rPr>
          <w:rFonts w:ascii="仿宋" w:eastAsia="仿宋" w:hAnsi="仿宋" w:cs="仿宋" w:hint="eastAsia"/>
          <w:sz w:val="28"/>
          <w:szCs w:val="28"/>
        </w:rPr>
        <w:t>交办的其他业务工作。</w:t>
      </w:r>
    </w:p>
    <w:p w:rsidR="006309F2" w:rsidRDefault="00923C1B">
      <w:pPr>
        <w:pStyle w:val="1"/>
        <w:widowControl/>
        <w:ind w:firstLineChars="200" w:firstLine="562"/>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6309F2" w:rsidRDefault="00923C1B">
      <w:pPr>
        <w:pStyle w:val="1"/>
        <w:widowControl/>
        <w:spacing w:line="560" w:lineRule="exact"/>
        <w:ind w:firstLineChars="200" w:firstLine="560"/>
        <w:rPr>
          <w:rFonts w:ascii="仿宋" w:eastAsia="仿宋" w:hAnsi="仿宋" w:cs="Times New Roman"/>
          <w:sz w:val="32"/>
          <w:szCs w:val="32"/>
        </w:rPr>
      </w:pPr>
      <w:r>
        <w:rPr>
          <w:rFonts w:ascii="仿宋" w:eastAsia="仿宋" w:hAnsi="仿宋" w:cs="仿宋" w:hint="eastAsia"/>
          <w:color w:val="000000"/>
          <w:sz w:val="28"/>
          <w:szCs w:val="28"/>
        </w:rPr>
        <w:t>（一）乙方向甲方提供服务的协议期限为</w:t>
      </w:r>
      <w:ins w:id="10" w:author="张升锦" w:date="2023-12-22T10:26:00Z">
        <w:r>
          <w:rPr>
            <w:rFonts w:ascii="仿宋" w:eastAsia="仿宋" w:hAnsi="仿宋" w:cs="仿宋" w:hint="eastAsia"/>
            <w:color w:val="000000"/>
            <w:sz w:val="28"/>
            <w:szCs w:val="28"/>
          </w:rPr>
          <w:t>1</w:t>
        </w:r>
        <w:r>
          <w:rPr>
            <w:rFonts w:ascii="仿宋" w:eastAsia="仿宋" w:hAnsi="仿宋" w:cs="仿宋" w:hint="eastAsia"/>
            <w:color w:val="000000"/>
            <w:sz w:val="28"/>
            <w:szCs w:val="28"/>
          </w:rPr>
          <w:t>年，</w:t>
        </w:r>
      </w:ins>
      <w:r>
        <w:rPr>
          <w:rFonts w:ascii="仿宋" w:eastAsia="仿宋" w:hAnsi="仿宋" w:cs="仿宋" w:hint="eastAsia"/>
          <w:color w:val="000000"/>
          <w:sz w:val="28"/>
          <w:szCs w:val="28"/>
        </w:rPr>
        <w:t>自本协议签订生效之日起</w:t>
      </w:r>
      <w:del w:id="11" w:author="张升锦" w:date="2023-12-22T10:26:00Z">
        <w:r>
          <w:rPr>
            <w:rFonts w:ascii="仿宋" w:eastAsia="仿宋" w:hAnsi="仿宋" w:cs="仿宋" w:hint="eastAsia"/>
            <w:color w:val="000000"/>
            <w:sz w:val="28"/>
            <w:szCs w:val="28"/>
          </w:rPr>
          <w:delText>至</w:delText>
        </w:r>
        <w:r>
          <w:rPr>
            <w:rFonts w:ascii="仿宋" w:eastAsia="仿宋" w:hAnsi="仿宋" w:cs="仿宋"/>
            <w:color w:val="000000"/>
            <w:sz w:val="28"/>
            <w:szCs w:val="28"/>
          </w:rPr>
          <w:delText>202</w:delText>
        </w:r>
        <w:r>
          <w:rPr>
            <w:rFonts w:ascii="仿宋" w:eastAsia="仿宋" w:hAnsi="仿宋" w:cs="仿宋" w:hint="eastAsia"/>
            <w:color w:val="000000"/>
            <w:sz w:val="28"/>
            <w:szCs w:val="28"/>
          </w:rPr>
          <w:delText>4</w:delText>
        </w:r>
        <w:r>
          <w:rPr>
            <w:rFonts w:ascii="仿宋" w:eastAsia="仿宋" w:hAnsi="仿宋" w:cs="仿宋"/>
            <w:color w:val="000000"/>
            <w:sz w:val="28"/>
            <w:szCs w:val="28"/>
          </w:rPr>
          <w:delText>年</w:delText>
        </w:r>
        <w:r>
          <w:rPr>
            <w:rFonts w:ascii="仿宋" w:eastAsia="仿宋" w:hAnsi="仿宋" w:cs="仿宋"/>
            <w:color w:val="000000"/>
            <w:sz w:val="28"/>
            <w:szCs w:val="28"/>
          </w:rPr>
          <w:delText>1</w:delText>
        </w:r>
        <w:r>
          <w:rPr>
            <w:rFonts w:ascii="仿宋" w:eastAsia="仿宋" w:hAnsi="仿宋" w:cs="仿宋" w:hint="eastAsia"/>
            <w:color w:val="000000"/>
            <w:sz w:val="28"/>
            <w:szCs w:val="28"/>
          </w:rPr>
          <w:delText>2</w:delText>
        </w:r>
        <w:r>
          <w:rPr>
            <w:rFonts w:ascii="仿宋" w:eastAsia="仿宋" w:hAnsi="仿宋" w:cs="仿宋"/>
            <w:color w:val="000000"/>
            <w:sz w:val="28"/>
            <w:szCs w:val="28"/>
          </w:rPr>
          <w:delText>月</w:delText>
        </w:r>
        <w:r>
          <w:rPr>
            <w:rFonts w:ascii="仿宋" w:eastAsia="仿宋" w:hAnsi="仿宋" w:cs="仿宋" w:hint="eastAsia"/>
            <w:color w:val="000000"/>
            <w:sz w:val="28"/>
            <w:szCs w:val="28"/>
          </w:rPr>
          <w:delText>3</w:delText>
        </w:r>
        <w:r>
          <w:rPr>
            <w:rFonts w:ascii="仿宋" w:eastAsia="仿宋" w:hAnsi="仿宋" w:cs="仿宋"/>
            <w:color w:val="000000"/>
            <w:sz w:val="28"/>
            <w:szCs w:val="28"/>
          </w:rPr>
          <w:delText>0</w:delText>
        </w:r>
        <w:r>
          <w:rPr>
            <w:rFonts w:ascii="仿宋" w:eastAsia="仿宋" w:hAnsi="仿宋" w:cs="仿宋"/>
            <w:color w:val="000000"/>
            <w:sz w:val="28"/>
            <w:szCs w:val="28"/>
          </w:rPr>
          <w:delText>日</w:delText>
        </w:r>
        <w:r>
          <w:rPr>
            <w:rFonts w:ascii="仿宋" w:eastAsia="仿宋" w:hAnsi="仿宋" w:cs="仿宋" w:hint="eastAsia"/>
            <w:color w:val="000000"/>
            <w:sz w:val="28"/>
            <w:szCs w:val="28"/>
          </w:rPr>
          <w:delText>止</w:delText>
        </w:r>
      </w:del>
      <w:ins w:id="12" w:author="张升锦" w:date="2023-12-22T10:26:00Z">
        <w:r>
          <w:rPr>
            <w:rFonts w:ascii="仿宋" w:eastAsia="仿宋" w:hAnsi="仿宋" w:cs="仿宋" w:hint="eastAsia"/>
            <w:color w:val="000000"/>
            <w:sz w:val="28"/>
            <w:szCs w:val="28"/>
          </w:rPr>
          <w:t>开始计算</w:t>
        </w:r>
      </w:ins>
      <w:r>
        <w:rPr>
          <w:rFonts w:ascii="仿宋" w:eastAsia="仿宋" w:hAnsi="仿宋" w:cs="仿宋" w:hint="eastAsia"/>
          <w:sz w:val="32"/>
          <w:szCs w:val="32"/>
        </w:rPr>
        <w:t>。</w:t>
      </w:r>
    </w:p>
    <w:p w:rsidR="006309F2" w:rsidRDefault="00923C1B">
      <w:pPr>
        <w:numPr>
          <w:ilvl w:val="255"/>
          <w:numId w:val="0"/>
        </w:numPr>
        <w:spacing w:line="560" w:lineRule="exact"/>
        <w:ind w:firstLineChars="200" w:firstLine="560"/>
        <w:rPr>
          <w:rFonts w:ascii="仿宋" w:eastAsia="仿宋" w:hAnsi="仿宋" w:cs="仿宋"/>
          <w:bCs/>
          <w:sz w:val="28"/>
          <w:szCs w:val="28"/>
        </w:rPr>
      </w:pPr>
      <w:r>
        <w:rPr>
          <w:rFonts w:ascii="仿宋" w:eastAsia="仿宋" w:hAnsi="仿宋" w:cs="仿宋" w:hint="eastAsia"/>
          <w:sz w:val="28"/>
          <w:szCs w:val="28"/>
        </w:rPr>
        <w:t>（二）乙方向甲方提供服务可获得的项目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proofErr w:type="gramStart"/>
      <w:r>
        <w:rPr>
          <w:rFonts w:ascii="仿宋" w:eastAsia="仿宋" w:hAnsi="仿宋" w:cs="仿宋" w:hint="eastAsia"/>
          <w:bCs/>
          <w:sz w:val="28"/>
          <w:szCs w:val="28"/>
          <w:u w:val="single"/>
          <w:lang w:bidi="ar"/>
        </w:rPr>
        <w:t>壹拾肆万</w:t>
      </w:r>
      <w:proofErr w:type="gramEnd"/>
      <w:r>
        <w:rPr>
          <w:rFonts w:ascii="仿宋" w:eastAsia="仿宋" w:hAnsi="仿宋" w:cs="仿宋" w:hint="eastAsia"/>
          <w:bCs/>
          <w:sz w:val="28"/>
          <w:szCs w:val="28"/>
          <w:u w:val="single"/>
        </w:rPr>
        <w:t>元整（</w:t>
      </w:r>
      <w:r>
        <w:rPr>
          <w:rFonts w:ascii="宋体" w:eastAsia="宋体" w:hAnsi="宋体" w:cs="宋体"/>
          <w:bCs/>
          <w:sz w:val="28"/>
          <w:szCs w:val="28"/>
          <w:u w:val="single"/>
        </w:rPr>
        <w:t>¥</w:t>
      </w:r>
      <w:r>
        <w:rPr>
          <w:rFonts w:ascii="仿宋" w:eastAsia="仿宋" w:hAnsi="仿宋" w:cs="仿宋" w:hint="eastAsia"/>
          <w:bCs/>
          <w:sz w:val="28"/>
          <w:szCs w:val="28"/>
          <w:u w:val="single"/>
        </w:rPr>
        <w:t>140</w:t>
      </w:r>
      <w:r>
        <w:rPr>
          <w:rFonts w:ascii="仿宋" w:eastAsia="仿宋" w:hAnsi="仿宋" w:cs="仿宋"/>
          <w:bCs/>
          <w:sz w:val="28"/>
          <w:szCs w:val="28"/>
          <w:u w:val="single"/>
        </w:rPr>
        <w:t>,</w:t>
      </w:r>
      <w:r>
        <w:rPr>
          <w:rFonts w:ascii="仿宋" w:eastAsia="仿宋" w:hAnsi="仿宋" w:cs="仿宋" w:hint="eastAsia"/>
          <w:bCs/>
          <w:sz w:val="28"/>
          <w:szCs w:val="28"/>
          <w:u w:val="single"/>
        </w:rPr>
        <w:t>0</w:t>
      </w:r>
      <w:r>
        <w:rPr>
          <w:rFonts w:ascii="仿宋" w:eastAsia="仿宋" w:hAnsi="仿宋" w:cs="仿宋"/>
          <w:bCs/>
          <w:sz w:val="28"/>
          <w:szCs w:val="28"/>
          <w:u w:val="single"/>
        </w:rPr>
        <w:t>00.00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6309F2" w:rsidRDefault="00923C1B">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（三）付款时间、方式</w:t>
      </w:r>
      <w:r>
        <w:rPr>
          <w:rFonts w:ascii="仿宋" w:eastAsia="仿宋" w:hAnsi="仿宋" w:cs="仿宋" w:hint="eastAsia"/>
          <w:sz w:val="28"/>
          <w:szCs w:val="28"/>
        </w:rPr>
        <w:t>。</w:t>
      </w:r>
    </w:p>
    <w:p w:rsidR="006309F2" w:rsidRDefault="00923C1B">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第一期：甲、乙双方签订本协议后，甲方收到乙方开具的相对应金额发票之日起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个工作日内，向乙方支付项目总费用</w:t>
      </w:r>
      <w:ins w:id="13" w:author="张升锦" w:date="2023-12-22T10:28:00Z">
        <w:r>
          <w:rPr>
            <w:rFonts w:ascii="仿宋" w:eastAsia="仿宋" w:hAnsi="仿宋" w:cs="仿宋" w:hint="eastAsia"/>
            <w:sz w:val="28"/>
            <w:szCs w:val="28"/>
          </w:rPr>
          <w:t>的</w:t>
        </w:r>
      </w:ins>
      <w:r>
        <w:rPr>
          <w:rFonts w:ascii="仿宋" w:eastAsia="仿宋" w:hAnsi="仿宋" w:cs="仿宋" w:hint="eastAsia"/>
          <w:sz w:val="28"/>
          <w:szCs w:val="28"/>
        </w:rPr>
        <w:t>50%</w:t>
      </w:r>
      <w:r>
        <w:rPr>
          <w:rFonts w:ascii="仿宋" w:eastAsia="仿宋" w:hAnsi="仿宋" w:cs="仿宋" w:hint="eastAsia"/>
          <w:sz w:val="28"/>
          <w:szCs w:val="28"/>
        </w:rPr>
        <w:t>，即</w:t>
      </w:r>
      <w:r>
        <w:rPr>
          <w:rFonts w:ascii="仿宋" w:eastAsia="仿宋" w:hAnsi="仿宋" w:cs="仿宋" w:hint="eastAsia"/>
          <w:sz w:val="28"/>
          <w:szCs w:val="28"/>
          <w:u w:val="single"/>
        </w:rPr>
        <w:t>人民币柒</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70000</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6309F2" w:rsidRDefault="00923C1B">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第二期：本协议签订满</w:t>
      </w:r>
      <w:del w:id="14" w:author="admin1" w:date="2024-11-08T11:33:00Z">
        <w:r>
          <w:rPr>
            <w:rFonts w:ascii="仿宋" w:eastAsia="仿宋" w:hAnsi="仿宋" w:cs="仿宋"/>
            <w:sz w:val="28"/>
            <w:szCs w:val="28"/>
          </w:rPr>
          <w:delText>3</w:delText>
        </w:r>
      </w:del>
      <w:ins w:id="15" w:author="admin1" w:date="2024-11-08T11:33:00Z">
        <w:r>
          <w:rPr>
            <w:rFonts w:ascii="仿宋" w:eastAsia="仿宋" w:hAnsi="仿宋" w:cs="仿宋" w:hint="eastAsia"/>
            <w:sz w:val="28"/>
            <w:szCs w:val="28"/>
          </w:rPr>
          <w:t>9</w:t>
        </w:r>
      </w:ins>
      <w:r>
        <w:rPr>
          <w:rFonts w:ascii="仿宋" w:eastAsia="仿宋" w:hAnsi="仿宋" w:cs="仿宋" w:hint="eastAsia"/>
          <w:sz w:val="28"/>
          <w:szCs w:val="28"/>
        </w:rPr>
        <w:t>0</w:t>
      </w:r>
      <w:r>
        <w:rPr>
          <w:rFonts w:ascii="仿宋" w:eastAsia="仿宋" w:hAnsi="仿宋" w:cs="仿宋" w:hint="eastAsia"/>
          <w:sz w:val="28"/>
          <w:szCs w:val="28"/>
        </w:rPr>
        <w:t>日且乙方工作进度达</w:t>
      </w:r>
      <w:r>
        <w:rPr>
          <w:rFonts w:ascii="仿宋" w:eastAsia="仿宋" w:hAnsi="仿宋" w:cs="仿宋" w:hint="eastAsia"/>
          <w:sz w:val="28"/>
          <w:szCs w:val="28"/>
        </w:rPr>
        <w:t>50%</w:t>
      </w:r>
      <w:ins w:id="16" w:author="张升锦" w:date="2023-12-22T10:28:00Z">
        <w:del w:id="17" w:author="admin1" w:date="2024-11-08T11:33:00Z">
          <w:r>
            <w:rPr>
              <w:rFonts w:ascii="仿宋" w:eastAsia="仿宋" w:hAnsi="仿宋" w:cs="仿宋" w:hint="eastAsia"/>
              <w:sz w:val="28"/>
              <w:szCs w:val="28"/>
            </w:rPr>
            <w:delText>本项目经甲方验收合格后</w:delText>
          </w:r>
        </w:del>
      </w:ins>
      <w:r>
        <w:rPr>
          <w:rFonts w:ascii="仿宋" w:eastAsia="仿宋" w:hAnsi="仿宋" w:cs="仿宋" w:hint="eastAsia"/>
          <w:sz w:val="28"/>
          <w:szCs w:val="28"/>
        </w:rPr>
        <w:t>，</w:t>
      </w:r>
      <w:del w:id="18" w:author="张升锦" w:date="2023-12-22T10:28:00Z">
        <w:r>
          <w:rPr>
            <w:rFonts w:ascii="仿宋" w:eastAsia="仿宋" w:hAnsi="仿宋" w:cs="仿宋" w:hint="eastAsia"/>
            <w:sz w:val="28"/>
            <w:szCs w:val="28"/>
          </w:rPr>
          <w:delText>由乙方向甲方提出支付申请，甲方审核通过后</w:delText>
        </w:r>
      </w:del>
      <w:ins w:id="19" w:author="张升锦" w:date="2023-12-22T10:28:00Z">
        <w:r>
          <w:rPr>
            <w:rFonts w:ascii="仿宋" w:eastAsia="仿宋" w:hAnsi="仿宋" w:cs="仿宋" w:hint="eastAsia"/>
            <w:sz w:val="28"/>
            <w:szCs w:val="28"/>
          </w:rPr>
          <w:t>甲方自收到乙方开具的合法等额发票之日起</w:t>
        </w:r>
        <w:r>
          <w:rPr>
            <w:rFonts w:ascii="仿宋" w:eastAsia="仿宋" w:hAnsi="仿宋" w:cs="仿宋" w:hint="eastAsia"/>
            <w:sz w:val="28"/>
            <w:szCs w:val="28"/>
          </w:rPr>
          <w:t>30</w:t>
        </w:r>
        <w:r>
          <w:rPr>
            <w:rFonts w:ascii="仿宋" w:eastAsia="仿宋" w:hAnsi="仿宋" w:cs="仿宋" w:hint="eastAsia"/>
            <w:sz w:val="28"/>
            <w:szCs w:val="28"/>
          </w:rPr>
          <w:t>个</w:t>
        </w:r>
      </w:ins>
      <w:ins w:id="20" w:author="张升锦" w:date="2023-12-22T10:29:00Z">
        <w:r>
          <w:rPr>
            <w:rFonts w:ascii="仿宋" w:eastAsia="仿宋" w:hAnsi="仿宋" w:cs="仿宋" w:hint="eastAsia"/>
            <w:sz w:val="28"/>
            <w:szCs w:val="28"/>
          </w:rPr>
          <w:t>工作日内</w:t>
        </w:r>
      </w:ins>
      <w:del w:id="21" w:author="张升锦" w:date="2023-12-22T10:29:00Z">
        <w:r>
          <w:rPr>
            <w:rFonts w:ascii="仿宋" w:eastAsia="仿宋" w:hAnsi="仿宋" w:cs="仿宋" w:hint="eastAsia"/>
            <w:sz w:val="28"/>
            <w:szCs w:val="28"/>
          </w:rPr>
          <w:delText>，</w:delText>
        </w:r>
      </w:del>
      <w:r>
        <w:rPr>
          <w:rFonts w:ascii="仿宋" w:eastAsia="仿宋" w:hAnsi="仿宋" w:cs="仿宋" w:hint="eastAsia"/>
          <w:sz w:val="28"/>
          <w:szCs w:val="28"/>
        </w:rPr>
        <w:t>向乙方支付项目总费用</w:t>
      </w:r>
      <w:r>
        <w:rPr>
          <w:rFonts w:ascii="仿宋" w:eastAsia="仿宋" w:hAnsi="仿宋" w:cs="仿宋" w:hint="eastAsia"/>
          <w:sz w:val="28"/>
          <w:szCs w:val="28"/>
        </w:rPr>
        <w:t>50%</w:t>
      </w:r>
      <w:r>
        <w:rPr>
          <w:rFonts w:ascii="仿宋" w:eastAsia="仿宋" w:hAnsi="仿宋" w:cs="仿宋" w:hint="eastAsia"/>
          <w:sz w:val="28"/>
          <w:szCs w:val="28"/>
        </w:rPr>
        <w:t>，即</w:t>
      </w:r>
      <w:r>
        <w:rPr>
          <w:rFonts w:ascii="仿宋" w:eastAsia="仿宋" w:hAnsi="仿宋" w:cs="仿宋" w:hint="eastAsia"/>
          <w:sz w:val="28"/>
          <w:szCs w:val="28"/>
          <w:u w:val="single"/>
        </w:rPr>
        <w:t>人民币柒</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70000</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6309F2" w:rsidRDefault="00923C1B">
      <w:pPr>
        <w:numPr>
          <w:ilvl w:val="0"/>
          <w:numId w:val="2"/>
        </w:numPr>
        <w:spacing w:line="560" w:lineRule="exact"/>
        <w:ind w:firstLineChars="200" w:firstLine="560"/>
        <w:rPr>
          <w:ins w:id="22" w:author="张升锦" w:date="2023-12-22T10:29:00Z"/>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w:t>
      </w:r>
      <w:r>
        <w:rPr>
          <w:rFonts w:ascii="仿宋" w:eastAsia="仿宋" w:hAnsi="仿宋" w:cs="仿宋" w:hint="eastAsia"/>
          <w:sz w:val="28"/>
          <w:szCs w:val="28"/>
        </w:rPr>
        <w:lastRenderedPageBreak/>
        <w:t>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6309F2" w:rsidRDefault="00923C1B" w:rsidP="00923C1B">
      <w:pPr>
        <w:pStyle w:val="a0"/>
        <w:ind w:firstLine="560"/>
        <w:rPr>
          <w:rFonts w:eastAsia="仿宋"/>
        </w:rPr>
        <w:pPrChange w:id="23" w:author="张升锦" w:date="2024-11-14T09:19:00Z">
          <w:pPr>
            <w:pStyle w:val="a0"/>
            <w:ind w:firstLine="560"/>
          </w:pPr>
        </w:pPrChange>
      </w:pPr>
      <w:ins w:id="24" w:author="张升锦" w:date="2023-12-22T10:29:00Z">
        <w:r>
          <w:rPr>
            <w:rFonts w:ascii="仿宋" w:eastAsia="仿宋" w:hAnsi="仿宋" w:cs="仿宋" w:hint="eastAsia"/>
            <w:sz w:val="28"/>
            <w:szCs w:val="28"/>
          </w:rPr>
          <w:t>4</w:t>
        </w:r>
        <w:r>
          <w:rPr>
            <w:rFonts w:ascii="仿宋" w:eastAsia="仿宋" w:hAnsi="仿宋" w:cs="仿宋" w:hint="eastAsia"/>
            <w:sz w:val="28"/>
            <w:szCs w:val="28"/>
          </w:rPr>
          <w:t>、甲方支付以乙方无违约为前提，若乙方违约，甲方有权在应付款中做相应扣除。</w:t>
        </w:r>
      </w:ins>
    </w:p>
    <w:p w:rsidR="006309F2" w:rsidRDefault="00923C1B">
      <w:pPr>
        <w:spacing w:line="560" w:lineRule="exact"/>
        <w:ind w:left="560"/>
        <w:rPr>
          <w:rFonts w:ascii="仿宋" w:eastAsia="仿宋" w:hAnsi="仿宋" w:cs="仿宋"/>
          <w:sz w:val="28"/>
          <w:szCs w:val="28"/>
        </w:rPr>
      </w:pPr>
      <w:r>
        <w:rPr>
          <w:rFonts w:ascii="仿宋" w:eastAsia="仿宋" w:hAnsi="仿宋" w:cs="仿宋" w:hint="eastAsia"/>
          <w:sz w:val="28"/>
          <w:szCs w:val="28"/>
        </w:rPr>
        <w:t>（四）乙方账户信息如下：</w:t>
      </w:r>
    </w:p>
    <w:p w:rsidR="006309F2" w:rsidRDefault="00923C1B">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p>
    <w:p w:rsidR="006309F2" w:rsidRDefault="00923C1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开户行：</w:t>
      </w:r>
    </w:p>
    <w:p w:rsidR="006309F2" w:rsidRDefault="00923C1B">
      <w:pPr>
        <w:spacing w:line="56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p>
    <w:p w:rsidR="006309F2" w:rsidRDefault="00923C1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（五）甲方开票信息如下：</w:t>
      </w:r>
    </w:p>
    <w:p w:rsidR="006309F2" w:rsidRDefault="00923C1B">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w:t>
      </w:r>
      <w:r>
        <w:rPr>
          <w:rFonts w:ascii="仿宋" w:eastAsia="仿宋" w:hAnsi="仿宋" w:cs="仿宋" w:hint="eastAsia"/>
          <w:sz w:val="28"/>
          <w:szCs w:val="28"/>
          <w:lang w:bidi="ar"/>
        </w:rPr>
        <w:t>督管理局</w:t>
      </w:r>
    </w:p>
    <w:p w:rsidR="006309F2" w:rsidRDefault="00923C1B">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6309F2" w:rsidRDefault="00923C1B">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6309F2" w:rsidRDefault="00923C1B">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p>
    <w:p w:rsidR="006309F2" w:rsidRDefault="00923C1B">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6309F2" w:rsidRDefault="00923C1B">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的，乙方应在甲方指定期限内采取弥补措施并再次提交给甲方验收。验收合格后由甲方和乙方共同签字确认并作为甲方向乙方支付第三期款项支付的依据；</w:t>
      </w:r>
      <w:r>
        <w:rPr>
          <w:rFonts w:ascii="仿宋" w:eastAsia="仿宋" w:hAnsi="仿宋" w:cs="仿宋"/>
          <w:sz w:val="28"/>
          <w:szCs w:val="28"/>
        </w:rPr>
        <w:t>若经甲方再次验收未</w:t>
      </w:r>
      <w:r>
        <w:rPr>
          <w:rFonts w:ascii="仿宋" w:eastAsia="仿宋" w:hAnsi="仿宋" w:cs="仿宋"/>
          <w:sz w:val="28"/>
          <w:szCs w:val="28"/>
        </w:rPr>
        <w:lastRenderedPageBreak/>
        <w:t>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6309F2" w:rsidRDefault="00923C1B">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6309F2" w:rsidRDefault="00923C1B">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6309F2" w:rsidRDefault="00923C1B">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6309F2" w:rsidRDefault="00923C1B">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6309F2" w:rsidRDefault="00923C1B">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6309F2" w:rsidRDefault="00923C1B">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6309F2" w:rsidRDefault="00923C1B">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6309F2" w:rsidRDefault="00923C1B">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6309F2" w:rsidRDefault="00923C1B">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6309F2" w:rsidRDefault="00923C1B">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项目在本协议履行过程中，非因乙</w:t>
      </w:r>
      <w:r>
        <w:rPr>
          <w:rFonts w:ascii="仿宋" w:eastAsia="仿宋" w:hAnsi="仿宋" w:cs="仿宋" w:hint="eastAsia"/>
          <w:sz w:val="28"/>
          <w:szCs w:val="28"/>
          <w:lang w:bidi="ar"/>
        </w:rPr>
        <w:t>方原因有可能致使协议无法继续履行的，乙方应在知晓该等事项之日起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个工作日内通知甲方并提供协议无法履行的客观依据，同时采取措施减少损失。甲方获得通知，同意变更协议内容或解除本协议的，双方另行签署书面补充协议</w:t>
      </w:r>
      <w:r>
        <w:rPr>
          <w:rFonts w:ascii="仿宋" w:eastAsia="仿宋" w:hAnsi="仿宋" w:cs="仿宋" w:hint="eastAsia"/>
          <w:sz w:val="28"/>
          <w:szCs w:val="28"/>
        </w:rPr>
        <w:t>。</w:t>
      </w:r>
    </w:p>
    <w:p w:rsidR="006309F2" w:rsidRDefault="00923C1B">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ascii="仿宋" w:eastAsia="仿宋" w:hAnsi="仿宋" w:cs="仿宋" w:hint="eastAsia"/>
          <w:sz w:val="28"/>
          <w:szCs w:val="28"/>
        </w:rPr>
        <w:t>。</w:t>
      </w:r>
    </w:p>
    <w:p w:rsidR="006309F2" w:rsidRPr="002A4308" w:rsidRDefault="00923C1B">
      <w:pPr>
        <w:numPr>
          <w:ilvl w:val="0"/>
          <w:numId w:val="5"/>
        </w:numPr>
        <w:adjustRightInd w:val="0"/>
        <w:snapToGrid w:val="0"/>
        <w:spacing w:line="480" w:lineRule="exact"/>
        <w:ind w:firstLineChars="200" w:firstLine="560"/>
        <w:rPr>
          <w:rFonts w:ascii="仿宋_GB2312" w:hAnsi="仿宋_GB2312" w:cs="仿宋_GB2312"/>
          <w:color w:val="000000"/>
          <w:sz w:val="28"/>
          <w:szCs w:val="28"/>
          <w:rPrChange w:id="25" w:author="张升锦" w:date="2024-11-14T09:14:00Z">
            <w:rPr>
              <w:rFonts w:ascii="仿宋" w:eastAsia="仿宋" w:hAnsi="仿宋" w:cs="仿宋"/>
              <w:sz w:val="28"/>
              <w:szCs w:val="28"/>
            </w:rPr>
          </w:rPrChange>
        </w:rPr>
      </w:pPr>
      <w:r>
        <w:rPr>
          <w:rFonts w:ascii="仿宋_GB2312" w:hAnsi="仿宋_GB2312" w:cs="仿宋_GB2312" w:hint="eastAsia"/>
          <w:color w:val="000000"/>
          <w:sz w:val="28"/>
          <w:szCs w:val="28"/>
        </w:rPr>
        <w:t>乙方承诺严格遵守国家关于保密（包括私隐）方面的所有</w:t>
      </w:r>
      <w:r>
        <w:rPr>
          <w:rFonts w:ascii="仿宋_GB2312" w:hAnsi="仿宋_GB2312" w:cs="仿宋_GB2312" w:hint="eastAsia"/>
          <w:color w:val="000000"/>
          <w:sz w:val="28"/>
          <w:szCs w:val="28"/>
        </w:rPr>
        <w:lastRenderedPageBreak/>
        <w:t>法律法规，对涉及</w:t>
      </w:r>
      <w:del w:id="26" w:author="张升锦" w:date="2023-12-22T10:32:00Z">
        <w:r>
          <w:rPr>
            <w:rFonts w:ascii="仿宋_GB2312" w:hAnsi="仿宋_GB2312" w:cs="仿宋_GB2312" w:hint="eastAsia"/>
            <w:color w:val="000000"/>
            <w:sz w:val="28"/>
            <w:szCs w:val="28"/>
          </w:rPr>
          <w:delText>单位</w:delText>
        </w:r>
      </w:del>
      <w:ins w:id="27" w:author="张升锦" w:date="2023-12-22T10:32:00Z">
        <w:r>
          <w:rPr>
            <w:rFonts w:ascii="仿宋_GB2312" w:hAnsi="仿宋_GB2312" w:cs="仿宋_GB2312" w:hint="eastAsia"/>
            <w:color w:val="000000"/>
            <w:sz w:val="28"/>
            <w:szCs w:val="28"/>
          </w:rPr>
          <w:t>甲方工作秘密</w:t>
        </w:r>
      </w:ins>
      <w:r>
        <w:rPr>
          <w:rFonts w:ascii="仿宋_GB2312" w:hAnsi="仿宋_GB2312" w:cs="仿宋_GB2312" w:hint="eastAsia"/>
          <w:color w:val="000000"/>
          <w:sz w:val="28"/>
          <w:szCs w:val="28"/>
        </w:rPr>
        <w:t>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sidRPr="002A4308">
        <w:rPr>
          <w:rFonts w:ascii="仿宋_GB2312" w:hAnsi="仿宋_GB2312" w:cs="仿宋_GB2312" w:hint="eastAsia"/>
          <w:color w:val="000000"/>
          <w:sz w:val="28"/>
          <w:szCs w:val="28"/>
          <w:rPrChange w:id="28" w:author="张升锦" w:date="2024-11-14T09:14:00Z">
            <w:rPr>
              <w:rFonts w:ascii="仿宋" w:eastAsia="仿宋" w:hAnsi="仿宋" w:cs="仿宋" w:hint="eastAsia"/>
              <w:sz w:val="28"/>
              <w:szCs w:val="28"/>
              <w:lang w:bidi="ar"/>
            </w:rPr>
          </w:rPrChange>
        </w:rPr>
        <w:t>包括但不限于律师费、诉讼费、赔偿款、交通费、调查费等。</w:t>
      </w:r>
    </w:p>
    <w:p w:rsidR="006309F2" w:rsidRDefault="00923C1B">
      <w:pPr>
        <w:spacing w:line="56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6309F2" w:rsidRDefault="00923C1B">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w:t>
      </w:r>
      <w:r>
        <w:rPr>
          <w:rFonts w:ascii="仿宋" w:eastAsia="仿宋" w:hAnsi="仿宋" w:cs="仿宋" w:hint="eastAsia"/>
          <w:sz w:val="28"/>
          <w:szCs w:val="28"/>
        </w:rPr>
        <w:t>以减轻可能给各方造成的损失，在取得有关机构证明后，允许延期履行、部分履行或不履行协议，并根据情况可部分或全部免予承担违约责任。</w:t>
      </w:r>
    </w:p>
    <w:p w:rsidR="006309F2" w:rsidRDefault="00923C1B">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6309F2" w:rsidRDefault="00923C1B">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w:t>
      </w:r>
      <w:r>
        <w:rPr>
          <w:rFonts w:ascii="仿宋" w:eastAsia="仿宋" w:hAnsi="仿宋" w:cs="仿宋" w:hint="eastAsia"/>
          <w:sz w:val="28"/>
          <w:szCs w:val="28"/>
        </w:rPr>
        <w:t>外）。</w:t>
      </w:r>
    </w:p>
    <w:p w:rsidR="006309F2" w:rsidRDefault="00923C1B">
      <w:pPr>
        <w:numPr>
          <w:ilvl w:val="0"/>
          <w:numId w:val="7"/>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6309F2" w:rsidRDefault="00923C1B">
      <w:pPr>
        <w:pStyle w:val="a0"/>
        <w:numPr>
          <w:ilvl w:val="0"/>
          <w:numId w:val="8"/>
        </w:numPr>
        <w:spacing w:line="560" w:lineRule="exact"/>
        <w:ind w:firstLine="560"/>
      </w:pPr>
      <w:r>
        <w:rPr>
          <w:rFonts w:ascii="仿宋" w:eastAsia="仿宋" w:hAnsi="仿宋" w:cs="仿宋" w:hint="eastAsia"/>
          <w:sz w:val="28"/>
          <w:szCs w:val="28"/>
        </w:rPr>
        <w:t>乙方根据本协议向甲方提供的资料及其所包含的图形、图片、文字等素材以及因本协议产生的作品（包括但不限于任何图案、图像、文字等），其知识产权和其他权益均归甲方所有，未经甲方事</w:t>
      </w:r>
      <w:r>
        <w:rPr>
          <w:rFonts w:ascii="仿宋" w:eastAsia="仿宋" w:hAnsi="仿宋" w:cs="仿宋" w:hint="eastAsia"/>
          <w:sz w:val="28"/>
          <w:szCs w:val="28"/>
        </w:rPr>
        <w:lastRenderedPageBreak/>
        <w:t>先书面许可乙方不得为本协议之外的任何目的、以任何形式自行使用或擅自许可任何第三方使用。</w:t>
      </w:r>
    </w:p>
    <w:p w:rsidR="006309F2" w:rsidRDefault="00923C1B">
      <w:pPr>
        <w:pStyle w:val="a0"/>
        <w:widowControl w:val="0"/>
        <w:numPr>
          <w:ilvl w:val="255"/>
          <w:numId w:val="0"/>
        </w:numPr>
        <w:spacing w:line="560" w:lineRule="exact"/>
        <w:ind w:firstLine="560"/>
        <w:rPr>
          <w:rFonts w:ascii="仿宋" w:eastAsia="仿宋" w:hAnsi="仿宋" w:cs="仿宋"/>
          <w:sz w:val="28"/>
          <w:szCs w:val="28"/>
        </w:rPr>
      </w:pPr>
      <w:r>
        <w:rPr>
          <w:rFonts w:ascii="仿宋" w:eastAsia="仿宋" w:hAnsi="仿宋" w:cs="仿宋" w:hint="eastAsia"/>
          <w:sz w:val="28"/>
          <w:szCs w:val="28"/>
        </w:rPr>
        <w:t>（二）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6309F2" w:rsidRDefault="00923C1B">
      <w:pPr>
        <w:spacing w:line="56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6309F2" w:rsidRDefault="00923C1B">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6309F2" w:rsidRDefault="00923C1B">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6309F2" w:rsidRDefault="00923C1B">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6309F2" w:rsidRDefault="00923C1B">
      <w:pPr>
        <w:spacing w:line="56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6309F2" w:rsidRDefault="00923C1B">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本协议在履行过程中发生的争议，由当事人双方协商解决。协商不成的，协议双方任意一方均可向甲方所在地有管辖权的人民法院提起诉讼处理。</w:t>
      </w:r>
    </w:p>
    <w:p w:rsidR="006309F2" w:rsidRDefault="00923C1B">
      <w:pPr>
        <w:numPr>
          <w:ilvl w:val="0"/>
          <w:numId w:val="10"/>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违约责任</w:t>
      </w:r>
    </w:p>
    <w:p w:rsidR="006309F2" w:rsidRDefault="00923C1B">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6309F2" w:rsidRDefault="00923C1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6309F2" w:rsidRDefault="00923C1B">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6309F2" w:rsidRDefault="00923C1B">
      <w:pPr>
        <w:pStyle w:val="a9"/>
        <w:shd w:val="clear" w:color="auto" w:fill="FFFFFF"/>
        <w:spacing w:line="500" w:lineRule="exact"/>
        <w:ind w:firstLineChars="200" w:firstLine="560"/>
        <w:rPr>
          <w:ins w:id="29" w:author="张升锦" w:date="2023-12-22T10:33:00Z"/>
          <w:rFonts w:ascii="仿宋" w:eastAsia="仿宋" w:hAnsi="仿宋" w:cs="仿宋"/>
          <w:sz w:val="28"/>
          <w:szCs w:val="28"/>
          <w:shd w:val="clear" w:color="auto" w:fill="FFFFFF"/>
        </w:rPr>
      </w:pPr>
      <w:ins w:id="30" w:author="张升锦" w:date="2023-12-22T10:33:00Z">
        <w:r>
          <w:rPr>
            <w:rFonts w:ascii="仿宋" w:eastAsia="仿宋" w:hAnsi="仿宋" w:cs="仿宋"/>
            <w:sz w:val="28"/>
            <w:szCs w:val="28"/>
            <w:shd w:val="clear" w:color="auto" w:fill="FFFFFF"/>
          </w:rPr>
          <w:t>1</w:t>
        </w:r>
        <w:r>
          <w:rPr>
            <w:rFonts w:ascii="仿宋" w:eastAsia="仿宋" w:hAnsi="仿宋" w:cs="仿宋"/>
            <w:sz w:val="28"/>
            <w:szCs w:val="28"/>
            <w:shd w:val="clear" w:color="auto" w:fill="FFFFFF"/>
          </w:rPr>
          <w:t>．甲方要求乙方更换</w:t>
        </w:r>
        <w:r>
          <w:rPr>
            <w:rFonts w:ascii="仿宋" w:eastAsia="仿宋" w:hAnsi="仿宋" w:cs="仿宋" w:hint="eastAsia"/>
            <w:sz w:val="28"/>
            <w:szCs w:val="28"/>
            <w:lang w:bidi="ar"/>
          </w:rPr>
          <w:t>项目</w:t>
        </w:r>
        <w:r>
          <w:rPr>
            <w:rFonts w:ascii="仿宋" w:eastAsia="仿宋" w:hAnsi="仿宋" w:cs="仿宋"/>
            <w:sz w:val="28"/>
            <w:szCs w:val="28"/>
            <w:lang w:bidi="ar"/>
          </w:rPr>
          <w:t>人员</w:t>
        </w:r>
        <w:r>
          <w:rPr>
            <w:rFonts w:ascii="仿宋" w:eastAsia="仿宋" w:hAnsi="仿宋" w:cs="仿宋"/>
            <w:sz w:val="28"/>
            <w:szCs w:val="28"/>
            <w:shd w:val="clear" w:color="auto" w:fill="FFFFFF"/>
          </w:rPr>
          <w:t>，乙方</w:t>
        </w:r>
      </w:ins>
      <w:ins w:id="31" w:author="张升锦" w:date="2023-12-22T10:34:00Z">
        <w:r>
          <w:rPr>
            <w:rFonts w:ascii="仿宋" w:eastAsia="仿宋" w:hAnsi="仿宋" w:cs="仿宋" w:hint="eastAsia"/>
            <w:sz w:val="28"/>
            <w:szCs w:val="28"/>
            <w:shd w:val="clear" w:color="auto" w:fill="FFFFFF"/>
          </w:rPr>
          <w:t>未及时更换</w:t>
        </w:r>
      </w:ins>
      <w:ins w:id="32" w:author="张升锦" w:date="2023-12-22T10:33:00Z">
        <w:r>
          <w:rPr>
            <w:rFonts w:ascii="仿宋" w:eastAsia="仿宋" w:hAnsi="仿宋" w:cs="仿宋"/>
            <w:sz w:val="28"/>
            <w:szCs w:val="28"/>
            <w:shd w:val="clear" w:color="auto" w:fill="FFFFFF"/>
          </w:rPr>
          <w:t>的，每逾期一日，甲方有权要求乙方按本</w:t>
        </w:r>
      </w:ins>
      <w:ins w:id="33" w:author="张升锦" w:date="2023-12-22T10:35:00Z">
        <w:r>
          <w:rPr>
            <w:rFonts w:ascii="仿宋" w:eastAsia="仿宋" w:hAnsi="仿宋" w:cs="仿宋" w:hint="eastAsia"/>
            <w:sz w:val="28"/>
            <w:szCs w:val="28"/>
            <w:shd w:val="clear" w:color="auto" w:fill="FFFFFF"/>
          </w:rPr>
          <w:t>协议</w:t>
        </w:r>
      </w:ins>
      <w:ins w:id="34" w:author="张升锦" w:date="2023-12-22T10:33:00Z">
        <w:r>
          <w:rPr>
            <w:rFonts w:ascii="仿宋" w:eastAsia="仿宋" w:hAnsi="仿宋" w:cs="仿宋"/>
            <w:sz w:val="28"/>
            <w:szCs w:val="28"/>
            <w:shd w:val="clear" w:color="auto" w:fill="FFFFFF"/>
          </w:rPr>
          <w:t>项目总费用的</w:t>
        </w:r>
      </w:ins>
      <w:ins w:id="35" w:author="张升锦" w:date="2024-11-14T09:15:00Z">
        <w:r w:rsidR="002A4308">
          <w:rPr>
            <w:rFonts w:ascii="仿宋" w:eastAsia="仿宋" w:hAnsi="仿宋" w:cs="仿宋" w:hint="eastAsia"/>
            <w:sz w:val="28"/>
            <w:szCs w:val="28"/>
            <w:shd w:val="clear" w:color="auto" w:fill="FFFFFF"/>
          </w:rPr>
          <w:t>千</w:t>
        </w:r>
      </w:ins>
      <w:ins w:id="36" w:author="张升锦" w:date="2023-12-22T10:33:00Z">
        <w:r>
          <w:rPr>
            <w:rFonts w:ascii="仿宋" w:eastAsia="仿宋" w:hAnsi="仿宋" w:cs="仿宋"/>
            <w:sz w:val="28"/>
            <w:szCs w:val="28"/>
            <w:shd w:val="clear" w:color="auto" w:fill="FFFFFF"/>
          </w:rPr>
          <w:t>分之一支付违约金给</w:t>
        </w:r>
        <w:r>
          <w:rPr>
            <w:rFonts w:ascii="仿宋" w:eastAsia="仿宋" w:hAnsi="仿宋" w:cs="仿宋"/>
            <w:sz w:val="28"/>
            <w:szCs w:val="28"/>
            <w:shd w:val="clear" w:color="auto" w:fill="FFFFFF"/>
          </w:rPr>
          <w:lastRenderedPageBreak/>
          <w:t>甲方。</w:t>
        </w:r>
      </w:ins>
    </w:p>
    <w:p w:rsidR="006309F2" w:rsidRDefault="00923C1B">
      <w:pPr>
        <w:pStyle w:val="a9"/>
        <w:shd w:val="clear" w:color="auto" w:fill="FFFFFF"/>
        <w:spacing w:line="500" w:lineRule="exact"/>
        <w:ind w:firstLineChars="200" w:firstLine="560"/>
        <w:rPr>
          <w:ins w:id="37" w:author="张升锦" w:date="2023-12-22T10:33:00Z"/>
          <w:rFonts w:ascii="仿宋" w:eastAsia="仿宋" w:hAnsi="仿宋" w:cs="仿宋"/>
          <w:sz w:val="28"/>
          <w:szCs w:val="28"/>
          <w:shd w:val="clear" w:color="auto" w:fill="FFFFFF"/>
        </w:rPr>
      </w:pPr>
      <w:ins w:id="38" w:author="张升锦" w:date="2023-12-22T10:33:00Z">
        <w:r>
          <w:rPr>
            <w:rFonts w:ascii="仿宋" w:eastAsia="仿宋" w:hAnsi="仿宋" w:cs="仿宋" w:hint="eastAsia"/>
            <w:sz w:val="28"/>
            <w:szCs w:val="28"/>
            <w:shd w:val="clear" w:color="auto" w:fill="FFFFFF"/>
          </w:rPr>
          <w:t>2</w:t>
        </w:r>
        <w:r>
          <w:rPr>
            <w:rFonts w:ascii="仿宋" w:eastAsia="仿宋" w:hAnsi="仿宋" w:cs="仿宋"/>
            <w:sz w:val="28"/>
            <w:szCs w:val="28"/>
            <w:shd w:val="clear" w:color="auto" w:fill="FFFFFF"/>
          </w:rPr>
          <w:t>．乙方存在以下行为之一的，</w:t>
        </w:r>
      </w:ins>
      <w:ins w:id="39" w:author="张升锦" w:date="2024-11-14T09:19:00Z">
        <w:r>
          <w:rPr>
            <w:rFonts w:ascii="仿宋" w:eastAsia="仿宋" w:hAnsi="仿宋" w:cs="仿宋" w:hint="eastAsia"/>
            <w:sz w:val="28"/>
            <w:szCs w:val="28"/>
          </w:rPr>
          <w:t>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ins>
      <w:ins w:id="40" w:author="张升锦" w:date="2023-12-22T10:33:00Z">
        <w:r>
          <w:rPr>
            <w:rFonts w:ascii="仿宋" w:eastAsia="仿宋" w:hAnsi="仿宋" w:cs="仿宋"/>
            <w:sz w:val="28"/>
            <w:szCs w:val="28"/>
            <w:shd w:val="clear" w:color="auto" w:fill="FFFFFF"/>
          </w:rPr>
          <w:t>：</w:t>
        </w:r>
      </w:ins>
    </w:p>
    <w:p w:rsidR="006309F2" w:rsidRDefault="00923C1B">
      <w:pPr>
        <w:pStyle w:val="a9"/>
        <w:shd w:val="clear" w:color="auto" w:fill="FFFFFF"/>
        <w:spacing w:line="500" w:lineRule="exact"/>
        <w:ind w:firstLineChars="200" w:firstLine="560"/>
        <w:rPr>
          <w:ins w:id="41" w:author="张升锦" w:date="2023-12-22T10:33:00Z"/>
          <w:rFonts w:ascii="仿宋" w:eastAsia="仿宋" w:hAnsi="仿宋" w:cs="仿宋"/>
          <w:sz w:val="28"/>
          <w:szCs w:val="28"/>
          <w:shd w:val="clear" w:color="auto" w:fill="FFFFFF"/>
        </w:rPr>
      </w:pPr>
      <w:ins w:id="42" w:author="张升锦" w:date="2023-12-22T10:33:00Z">
        <w:r>
          <w:rPr>
            <w:rFonts w:ascii="仿宋" w:eastAsia="仿宋" w:hAnsi="仿宋" w:cs="仿宋"/>
            <w:sz w:val="28"/>
            <w:szCs w:val="28"/>
            <w:shd w:val="clear" w:color="auto" w:fill="FFFFFF"/>
          </w:rPr>
          <w:t>（</w:t>
        </w:r>
        <w:r>
          <w:rPr>
            <w:rFonts w:ascii="仿宋" w:eastAsia="仿宋" w:hAnsi="仿宋" w:cs="仿宋"/>
            <w:sz w:val="28"/>
            <w:szCs w:val="28"/>
            <w:shd w:val="clear" w:color="auto" w:fill="FFFFFF"/>
          </w:rPr>
          <w:t>1</w:t>
        </w:r>
        <w:r>
          <w:rPr>
            <w:rFonts w:ascii="仿宋" w:eastAsia="仿宋" w:hAnsi="仿宋" w:cs="仿宋"/>
            <w:sz w:val="28"/>
            <w:szCs w:val="28"/>
            <w:shd w:val="clear" w:color="auto" w:fill="FFFFFF"/>
          </w:rPr>
          <w:t>）乙方超过</w:t>
        </w:r>
        <w:r>
          <w:rPr>
            <w:rFonts w:ascii="仿宋" w:eastAsia="仿宋" w:hAnsi="仿宋" w:cs="仿宋"/>
            <w:sz w:val="28"/>
            <w:szCs w:val="28"/>
            <w:shd w:val="clear" w:color="auto" w:fill="FFFFFF"/>
          </w:rPr>
          <w:t>10</w:t>
        </w:r>
        <w:r>
          <w:rPr>
            <w:rFonts w:ascii="仿宋" w:eastAsia="仿宋" w:hAnsi="仿宋" w:cs="仿宋"/>
            <w:sz w:val="28"/>
            <w:szCs w:val="28"/>
            <w:shd w:val="clear" w:color="auto" w:fill="FFFFFF"/>
          </w:rPr>
          <w:t>个工作日仍无法提供服务给甲方的；</w:t>
        </w:r>
      </w:ins>
    </w:p>
    <w:p w:rsidR="006309F2" w:rsidRDefault="00923C1B">
      <w:pPr>
        <w:pStyle w:val="a9"/>
        <w:shd w:val="clear" w:color="auto" w:fill="FFFFFF"/>
        <w:spacing w:line="500" w:lineRule="exact"/>
        <w:ind w:firstLineChars="200" w:firstLine="560"/>
        <w:rPr>
          <w:ins w:id="43" w:author="张升锦" w:date="2023-12-22T10:33:00Z"/>
          <w:rFonts w:ascii="仿宋" w:eastAsia="仿宋" w:hAnsi="仿宋" w:cs="仿宋"/>
          <w:sz w:val="28"/>
          <w:szCs w:val="28"/>
        </w:rPr>
      </w:pPr>
      <w:ins w:id="44" w:author="张升锦" w:date="2023-12-22T10:33:00Z">
        <w:r>
          <w:rPr>
            <w:rFonts w:ascii="仿宋" w:eastAsia="仿宋" w:hAnsi="仿宋" w:cs="仿宋"/>
            <w:sz w:val="28"/>
            <w:szCs w:val="28"/>
            <w:shd w:val="clear" w:color="auto" w:fill="FFFFFF"/>
          </w:rPr>
          <w:t>（</w:t>
        </w:r>
        <w:r>
          <w:rPr>
            <w:rFonts w:ascii="仿宋" w:eastAsia="仿宋" w:hAnsi="仿宋" w:cs="仿宋" w:hint="eastAsia"/>
            <w:sz w:val="28"/>
            <w:szCs w:val="28"/>
            <w:shd w:val="clear" w:color="auto" w:fill="FFFFFF"/>
          </w:rPr>
          <w:t>2</w:t>
        </w:r>
        <w:r>
          <w:rPr>
            <w:rFonts w:ascii="仿宋" w:eastAsia="仿宋" w:hAnsi="仿宋" w:cs="仿宋"/>
            <w:sz w:val="28"/>
            <w:szCs w:val="28"/>
            <w:shd w:val="clear" w:color="auto" w:fill="FFFFFF"/>
          </w:rPr>
          <w:t>）</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w:t>
        </w:r>
      </w:ins>
      <w:ins w:id="45" w:author="张升锦" w:date="2023-12-22T10:35:00Z">
        <w:r>
          <w:rPr>
            <w:rFonts w:ascii="仿宋" w:eastAsia="仿宋" w:hAnsi="仿宋" w:cs="仿宋" w:hint="eastAsia"/>
            <w:sz w:val="28"/>
            <w:szCs w:val="28"/>
          </w:rPr>
          <w:t>协议</w:t>
        </w:r>
      </w:ins>
      <w:ins w:id="46" w:author="张升锦" w:date="2023-12-22T10:33:00Z">
        <w:r>
          <w:rPr>
            <w:rFonts w:ascii="仿宋" w:eastAsia="仿宋" w:hAnsi="仿宋" w:cs="仿宋" w:hint="eastAsia"/>
            <w:sz w:val="28"/>
            <w:szCs w:val="28"/>
          </w:rPr>
          <w:t>约定以及相关法律法规规定的</w:t>
        </w:r>
        <w:r>
          <w:rPr>
            <w:rFonts w:ascii="仿宋" w:eastAsia="仿宋" w:hAnsi="仿宋" w:cs="仿宋"/>
            <w:sz w:val="28"/>
            <w:szCs w:val="28"/>
          </w:rPr>
          <w:t>；</w:t>
        </w:r>
      </w:ins>
    </w:p>
    <w:p w:rsidR="006309F2" w:rsidRDefault="00923C1B">
      <w:pPr>
        <w:spacing w:line="560" w:lineRule="exact"/>
        <w:ind w:firstLineChars="200" w:firstLine="560"/>
        <w:rPr>
          <w:del w:id="47" w:author="张升锦" w:date="2023-12-22T10:33:00Z"/>
          <w:rFonts w:ascii="仿宋" w:eastAsia="仿宋" w:hAnsi="仿宋" w:cs="仿宋"/>
          <w:sz w:val="28"/>
          <w:szCs w:val="28"/>
        </w:rPr>
      </w:pPr>
      <w:ins w:id="48" w:author="张升锦" w:date="2023-12-22T10:33:00Z">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）未经甲方同意，乙方将本</w:t>
        </w:r>
      </w:ins>
      <w:ins w:id="49" w:author="张升锦" w:date="2023-12-22T10:35:00Z">
        <w:r>
          <w:rPr>
            <w:rFonts w:ascii="仿宋" w:eastAsia="仿宋" w:hAnsi="仿宋" w:cs="仿宋" w:hint="eastAsia"/>
            <w:sz w:val="28"/>
            <w:szCs w:val="28"/>
          </w:rPr>
          <w:t>协议</w:t>
        </w:r>
      </w:ins>
      <w:ins w:id="50" w:author="张升锦" w:date="2023-12-22T10:33:00Z">
        <w:r>
          <w:rPr>
            <w:rFonts w:ascii="仿宋" w:eastAsia="仿宋" w:hAnsi="仿宋" w:cs="仿宋" w:hint="eastAsia"/>
            <w:sz w:val="28"/>
            <w:szCs w:val="28"/>
          </w:rPr>
          <w:t>项目部分或全</w:t>
        </w:r>
        <w:bookmarkStart w:id="51" w:name="_GoBack"/>
        <w:bookmarkEnd w:id="51"/>
        <w:r>
          <w:rPr>
            <w:rFonts w:ascii="仿宋" w:eastAsia="仿宋" w:hAnsi="仿宋" w:cs="仿宋" w:hint="eastAsia"/>
            <w:sz w:val="28"/>
            <w:szCs w:val="28"/>
          </w:rPr>
          <w:t>部技术服务工作转让第三人负责的</w:t>
        </w:r>
      </w:ins>
      <w:del w:id="52" w:author="张升锦" w:date="2023-12-22T10:33:00Z">
        <w:r>
          <w:rPr>
            <w:rFonts w:ascii="仿宋" w:eastAsia="仿宋" w:hAnsi="仿宋" w:cs="仿宋" w:hint="eastAsia"/>
            <w:sz w:val="28"/>
            <w:szCs w:val="28"/>
          </w:rPr>
          <w:delText>1.</w:delText>
        </w:r>
        <w:r>
          <w:rPr>
            <w:rFonts w:ascii="仿宋" w:eastAsia="仿宋" w:hAnsi="仿宋" w:cs="仿宋" w:hint="eastAsia"/>
            <w:sz w:val="28"/>
            <w:szCs w:val="28"/>
          </w:rPr>
          <w:delText>乙方未按照协议约定及时提交项目成果性文件或逾期完成项目工作的，从逾期之日起，甲方有权要求乙方按本项目总费用的日千分之一向甲方支付违约金直到乙方提交或者完成之日止。</w:delText>
        </w:r>
      </w:del>
    </w:p>
    <w:p w:rsidR="006309F2" w:rsidRDefault="00923C1B">
      <w:pPr>
        <w:spacing w:line="560" w:lineRule="exact"/>
        <w:ind w:firstLineChars="200" w:firstLine="560"/>
        <w:rPr>
          <w:del w:id="53" w:author="张升锦" w:date="2023-12-22T10:33:00Z"/>
          <w:rFonts w:ascii="仿宋" w:eastAsia="仿宋" w:hAnsi="仿宋" w:cs="仿宋"/>
          <w:sz w:val="28"/>
          <w:szCs w:val="28"/>
        </w:rPr>
      </w:pPr>
      <w:del w:id="54" w:author="张升锦" w:date="2023-12-22T10:33:00Z">
        <w:r>
          <w:rPr>
            <w:rFonts w:ascii="仿宋" w:eastAsia="仿宋" w:hAnsi="仿宋" w:cs="仿宋" w:hint="eastAsia"/>
            <w:sz w:val="28"/>
            <w:szCs w:val="28"/>
          </w:rPr>
          <w:delText>2.</w:delText>
        </w:r>
        <w:r>
          <w:rPr>
            <w:rFonts w:ascii="仿宋" w:eastAsia="仿宋" w:hAnsi="仿宋" w:cs="仿宋" w:hint="eastAsia"/>
            <w:sz w:val="28"/>
            <w:szCs w:val="28"/>
          </w:rPr>
          <w:delText>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w:delText>
        </w:r>
        <w:r>
          <w:rPr>
            <w:rFonts w:ascii="仿宋" w:eastAsia="仿宋" w:hAnsi="仿宋" w:cs="仿宋" w:hint="eastAsia"/>
            <w:sz w:val="28"/>
            <w:szCs w:val="28"/>
          </w:rPr>
          <w:delText>20</w:delText>
        </w:r>
        <w:r>
          <w:rPr>
            <w:rFonts w:ascii="仿宋" w:eastAsia="仿宋" w:hAnsi="仿宋" w:cs="仿宋" w:hint="eastAsia"/>
            <w:sz w:val="28"/>
            <w:szCs w:val="28"/>
          </w:rPr>
          <w:delText>％的违约金给甲方：</w:delText>
        </w:r>
      </w:del>
    </w:p>
    <w:p w:rsidR="006309F2" w:rsidRDefault="00923C1B">
      <w:pPr>
        <w:spacing w:line="560" w:lineRule="exact"/>
        <w:ind w:firstLineChars="200" w:firstLine="560"/>
        <w:rPr>
          <w:del w:id="55" w:author="张升锦" w:date="2023-12-22T10:33:00Z"/>
          <w:rFonts w:ascii="仿宋" w:eastAsia="仿宋" w:hAnsi="仿宋" w:cs="仿宋"/>
          <w:sz w:val="28"/>
          <w:szCs w:val="28"/>
        </w:rPr>
      </w:pPr>
      <w:del w:id="56" w:author="张升锦" w:date="2023-12-22T10:33:00Z">
        <w:r>
          <w:rPr>
            <w:rFonts w:ascii="仿宋" w:eastAsia="仿宋" w:hAnsi="仿宋" w:cs="仿宋" w:hint="eastAsia"/>
            <w:sz w:val="28"/>
            <w:szCs w:val="28"/>
          </w:rPr>
          <w:delText>（</w:delText>
        </w:r>
        <w:r>
          <w:rPr>
            <w:rFonts w:ascii="仿宋" w:eastAsia="仿宋" w:hAnsi="仿宋" w:cs="仿宋" w:hint="eastAsia"/>
            <w:sz w:val="28"/>
            <w:szCs w:val="28"/>
          </w:rPr>
          <w:delText>1</w:delText>
        </w:r>
        <w:r>
          <w:rPr>
            <w:rFonts w:ascii="仿宋" w:eastAsia="仿宋" w:hAnsi="仿宋" w:cs="仿宋" w:hint="eastAsia"/>
            <w:sz w:val="28"/>
            <w:szCs w:val="28"/>
          </w:rPr>
          <w:delText>）乙方逾期提交项目成果性文件或者逾期完成项目工作超过</w:delText>
        </w:r>
        <w:r>
          <w:rPr>
            <w:rFonts w:ascii="仿宋" w:eastAsia="仿宋" w:hAnsi="仿宋" w:cs="仿宋" w:hint="eastAsia"/>
            <w:sz w:val="28"/>
            <w:szCs w:val="28"/>
          </w:rPr>
          <w:delText>15</w:delText>
        </w:r>
        <w:r>
          <w:rPr>
            <w:rFonts w:ascii="仿宋" w:eastAsia="仿宋" w:hAnsi="仿宋" w:cs="仿宋" w:hint="eastAsia"/>
            <w:sz w:val="28"/>
            <w:szCs w:val="28"/>
          </w:rPr>
          <w:delText>日以上的；</w:delText>
        </w:r>
      </w:del>
    </w:p>
    <w:p w:rsidR="006309F2" w:rsidRDefault="00923C1B">
      <w:pPr>
        <w:spacing w:line="560" w:lineRule="exact"/>
        <w:ind w:firstLineChars="200" w:firstLine="560"/>
        <w:rPr>
          <w:del w:id="57" w:author="张升锦" w:date="2023-12-22T10:33:00Z"/>
          <w:rFonts w:ascii="仿宋" w:eastAsia="仿宋" w:hAnsi="仿宋" w:cs="仿宋"/>
          <w:sz w:val="28"/>
          <w:szCs w:val="28"/>
        </w:rPr>
      </w:pPr>
      <w:del w:id="58" w:author="张升锦" w:date="2023-12-22T10:33:00Z">
        <w:r>
          <w:rPr>
            <w:rFonts w:ascii="仿宋" w:eastAsia="仿宋" w:hAnsi="仿宋" w:cs="仿宋" w:hint="eastAsia"/>
            <w:sz w:val="28"/>
            <w:szCs w:val="28"/>
          </w:rPr>
          <w:delText>（</w:delText>
        </w:r>
        <w:r>
          <w:rPr>
            <w:rFonts w:ascii="仿宋" w:eastAsia="仿宋" w:hAnsi="仿宋" w:cs="仿宋" w:hint="eastAsia"/>
            <w:sz w:val="28"/>
            <w:szCs w:val="28"/>
          </w:rPr>
          <w:delText>2</w:delText>
        </w:r>
        <w:r>
          <w:rPr>
            <w:rFonts w:ascii="仿宋" w:eastAsia="仿宋" w:hAnsi="仿宋" w:cs="仿宋" w:hint="eastAsia"/>
            <w:sz w:val="28"/>
            <w:szCs w:val="28"/>
          </w:rPr>
          <w:delText>）乙方因自身原因不能提供服务（不包括本条第</w:delText>
        </w:r>
        <w:r>
          <w:rPr>
            <w:rFonts w:ascii="仿宋" w:eastAsia="仿宋" w:hAnsi="仿宋" w:cs="仿宋" w:hint="eastAsia"/>
            <w:sz w:val="28"/>
            <w:szCs w:val="28"/>
          </w:rPr>
          <w:delText>1</w:delText>
        </w:r>
        <w:r>
          <w:rPr>
            <w:rFonts w:ascii="仿宋" w:eastAsia="仿宋" w:hAnsi="仿宋" w:cs="仿宋" w:hint="eastAsia"/>
            <w:sz w:val="28"/>
            <w:szCs w:val="28"/>
          </w:rPr>
          <w:delText>点的情形）或提供</w:delText>
        </w:r>
        <w:r>
          <w:rPr>
            <w:rFonts w:ascii="仿宋" w:eastAsia="仿宋" w:hAnsi="仿宋" w:cs="仿宋" w:hint="eastAsia"/>
            <w:sz w:val="28"/>
            <w:szCs w:val="28"/>
          </w:rPr>
          <w:delText>的服务质量不符合本协议约定以及相关法律法规规定的，甲方有权拒收；</w:delText>
        </w:r>
      </w:del>
    </w:p>
    <w:p w:rsidR="006309F2" w:rsidRDefault="00923C1B">
      <w:pPr>
        <w:spacing w:line="560" w:lineRule="exact"/>
        <w:ind w:firstLineChars="200" w:firstLine="560"/>
        <w:rPr>
          <w:rFonts w:ascii="仿宋" w:eastAsia="仿宋" w:hAnsi="仿宋" w:cs="仿宋"/>
          <w:b/>
          <w:bCs/>
          <w:sz w:val="28"/>
          <w:szCs w:val="28"/>
        </w:rPr>
      </w:pPr>
      <w:del w:id="59" w:author="张升锦" w:date="2023-12-22T10:33:00Z">
        <w:r>
          <w:rPr>
            <w:rFonts w:ascii="仿宋" w:eastAsia="仿宋" w:hAnsi="仿宋" w:cs="仿宋" w:hint="eastAsia"/>
            <w:sz w:val="28"/>
            <w:szCs w:val="28"/>
          </w:rPr>
          <w:delText>（</w:delText>
        </w:r>
        <w:r>
          <w:rPr>
            <w:rFonts w:ascii="仿宋" w:eastAsia="仿宋" w:hAnsi="仿宋" w:cs="仿宋" w:hint="eastAsia"/>
            <w:sz w:val="28"/>
            <w:szCs w:val="28"/>
          </w:rPr>
          <w:delText>3</w:delText>
        </w:r>
        <w:r>
          <w:rPr>
            <w:rFonts w:ascii="仿宋" w:eastAsia="仿宋" w:hAnsi="仿宋" w:cs="仿宋" w:hint="eastAsia"/>
            <w:sz w:val="28"/>
            <w:szCs w:val="28"/>
          </w:rPr>
          <w:delText>）未经甲方同意，乙方将本协议项目部分或全部技术服务工作转让第三人负责的</w:delText>
        </w:r>
      </w:del>
      <w:r>
        <w:rPr>
          <w:rFonts w:ascii="仿宋" w:eastAsia="仿宋" w:hAnsi="仿宋" w:cs="仿宋" w:hint="eastAsia"/>
          <w:sz w:val="28"/>
          <w:szCs w:val="28"/>
        </w:rPr>
        <w:t>。</w:t>
      </w:r>
    </w:p>
    <w:p w:rsidR="006309F2" w:rsidRDefault="00923C1B">
      <w:pPr>
        <w:numPr>
          <w:ilvl w:val="0"/>
          <w:numId w:val="10"/>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其他</w:t>
      </w:r>
    </w:p>
    <w:p w:rsidR="006309F2" w:rsidRDefault="00923C1B">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6309F2" w:rsidRDefault="00923C1B">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甲、乙双方在本协议项下的地址和联系方式为文件有效的送达地址；对方的文件、司法机关的文件、协议解除的通知一经到达或退回即视为送达，一方如有变更，应在变更前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日内</w:t>
      </w:r>
      <w:r>
        <w:rPr>
          <w:rFonts w:ascii="仿宋" w:eastAsia="仿宋" w:hAnsi="仿宋" w:cs="仿宋" w:hint="eastAsia"/>
          <w:sz w:val="28"/>
          <w:szCs w:val="28"/>
        </w:rPr>
        <w:t>书面</w:t>
      </w:r>
      <w:r>
        <w:rPr>
          <w:rFonts w:ascii="仿宋" w:eastAsia="仿宋" w:hAnsi="仿宋" w:cs="仿宋"/>
          <w:sz w:val="28"/>
          <w:szCs w:val="28"/>
        </w:rPr>
        <w:t>通知对方，否则，视为未变更。</w:t>
      </w:r>
    </w:p>
    <w:p w:rsidR="006309F2" w:rsidRDefault="00923C1B">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本协议一式肆份，自甲、乙双方签</w:t>
      </w:r>
      <w:ins w:id="60" w:author="张升锦" w:date="2024-11-14T09:16:00Z">
        <w:r w:rsidR="002A4308">
          <w:rPr>
            <w:rFonts w:ascii="仿宋" w:eastAsia="仿宋" w:hAnsi="仿宋" w:cs="仿宋" w:hint="eastAsia"/>
            <w:sz w:val="28"/>
            <w:szCs w:val="28"/>
          </w:rPr>
          <w:t>字和盖</w:t>
        </w:r>
      </w:ins>
      <w:r>
        <w:rPr>
          <w:rFonts w:ascii="仿宋" w:eastAsia="仿宋" w:hAnsi="仿宋" w:cs="仿宋" w:hint="eastAsia"/>
          <w:sz w:val="28"/>
          <w:szCs w:val="28"/>
        </w:rPr>
        <w:t>章之日起生效，甲方执叁份、乙方执壹份，具有</w:t>
      </w:r>
      <w:r>
        <w:rPr>
          <w:rFonts w:ascii="仿宋" w:eastAsia="仿宋" w:hAnsi="仿宋" w:cs="仿宋" w:hint="eastAsia"/>
          <w:sz w:val="28"/>
          <w:szCs w:val="28"/>
        </w:rPr>
        <w:t>同等法律效力。</w:t>
      </w:r>
    </w:p>
    <w:p w:rsidR="006309F2" w:rsidRDefault="00923C1B">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6309F2" w:rsidRDefault="00923C1B">
      <w:pPr>
        <w:pStyle w:val="2"/>
        <w:numPr>
          <w:ilvl w:val="0"/>
          <w:numId w:val="13"/>
        </w:numPr>
        <w:spacing w:line="560" w:lineRule="exact"/>
        <w:ind w:firstLineChars="0"/>
        <w:rPr>
          <w:rFonts w:ascii="仿宋" w:eastAsia="仿宋" w:hAnsi="仿宋" w:cs="仿宋"/>
          <w:szCs w:val="28"/>
        </w:rPr>
      </w:pPr>
      <w:r>
        <w:rPr>
          <w:rFonts w:ascii="仿宋" w:eastAsia="仿宋" w:hAnsi="仿宋" w:cs="仿宋" w:hint="eastAsia"/>
          <w:bCs/>
          <w:szCs w:val="28"/>
        </w:rPr>
        <w:t>江门市市场监督管理局</w:t>
      </w:r>
      <w:r>
        <w:rPr>
          <w:rFonts w:ascii="仿宋" w:eastAsia="仿宋" w:hAnsi="仿宋" w:hint="eastAsia"/>
          <w:bCs/>
          <w:sz w:val="32"/>
          <w:szCs w:val="32"/>
        </w:rPr>
        <w:t>辅助完成商标业务受理工作服务</w:t>
      </w:r>
      <w:r>
        <w:rPr>
          <w:rFonts w:ascii="仿宋" w:eastAsia="仿宋" w:hAnsi="仿宋" w:cs="仿宋" w:hint="eastAsia"/>
          <w:szCs w:val="28"/>
        </w:rPr>
        <w:t>项目采购公告；</w:t>
      </w:r>
    </w:p>
    <w:p w:rsidR="006309F2" w:rsidRDefault="00923C1B">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6309F2" w:rsidRDefault="00923C1B">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lastRenderedPageBreak/>
        <w:t>其他附件及补充协议等资料。</w:t>
      </w:r>
    </w:p>
    <w:p w:rsidR="006309F2" w:rsidRDefault="00923C1B">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6309F2" w:rsidRDefault="006309F2">
      <w:pPr>
        <w:spacing w:line="560" w:lineRule="exact"/>
        <w:rPr>
          <w:rFonts w:ascii="仿宋" w:eastAsia="仿宋" w:hAnsi="仿宋" w:cs="仿宋"/>
          <w:sz w:val="28"/>
          <w:szCs w:val="28"/>
        </w:rPr>
      </w:pPr>
    </w:p>
    <w:p w:rsidR="006309F2" w:rsidRDefault="006309F2">
      <w:pPr>
        <w:pStyle w:val="2"/>
        <w:spacing w:line="560" w:lineRule="exact"/>
        <w:ind w:firstLine="608"/>
        <w:rPr>
          <w:rFonts w:ascii="仿宋" w:eastAsia="仿宋" w:hAnsi="仿宋" w:cs="仿宋"/>
          <w:szCs w:val="28"/>
        </w:rPr>
      </w:pPr>
    </w:p>
    <w:p w:rsidR="006309F2" w:rsidRDefault="00923C1B">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6309F2" w:rsidRDefault="00923C1B">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6309F2" w:rsidRDefault="00923C1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6309F2" w:rsidRDefault="00923C1B">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6309F2" w:rsidRDefault="00923C1B">
      <w:pPr>
        <w:spacing w:line="560" w:lineRule="exact"/>
        <w:rPr>
          <w:rFonts w:ascii="仿宋" w:eastAsia="仿宋" w:hAnsi="仿宋" w:cs="仿宋"/>
          <w:sz w:val="28"/>
          <w:szCs w:val="28"/>
        </w:rPr>
      </w:pPr>
      <w:r>
        <w:rPr>
          <w:rFonts w:ascii="仿宋" w:eastAsia="仿宋" w:hAnsi="仿宋" w:cs="仿宋"/>
          <w:sz w:val="28"/>
          <w:szCs w:val="28"/>
        </w:rPr>
        <w:t xml:space="preserve"> </w:t>
      </w:r>
    </w:p>
    <w:p w:rsidR="006309F2" w:rsidRDefault="00923C1B">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6309F2" w:rsidRDefault="00923C1B">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6309F2" w:rsidRDefault="00923C1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6309F2" w:rsidRDefault="00923C1B">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6309F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3C1B">
      <w:r>
        <w:separator/>
      </w:r>
    </w:p>
  </w:endnote>
  <w:endnote w:type="continuationSeparator" w:id="0">
    <w:p w:rsidR="00000000" w:rsidRDefault="0092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Sans Serif">
    <w:altName w:val="DejaVu Math TeX Gyre"/>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9F2" w:rsidRDefault="00923C1B">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309F2" w:rsidRDefault="00923C1B">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61" w:author="张升锦" w:date="2024-11-14T09:19:00Z">
                            <w:r>
                              <w:rPr>
                                <w:noProof/>
                              </w:rPr>
                              <w:t>8</w:t>
                            </w:r>
                          </w:ins>
                          <w:del w:id="62" w:author="张升锦" w:date="2023-12-22T10:31:00Z">
                            <w:r>
                              <w:rPr>
                                <w:noProof/>
                              </w:rPr>
                              <w:delText>9</w:delText>
                            </w:r>
                          </w:del>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309F2" w:rsidRDefault="00923C1B">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63" w:author="张升锦" w:date="2024-11-14T09:19:00Z">
                      <w:r>
                        <w:rPr>
                          <w:noProof/>
                        </w:rPr>
                        <w:t>8</w:t>
                      </w:r>
                    </w:ins>
                    <w:del w:id="64" w:author="张升锦" w:date="2023-12-22T10:31:00Z">
                      <w:r>
                        <w:rPr>
                          <w:noProof/>
                        </w:rPr>
                        <w:delText>9</w:delText>
                      </w:r>
                    </w:del>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3C1B">
      <w:r>
        <w:separator/>
      </w:r>
    </w:p>
  </w:footnote>
  <w:footnote w:type="continuationSeparator" w:id="0">
    <w:p w:rsidR="00000000" w:rsidRDefault="00923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start w:val="1"/>
      <w:numFmt w:val="decimal"/>
      <w:suff w:val="nothing"/>
      <w:lvlText w:val="%1、"/>
      <w:lvlJc w:val="left"/>
    </w:lvl>
  </w:abstractNum>
  <w:abstractNum w:abstractNumId="5">
    <w:nsid w:val="3335ACDB"/>
    <w:multiLevelType w:val="singleLevel"/>
    <w:tmpl w:val="3335ACDB"/>
    <w:lvl w:ilvl="0">
      <w:start w:val="10"/>
      <w:numFmt w:val="chineseCounting"/>
      <w:suff w:val="space"/>
      <w:lvlText w:val="第%1条"/>
      <w:lvlJc w:val="left"/>
      <w:rPr>
        <w:rFonts w:hint="eastAsia"/>
      </w:rPr>
    </w:lvl>
  </w:abstractNum>
  <w:abstractNum w:abstractNumId="6">
    <w:nsid w:val="3FF3F91E"/>
    <w:multiLevelType w:val="singleLevel"/>
    <w:tmpl w:val="3FF3F91E"/>
    <w:lvl w:ilvl="0">
      <w:start w:val="1"/>
      <w:numFmt w:val="chineseCounting"/>
      <w:suff w:val="nothing"/>
      <w:lvlText w:val="（%1）"/>
      <w:lvlJc w:val="left"/>
      <w:rPr>
        <w:rFonts w:hint="eastAsia"/>
      </w:rPr>
    </w:lvl>
  </w:abstractNum>
  <w:abstractNum w:abstractNumId="7">
    <w:nsid w:val="4E7A14A5"/>
    <w:multiLevelType w:val="singleLevel"/>
    <w:tmpl w:val="4E7A14A5"/>
    <w:lvl w:ilvl="0">
      <w:start w:val="1"/>
      <w:numFmt w:val="chineseCounting"/>
      <w:suff w:val="nothing"/>
      <w:lvlText w:val="（%1）"/>
      <w:lvlJc w:val="left"/>
      <w:pPr>
        <w:ind w:left="0" w:firstLine="420"/>
      </w:p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start w:val="7"/>
      <w:numFmt w:val="chineseCounting"/>
      <w:suff w:val="space"/>
      <w:lvlText w:val="第%1条"/>
      <w:lvlJc w:val="left"/>
      <w:rPr>
        <w:rFonts w:hint="eastAsia"/>
      </w:rPr>
    </w:lvl>
  </w:abstractNum>
  <w:num w:numId="1">
    <w:abstractNumId w:val="6"/>
  </w:num>
  <w:num w:numId="2">
    <w:abstractNumId w:val="4"/>
  </w:num>
  <w:num w:numId="3">
    <w:abstractNumId w:val="10"/>
  </w:num>
  <w:num w:numId="4">
    <w:abstractNumId w:val="11"/>
  </w:num>
  <w:num w:numId="5">
    <w:abstractNumId w:val="1"/>
  </w:num>
  <w:num w:numId="6">
    <w:abstractNumId w:val="8"/>
  </w:num>
  <w:num w:numId="7">
    <w:abstractNumId w:val="12"/>
  </w:num>
  <w:num w:numId="8">
    <w:abstractNumId w:val="3"/>
  </w:num>
  <w:num w:numId="9">
    <w:abstractNumId w:val="2"/>
  </w:num>
  <w:num w:numId="10">
    <w:abstractNumId w:val="5"/>
  </w:num>
  <w:num w:numId="11">
    <w:abstractNumId w:val="7"/>
    <w:lvlOverride w:ilvl="0">
      <w:startOverride w:val="1"/>
    </w:lvlOverride>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admin1">
    <w15:presenceInfo w15:providerId="None" w15:userId="admi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0374B"/>
    <w:rsid w:val="9CFB3564"/>
    <w:rsid w:val="ADFD9A6B"/>
    <w:rsid w:val="BBFCCF91"/>
    <w:rsid w:val="BFB7ADE0"/>
    <w:rsid w:val="CFB94987"/>
    <w:rsid w:val="D6BD59A0"/>
    <w:rsid w:val="DDFE42F3"/>
    <w:rsid w:val="E76DB131"/>
    <w:rsid w:val="ED574106"/>
    <w:rsid w:val="EF7D8F61"/>
    <w:rsid w:val="EFFA5BEF"/>
    <w:rsid w:val="F0BF2FA0"/>
    <w:rsid w:val="F3CF9E3A"/>
    <w:rsid w:val="F9CED2AB"/>
    <w:rsid w:val="F9DACFC2"/>
    <w:rsid w:val="FB5F27AC"/>
    <w:rsid w:val="FBFE435D"/>
    <w:rsid w:val="FEEF5374"/>
    <w:rsid w:val="FEF8BDEE"/>
    <w:rsid w:val="FFAFA7E4"/>
    <w:rsid w:val="FFD35449"/>
    <w:rsid w:val="FFE7C150"/>
    <w:rsid w:val="00003BF2"/>
    <w:rsid w:val="00062D06"/>
    <w:rsid w:val="000A5D54"/>
    <w:rsid w:val="000C2B5A"/>
    <w:rsid w:val="00164959"/>
    <w:rsid w:val="001A07F1"/>
    <w:rsid w:val="001D3FEC"/>
    <w:rsid w:val="00200E0F"/>
    <w:rsid w:val="00201EA2"/>
    <w:rsid w:val="00291039"/>
    <w:rsid w:val="002A1EA9"/>
    <w:rsid w:val="002A4308"/>
    <w:rsid w:val="00316612"/>
    <w:rsid w:val="003B6187"/>
    <w:rsid w:val="00426D70"/>
    <w:rsid w:val="00465A99"/>
    <w:rsid w:val="004779C9"/>
    <w:rsid w:val="0048075F"/>
    <w:rsid w:val="004E7D3B"/>
    <w:rsid w:val="004F4652"/>
    <w:rsid w:val="0054051D"/>
    <w:rsid w:val="0055284F"/>
    <w:rsid w:val="005B513B"/>
    <w:rsid w:val="005E68CF"/>
    <w:rsid w:val="005F61C3"/>
    <w:rsid w:val="006048BE"/>
    <w:rsid w:val="006056AF"/>
    <w:rsid w:val="00607599"/>
    <w:rsid w:val="00626D78"/>
    <w:rsid w:val="006309F2"/>
    <w:rsid w:val="006501C4"/>
    <w:rsid w:val="00697EDC"/>
    <w:rsid w:val="006A2479"/>
    <w:rsid w:val="006B08DF"/>
    <w:rsid w:val="006E44AD"/>
    <w:rsid w:val="00707FD5"/>
    <w:rsid w:val="007409C2"/>
    <w:rsid w:val="0079638C"/>
    <w:rsid w:val="007A4529"/>
    <w:rsid w:val="0080374B"/>
    <w:rsid w:val="0082684F"/>
    <w:rsid w:val="00851044"/>
    <w:rsid w:val="008C17C3"/>
    <w:rsid w:val="00902380"/>
    <w:rsid w:val="00913CE5"/>
    <w:rsid w:val="00923C1B"/>
    <w:rsid w:val="00966288"/>
    <w:rsid w:val="0099689B"/>
    <w:rsid w:val="00AB5B9C"/>
    <w:rsid w:val="00AC6D3E"/>
    <w:rsid w:val="00B06102"/>
    <w:rsid w:val="00B2677F"/>
    <w:rsid w:val="00BA175D"/>
    <w:rsid w:val="00BC0846"/>
    <w:rsid w:val="00BD45D5"/>
    <w:rsid w:val="00BE58C0"/>
    <w:rsid w:val="00C65C3A"/>
    <w:rsid w:val="00CA408D"/>
    <w:rsid w:val="00D00D3C"/>
    <w:rsid w:val="00D34A03"/>
    <w:rsid w:val="00D8556E"/>
    <w:rsid w:val="00DA2112"/>
    <w:rsid w:val="00DA793C"/>
    <w:rsid w:val="00DE23D9"/>
    <w:rsid w:val="00DE3579"/>
    <w:rsid w:val="00E33C41"/>
    <w:rsid w:val="00EB5320"/>
    <w:rsid w:val="00EB63F1"/>
    <w:rsid w:val="00EC66CC"/>
    <w:rsid w:val="00F301DB"/>
    <w:rsid w:val="00F40D5A"/>
    <w:rsid w:val="00F54901"/>
    <w:rsid w:val="00F66F7D"/>
    <w:rsid w:val="00F905DA"/>
    <w:rsid w:val="00FB05CC"/>
    <w:rsid w:val="00FD4144"/>
    <w:rsid w:val="09D77ACF"/>
    <w:rsid w:val="09DE0A66"/>
    <w:rsid w:val="0AF740DB"/>
    <w:rsid w:val="0BEA35C3"/>
    <w:rsid w:val="0DDF3CA5"/>
    <w:rsid w:val="0E4954F9"/>
    <w:rsid w:val="0FB72321"/>
    <w:rsid w:val="10FC4243"/>
    <w:rsid w:val="160C41FE"/>
    <w:rsid w:val="171724B5"/>
    <w:rsid w:val="1A19383D"/>
    <w:rsid w:val="1FB56389"/>
    <w:rsid w:val="1FF77077"/>
    <w:rsid w:val="20075F93"/>
    <w:rsid w:val="21EC34F7"/>
    <w:rsid w:val="24EE444C"/>
    <w:rsid w:val="28F2788A"/>
    <w:rsid w:val="293A0576"/>
    <w:rsid w:val="2D016C87"/>
    <w:rsid w:val="2D427F00"/>
    <w:rsid w:val="2FF91F6F"/>
    <w:rsid w:val="326E6F34"/>
    <w:rsid w:val="391A5AE0"/>
    <w:rsid w:val="3A978FD5"/>
    <w:rsid w:val="3B19643C"/>
    <w:rsid w:val="3B44506A"/>
    <w:rsid w:val="3EF5AA30"/>
    <w:rsid w:val="3FA76621"/>
    <w:rsid w:val="3FFFAE79"/>
    <w:rsid w:val="404A6C17"/>
    <w:rsid w:val="43F43818"/>
    <w:rsid w:val="452404E0"/>
    <w:rsid w:val="47C7B3FB"/>
    <w:rsid w:val="4B562BFB"/>
    <w:rsid w:val="4D261BEA"/>
    <w:rsid w:val="4DD70C4E"/>
    <w:rsid w:val="5789094D"/>
    <w:rsid w:val="5AFD5816"/>
    <w:rsid w:val="5BB2671C"/>
    <w:rsid w:val="5BEF185C"/>
    <w:rsid w:val="5DCE0A23"/>
    <w:rsid w:val="5EDE1D77"/>
    <w:rsid w:val="690D3BC4"/>
    <w:rsid w:val="693B3F28"/>
    <w:rsid w:val="6B160BA9"/>
    <w:rsid w:val="6B7E7578"/>
    <w:rsid w:val="6C7B1287"/>
    <w:rsid w:val="6F597EAD"/>
    <w:rsid w:val="6F5F4F93"/>
    <w:rsid w:val="6FEEE94F"/>
    <w:rsid w:val="718B1CD0"/>
    <w:rsid w:val="72AF67A9"/>
    <w:rsid w:val="73ED5ED3"/>
    <w:rsid w:val="76A81E4D"/>
    <w:rsid w:val="77F56405"/>
    <w:rsid w:val="79276609"/>
    <w:rsid w:val="79FD0554"/>
    <w:rsid w:val="7A6597BF"/>
    <w:rsid w:val="7ABFFD42"/>
    <w:rsid w:val="7AFF012B"/>
    <w:rsid w:val="7B5E7625"/>
    <w:rsid w:val="7BFF43A8"/>
    <w:rsid w:val="7EFEE140"/>
    <w:rsid w:val="7F3F9044"/>
    <w:rsid w:val="7FF7852A"/>
    <w:rsid w:val="7FFD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3">
    <w:name w:val="heading 3"/>
    <w:basedOn w:val="a"/>
    <w:next w:val="a"/>
    <w:qFormat/>
    <w:pPr>
      <w:keepNext/>
      <w:outlineLvl w:val="2"/>
    </w:pPr>
    <w:rPr>
      <w:rFonts w:ascii="楷体_GB2312" w:eastAsia="楷体_GB2312" w:hAnsi="宋体"/>
      <w:b/>
      <w:bCs/>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annotation reference"/>
    <w:basedOn w:val="a1"/>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0">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20">
    <w:name w:val="普通(网站)2"/>
    <w:basedOn w:val="a"/>
    <w:qFormat/>
    <w:pPr>
      <w:jc w:val="left"/>
    </w:pPr>
    <w:rPr>
      <w:rFonts w:ascii="Calibri" w:hAnsi="Calibri" w:cs="黑体"/>
      <w:kern w:val="0"/>
      <w:sz w:val="24"/>
      <w:szCs w:val="24"/>
    </w:rPr>
  </w:style>
  <w:style w:type="paragraph" w:customStyle="1" w:styleId="10">
    <w:name w:val="修订1"/>
    <w:hidden/>
    <w:uiPriority w:val="99"/>
    <w:unhideWhenUsed/>
    <w:qFormat/>
    <w:rPr>
      <w:rFonts w:eastAsia="仿宋_GB2312"/>
      <w:kern w:val="2"/>
      <w:sz w:val="30"/>
    </w:rPr>
  </w:style>
  <w:style w:type="character" w:customStyle="1" w:styleId="Char">
    <w:name w:val="批注文字 Char"/>
    <w:basedOn w:val="a1"/>
    <w:link w:val="a4"/>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styleId="ac">
    <w:name w:val="List Paragraph"/>
    <w:basedOn w:val="a"/>
    <w:uiPriority w:val="99"/>
    <w:unhideWhenUsed/>
    <w:qFormat/>
    <w:pPr>
      <w:ind w:firstLineChars="200" w:firstLine="420"/>
    </w:pPr>
  </w:style>
  <w:style w:type="paragraph" w:customStyle="1" w:styleId="30">
    <w:name w:val="普通(网站)3"/>
    <w:basedOn w:val="a"/>
    <w:qFormat/>
    <w:pPr>
      <w:jc w:val="left"/>
    </w:pPr>
    <w:rPr>
      <w:rFonts w:ascii="Calibri"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3">
    <w:name w:val="heading 3"/>
    <w:basedOn w:val="a"/>
    <w:next w:val="a"/>
    <w:qFormat/>
    <w:pPr>
      <w:keepNext/>
      <w:outlineLvl w:val="2"/>
    </w:pPr>
    <w:rPr>
      <w:rFonts w:ascii="楷体_GB2312" w:eastAsia="楷体_GB2312" w:hAnsi="宋体"/>
      <w:b/>
      <w:bCs/>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annotation reference"/>
    <w:basedOn w:val="a1"/>
    <w:qFormat/>
    <w:rPr>
      <w:sz w:val="21"/>
      <w:szCs w:val="21"/>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0">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customStyle="1" w:styleId="20">
    <w:name w:val="普通(网站)2"/>
    <w:basedOn w:val="a"/>
    <w:qFormat/>
    <w:pPr>
      <w:jc w:val="left"/>
    </w:pPr>
    <w:rPr>
      <w:rFonts w:ascii="Calibri" w:hAnsi="Calibri" w:cs="黑体"/>
      <w:kern w:val="0"/>
      <w:sz w:val="24"/>
      <w:szCs w:val="24"/>
    </w:rPr>
  </w:style>
  <w:style w:type="paragraph" w:customStyle="1" w:styleId="10">
    <w:name w:val="修订1"/>
    <w:hidden/>
    <w:uiPriority w:val="99"/>
    <w:unhideWhenUsed/>
    <w:qFormat/>
    <w:rPr>
      <w:rFonts w:eastAsia="仿宋_GB2312"/>
      <w:kern w:val="2"/>
      <w:sz w:val="30"/>
    </w:rPr>
  </w:style>
  <w:style w:type="character" w:customStyle="1" w:styleId="Char">
    <w:name w:val="批注文字 Char"/>
    <w:basedOn w:val="a1"/>
    <w:link w:val="a4"/>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styleId="ac">
    <w:name w:val="List Paragraph"/>
    <w:basedOn w:val="a"/>
    <w:uiPriority w:val="99"/>
    <w:unhideWhenUsed/>
    <w:qFormat/>
    <w:pPr>
      <w:ind w:firstLineChars="200" w:firstLine="420"/>
    </w:pPr>
  </w:style>
  <w:style w:type="paragraph" w:customStyle="1" w:styleId="30">
    <w:name w:val="普通(网站)3"/>
    <w:basedOn w:val="a"/>
    <w:qFormat/>
    <w:pPr>
      <w:jc w:val="left"/>
    </w:pPr>
    <w:rPr>
      <w:rFonts w:ascii="Calibri"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3882</Words>
  <Characters>755</Characters>
  <Application>Microsoft Office Word</Application>
  <DocSecurity>0</DocSecurity>
  <Lines>6</Lines>
  <Paragraphs>9</Paragraphs>
  <ScaleCrop>false</ScaleCrop>
  <Company>Microsoft</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张升锦</cp:lastModifiedBy>
  <cp:revision>83</cp:revision>
  <cp:lastPrinted>2023-12-22T10:31:00Z</cp:lastPrinted>
  <dcterms:created xsi:type="dcterms:W3CDTF">2022-04-03T08:25:00Z</dcterms:created>
  <dcterms:modified xsi:type="dcterms:W3CDTF">2024-11-14T01:19:00Z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836C03EACE584862B213CC2C3A1D96C4_13</vt:lpwstr>
  </property>
</Properties>
</file>