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江门市台山公路局端芬养护中心省道S275线台山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九岗村至梅坑村段灾害防治工程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</w:t>
      </w:r>
    </w:p>
    <w:p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</w:t>
      </w:r>
    </w:p>
    <w:p>
      <w:pPr>
        <w:pStyle w:val="3"/>
        <w:rPr>
          <w:rFonts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（1）投标方</w:t>
            </w:r>
            <w:r>
              <w:rPr>
                <w:rFonts w:hint="eastAsia" w:ascii="宋体" w:hAnsi="宋体" w:cs="宋体"/>
                <w:lang w:val="en-US" w:eastAsia="zh-CN"/>
              </w:rPr>
              <w:t>无行业不良记录，及不处于中国政府采购网“政府采购严重违法失信行为信息记录”的名单中。</w:t>
            </w:r>
            <w:bookmarkStart w:id="0" w:name="_GoBack"/>
            <w:bookmarkEnd w:id="0"/>
          </w:p>
          <w:p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材料报价</w:t>
            </w:r>
            <w:r>
              <w:rPr>
                <w:rFonts w:hint="eastAsia" w:cs="宋体"/>
              </w:rPr>
              <w:t>在合理报价</w:t>
            </w:r>
            <w:r>
              <w:rPr>
                <w:rFonts w:cs="宋体"/>
              </w:rPr>
              <w:t>区间范围内。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  <w:vAlign w:val="top"/>
          </w:tcPr>
          <w:p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投标最低报价</w:t>
            </w:r>
            <w:r>
              <w:rPr>
                <w:rFonts w:hint="eastAsia" w:ascii="宋体" w:hAnsi="宋体" w:cs="宋体"/>
              </w:rPr>
              <w:t>÷</w:t>
            </w:r>
            <w:r>
              <w:rPr>
                <w:rFonts w:hint="eastAsia" w:ascii="宋体" w:hAnsi="宋体" w:cs="宋体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</w:rPr>
              <w:t>）*</w:t>
            </w:r>
            <w:r>
              <w:rPr>
                <w:rFonts w:hint="eastAsia" w:ascii="宋体" w:hAnsi="宋体" w:cs="宋体"/>
                <w:lang w:val="en-US" w:eastAsia="zh-CN"/>
              </w:rPr>
              <w:t>100</w:t>
            </w:r>
          </w:p>
          <w:p>
            <w:pPr>
              <w:pStyle w:val="3"/>
              <w:adjustRightInd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</w:rPr>
              <w:t>得分计算保留到小数点后1位。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A4B7D86"/>
    <w:rsid w:val="0B432F4B"/>
    <w:rsid w:val="0B527D60"/>
    <w:rsid w:val="0CFB5061"/>
    <w:rsid w:val="0E823830"/>
    <w:rsid w:val="0F7C39B0"/>
    <w:rsid w:val="10E549A1"/>
    <w:rsid w:val="14C90EE6"/>
    <w:rsid w:val="14DC4224"/>
    <w:rsid w:val="15D46CBD"/>
    <w:rsid w:val="16A41058"/>
    <w:rsid w:val="1C4226C5"/>
    <w:rsid w:val="1DC5035B"/>
    <w:rsid w:val="1E0C793C"/>
    <w:rsid w:val="1E1703C9"/>
    <w:rsid w:val="1EF53F2C"/>
    <w:rsid w:val="1F4C5CAB"/>
    <w:rsid w:val="211C3D4C"/>
    <w:rsid w:val="22521696"/>
    <w:rsid w:val="252561EE"/>
    <w:rsid w:val="255B30EF"/>
    <w:rsid w:val="270237C3"/>
    <w:rsid w:val="281D3002"/>
    <w:rsid w:val="2B8A3E01"/>
    <w:rsid w:val="2E9574DA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3F8073EA"/>
    <w:rsid w:val="425139E4"/>
    <w:rsid w:val="48390A7E"/>
    <w:rsid w:val="4B4B2FA2"/>
    <w:rsid w:val="4F2F39E3"/>
    <w:rsid w:val="5211523C"/>
    <w:rsid w:val="58D304A6"/>
    <w:rsid w:val="590B454D"/>
    <w:rsid w:val="595A40EE"/>
    <w:rsid w:val="59BA4C4C"/>
    <w:rsid w:val="5A7B1263"/>
    <w:rsid w:val="5BB9520D"/>
    <w:rsid w:val="5C9D4E93"/>
    <w:rsid w:val="5FDA3E7F"/>
    <w:rsid w:val="66B5531C"/>
    <w:rsid w:val="693E7026"/>
    <w:rsid w:val="6E77ACAB"/>
    <w:rsid w:val="6EE669BA"/>
    <w:rsid w:val="71094BE2"/>
    <w:rsid w:val="718D75C1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xmlns:b="http://schemas.openxmlformats.org/officeDocument/2006/bibliography" StyleName="APA" SelectedStyle="\APA.XSL"/>

</file>

<file path=customXml/itemProps1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506</Words>
  <Characters>556</Characters>
  <Lines>1</Lines>
  <Paragraphs>2</Paragraphs>
  <TotalTime>6</TotalTime>
  <ScaleCrop>false</ScaleCrop>
  <LinksUpToDate>false</LinksUpToDate>
  <CharactersWithSpaces>556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2024-08-15T10:06:00Z</dcterms:created>
  <dc:creator>区展锴</dc:creator>
  <cp:lastModifiedBy>uos</cp:lastModifiedBy>
  <cp:lastPrinted>2024-06-25T15:42:00Z</cp:lastPrinted>
  <dcterms:modified xsi:type="dcterms:W3CDTF">2024-11-18T15:28:41Z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366643D950BC4AFF962BA1E5E68284EF</vt:lpwstr>
  </property>
</Properties>
</file>