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62903">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省道S275线台山九岗村至梅坑村段灾害防治工程清运土石方及施工材料询价函</w:t>
      </w:r>
    </w:p>
    <w:p w14:paraId="1CDB230A">
      <w:pPr>
        <w:spacing w:line="560" w:lineRule="exact"/>
        <w:jc w:val="center"/>
        <w:rPr>
          <w:rFonts w:hint="default"/>
          <w:color w:val="auto"/>
          <w:u w:val="single"/>
          <w:lang w:val="en-US"/>
        </w:rPr>
      </w:pPr>
      <w:r>
        <w:rPr>
          <w:rFonts w:hint="eastAsia" w:ascii="宋体" w:hAnsi="宋体" w:eastAsia="宋体" w:cs="宋体"/>
          <w:color w:val="auto"/>
        </w:rPr>
        <w:t>询价函编号：</w:t>
      </w:r>
      <w:r>
        <w:rPr>
          <w:rFonts w:hint="eastAsia" w:ascii="宋体" w:hAnsi="宋体" w:eastAsia="宋体" w:cs="宋体"/>
          <w:color w:val="auto"/>
          <w:lang w:val="en-US" w:eastAsia="zh-CN"/>
        </w:rPr>
        <w:t>Y</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4</w:t>
      </w:r>
      <w:r>
        <w:rPr>
          <w:rFonts w:hint="eastAsia" w:ascii="宋体" w:hAnsi="宋体" w:cs="宋体"/>
          <w:color w:val="auto"/>
          <w:u w:val="single"/>
          <w:lang w:val="en-US" w:eastAsia="zh-CN"/>
        </w:rPr>
        <w:t>1118</w:t>
      </w:r>
    </w:p>
    <w:p w14:paraId="7A381F4F">
      <w:pPr>
        <w:numPr>
          <w:ilvl w:val="0"/>
          <w:numId w:val="1"/>
        </w:numPr>
        <w:jc w:val="left"/>
        <w:rPr>
          <w:rFonts w:ascii="仿宋" w:hAnsi="仿宋" w:eastAsia="仿宋"/>
          <w:sz w:val="28"/>
          <w:szCs w:val="28"/>
        </w:rPr>
      </w:pPr>
      <w:r>
        <w:rPr>
          <w:rFonts w:hint="eastAsia" w:ascii="仿宋" w:hAnsi="仿宋" w:eastAsia="仿宋"/>
          <w:sz w:val="28"/>
          <w:szCs w:val="28"/>
        </w:rPr>
        <w:t>项目概况</w:t>
      </w:r>
    </w:p>
    <w:p w14:paraId="4A2446F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因我单位省道S275线台山九岗村至梅坑村段灾害防治工程需要，现需采购一批工程建设材料和清运土石方。采购预算金额约32万元（以上费用包含税费及运输费，具体以实际结算）。</w:t>
      </w:r>
    </w:p>
    <w:p w14:paraId="261681D4">
      <w:pPr>
        <w:numPr>
          <w:ilvl w:val="0"/>
          <w:numId w:val="1"/>
        </w:numPr>
        <w:jc w:val="left"/>
        <w:rPr>
          <w:rFonts w:ascii="仿宋" w:hAnsi="仿宋" w:eastAsia="仿宋"/>
          <w:sz w:val="28"/>
          <w:szCs w:val="28"/>
        </w:rPr>
      </w:pPr>
      <w:r>
        <w:rPr>
          <w:rFonts w:hint="eastAsia" w:ascii="仿宋" w:hAnsi="仿宋" w:eastAsia="仿宋"/>
          <w:sz w:val="28"/>
          <w:szCs w:val="28"/>
        </w:rPr>
        <w:t>询价内容</w:t>
      </w:r>
    </w:p>
    <w:p w14:paraId="49EF77BB">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1、清运石方；</w:t>
      </w:r>
    </w:p>
    <w:p w14:paraId="52CE9335">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2、清运土方；</w:t>
      </w:r>
    </w:p>
    <w:p w14:paraId="75D6E77D">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3、回填土方；</w:t>
      </w:r>
    </w:p>
    <w:p w14:paraId="38EDA847">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4、片石；</w:t>
      </w:r>
    </w:p>
    <w:p w14:paraId="72DDF620">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5、级配碎石；</w:t>
      </w:r>
    </w:p>
    <w:p w14:paraId="2C3F082F">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6、5-31.5mm碎石；</w:t>
      </w:r>
    </w:p>
    <w:p w14:paraId="27B12D2B">
      <w:pPr>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7、中砂；</w:t>
      </w:r>
    </w:p>
    <w:p w14:paraId="72D7E422">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8、普通硅酸盐水泥（P.O42.5R海螺水泥）。</w:t>
      </w:r>
    </w:p>
    <w:p w14:paraId="3C34A5EE">
      <w:pPr>
        <w:jc w:val="left"/>
        <w:rPr>
          <w:rFonts w:ascii="仿宋" w:hAnsi="仿宋" w:eastAsia="仿宋"/>
          <w:sz w:val="28"/>
          <w:szCs w:val="28"/>
        </w:rPr>
      </w:pPr>
      <w:r>
        <w:rPr>
          <w:rFonts w:hint="eastAsia" w:ascii="仿宋" w:hAnsi="仿宋" w:eastAsia="仿宋"/>
          <w:sz w:val="28"/>
          <w:szCs w:val="28"/>
        </w:rPr>
        <w:t>　　收货地点</w:t>
      </w:r>
      <w:r>
        <w:rPr>
          <w:rFonts w:hint="eastAsia" w:ascii="仿宋" w:hAnsi="仿宋" w:eastAsia="仿宋"/>
          <w:sz w:val="28"/>
          <w:szCs w:val="28"/>
          <w:lang w:eastAsia="zh-CN"/>
        </w:rPr>
        <w:t>：</w:t>
      </w:r>
      <w:r>
        <w:rPr>
          <w:rFonts w:hint="eastAsia" w:ascii="仿宋" w:hAnsi="仿宋" w:eastAsia="仿宋"/>
          <w:sz w:val="28"/>
          <w:szCs w:val="28"/>
        </w:rPr>
        <w:t>江门市</w:t>
      </w:r>
      <w:r>
        <w:rPr>
          <w:rFonts w:hint="eastAsia" w:ascii="仿宋" w:hAnsi="仿宋" w:eastAsia="仿宋"/>
          <w:sz w:val="28"/>
          <w:szCs w:val="28"/>
          <w:lang w:val="en-US" w:eastAsia="zh-CN"/>
        </w:rPr>
        <w:t>台山公路局端芬养护中心汶村养护站</w:t>
      </w:r>
      <w:r>
        <w:rPr>
          <w:rFonts w:hint="eastAsia" w:ascii="仿宋" w:hAnsi="仿宋" w:eastAsia="仿宋"/>
          <w:sz w:val="28"/>
          <w:szCs w:val="28"/>
          <w:lang w:eastAsia="zh-CN"/>
        </w:rPr>
        <w:t>材料储备仓库及指定的</w:t>
      </w:r>
      <w:r>
        <w:rPr>
          <w:rFonts w:hint="eastAsia" w:ascii="仿宋" w:hAnsi="仿宋" w:eastAsia="仿宋"/>
          <w:sz w:val="28"/>
          <w:szCs w:val="28"/>
          <w:lang w:val="en-US" w:eastAsia="zh-CN"/>
        </w:rPr>
        <w:t>我养护中心</w:t>
      </w:r>
      <w:r>
        <w:rPr>
          <w:rFonts w:hint="eastAsia" w:ascii="仿宋" w:hAnsi="仿宋" w:eastAsia="仿宋"/>
          <w:sz w:val="28"/>
          <w:szCs w:val="28"/>
          <w:lang w:eastAsia="zh-CN"/>
        </w:rPr>
        <w:t>辖区内国省道周边</w:t>
      </w:r>
      <w:r>
        <w:rPr>
          <w:rFonts w:hint="eastAsia" w:ascii="仿宋" w:hAnsi="仿宋" w:eastAsia="仿宋"/>
          <w:sz w:val="28"/>
          <w:szCs w:val="28"/>
        </w:rPr>
        <w:t>。</w:t>
      </w:r>
    </w:p>
    <w:p w14:paraId="3470FB90">
      <w:pPr>
        <w:numPr>
          <w:ilvl w:val="0"/>
          <w:numId w:val="1"/>
        </w:numPr>
        <w:jc w:val="left"/>
        <w:rPr>
          <w:rFonts w:ascii="仿宋" w:hAnsi="仿宋" w:eastAsia="仿宋"/>
          <w:sz w:val="28"/>
          <w:szCs w:val="28"/>
        </w:rPr>
      </w:pPr>
      <w:r>
        <w:rPr>
          <w:rFonts w:hint="eastAsia" w:ascii="仿宋" w:hAnsi="仿宋" w:eastAsia="仿宋"/>
          <w:sz w:val="28"/>
          <w:szCs w:val="28"/>
        </w:rPr>
        <w:t>资格要求</w:t>
      </w:r>
    </w:p>
    <w:p w14:paraId="26A1F4F3">
      <w:pPr>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符合《中华人民共和国政府采购法》第二十二条的规定</w:t>
      </w:r>
    </w:p>
    <w:p w14:paraId="6F23514B">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具备独立承担民事责任及履行合同的能力</w:t>
      </w:r>
    </w:p>
    <w:p w14:paraId="35F28DD8">
      <w:pPr>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供应商必须有</w:t>
      </w:r>
      <w:r>
        <w:rPr>
          <w:rFonts w:hint="eastAsia" w:ascii="仿宋" w:hAnsi="仿宋" w:eastAsia="仿宋"/>
          <w:sz w:val="28"/>
          <w:szCs w:val="28"/>
          <w:lang w:eastAsia="zh-CN"/>
        </w:rPr>
        <w:t>河砂、碎石、</w:t>
      </w:r>
      <w:r>
        <w:rPr>
          <w:rFonts w:hint="eastAsia" w:ascii="仿宋" w:hAnsi="仿宋" w:eastAsia="仿宋"/>
          <w:sz w:val="28"/>
          <w:szCs w:val="28"/>
          <w:lang w:val="en-US" w:eastAsia="zh-CN"/>
        </w:rPr>
        <w:t>土方等地材</w:t>
      </w:r>
      <w:r>
        <w:rPr>
          <w:rFonts w:hint="eastAsia" w:ascii="仿宋" w:hAnsi="仿宋" w:eastAsia="仿宋"/>
          <w:sz w:val="28"/>
          <w:szCs w:val="28"/>
          <w:lang w:eastAsia="zh-CN"/>
        </w:rPr>
        <w:t>销售</w:t>
      </w:r>
      <w:r>
        <w:rPr>
          <w:rFonts w:hint="eastAsia" w:ascii="仿宋" w:hAnsi="仿宋" w:eastAsia="仿宋"/>
          <w:sz w:val="28"/>
          <w:szCs w:val="28"/>
          <w:lang w:val="en-US" w:eastAsia="zh-CN"/>
        </w:rPr>
        <w:t>和土石方工程施工</w:t>
      </w:r>
      <w:r>
        <w:rPr>
          <w:rFonts w:hint="eastAsia" w:ascii="仿宋" w:hAnsi="仿宋" w:eastAsia="仿宋"/>
          <w:sz w:val="28"/>
          <w:szCs w:val="28"/>
        </w:rPr>
        <w:t>经营</w:t>
      </w:r>
      <w:r>
        <w:rPr>
          <w:rFonts w:hint="eastAsia" w:ascii="仿宋" w:hAnsi="仿宋" w:eastAsia="仿宋"/>
          <w:sz w:val="28"/>
          <w:szCs w:val="28"/>
          <w:lang w:eastAsia="zh-CN"/>
        </w:rPr>
        <w:t>范围</w:t>
      </w:r>
      <w:r>
        <w:rPr>
          <w:rFonts w:hint="eastAsia" w:ascii="仿宋" w:hAnsi="仿宋" w:eastAsia="仿宋"/>
          <w:sz w:val="28"/>
          <w:szCs w:val="28"/>
        </w:rPr>
        <w:t>，</w:t>
      </w:r>
      <w:r>
        <w:rPr>
          <w:rFonts w:hint="eastAsia" w:ascii="仿宋" w:hAnsi="仿宋" w:eastAsia="仿宋"/>
          <w:sz w:val="28"/>
          <w:szCs w:val="28"/>
          <w:lang w:val="en-US" w:eastAsia="zh-CN"/>
        </w:rPr>
        <w:t>且</w:t>
      </w:r>
      <w:r>
        <w:rPr>
          <w:rFonts w:hint="eastAsia" w:ascii="仿宋" w:hAnsi="仿宋" w:eastAsia="仿宋"/>
          <w:sz w:val="28"/>
          <w:szCs w:val="28"/>
        </w:rPr>
        <w:t>未有不良记录。</w:t>
      </w:r>
    </w:p>
    <w:p w14:paraId="033810D7">
      <w:pPr>
        <w:numPr>
          <w:ilvl w:val="0"/>
          <w:numId w:val="1"/>
        </w:numPr>
        <w:jc w:val="left"/>
        <w:rPr>
          <w:rFonts w:ascii="仿宋" w:hAnsi="仿宋" w:eastAsia="仿宋"/>
          <w:sz w:val="28"/>
          <w:szCs w:val="28"/>
        </w:rPr>
      </w:pPr>
      <w:r>
        <w:rPr>
          <w:rFonts w:hint="eastAsia" w:ascii="仿宋" w:hAnsi="仿宋" w:eastAsia="仿宋"/>
          <w:sz w:val="28"/>
          <w:szCs w:val="28"/>
        </w:rPr>
        <w:t>报价要求</w:t>
      </w:r>
    </w:p>
    <w:p w14:paraId="3CA2D2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olor w:val="auto"/>
          <w:sz w:val="28"/>
          <w:szCs w:val="28"/>
        </w:rPr>
      </w:pPr>
      <w:r>
        <w:rPr>
          <w:rFonts w:hint="eastAsia" w:ascii="仿宋" w:hAnsi="仿宋" w:eastAsia="仿宋"/>
          <w:sz w:val="28"/>
          <w:szCs w:val="28"/>
        </w:rPr>
        <w:t>1.</w:t>
      </w:r>
      <w:r>
        <w:rPr>
          <w:rFonts w:hint="eastAsia" w:ascii="仿宋" w:hAnsi="仿宋" w:eastAsia="仿宋"/>
          <w:color w:val="auto"/>
          <w:sz w:val="28"/>
          <w:szCs w:val="28"/>
        </w:rPr>
        <w:t>报价时间：202</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18</w:t>
      </w:r>
      <w:r>
        <w:rPr>
          <w:rFonts w:hint="eastAsia" w:ascii="仿宋" w:hAnsi="仿宋" w:eastAsia="仿宋"/>
          <w:color w:val="auto"/>
          <w:sz w:val="28"/>
          <w:szCs w:val="28"/>
        </w:rPr>
        <w:t>日至202</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22</w:t>
      </w:r>
      <w:r>
        <w:rPr>
          <w:rFonts w:hint="eastAsia" w:ascii="仿宋" w:hAnsi="仿宋" w:eastAsia="仿宋"/>
          <w:color w:val="auto"/>
          <w:sz w:val="28"/>
          <w:szCs w:val="28"/>
        </w:rPr>
        <w:t>日</w:t>
      </w:r>
      <w:r>
        <w:rPr>
          <w:rFonts w:hint="eastAsia" w:ascii="仿宋" w:hAnsi="仿宋" w:eastAsia="仿宋"/>
          <w:color w:val="auto"/>
          <w:sz w:val="28"/>
          <w:szCs w:val="28"/>
          <w:lang w:eastAsia="zh-CN"/>
        </w:rPr>
        <w:t>下</w:t>
      </w:r>
      <w:r>
        <w:rPr>
          <w:rFonts w:hint="eastAsia" w:ascii="仿宋" w:hAnsi="仿宋" w:eastAsia="仿宋"/>
          <w:color w:val="auto"/>
          <w:sz w:val="28"/>
          <w:szCs w:val="28"/>
        </w:rPr>
        <w:t>午</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0止</w:t>
      </w:r>
      <w:r>
        <w:rPr>
          <w:rFonts w:hint="eastAsia" w:ascii="仿宋" w:hAnsi="仿宋" w:eastAsia="仿宋"/>
          <w:color w:val="auto"/>
          <w:sz w:val="28"/>
          <w:szCs w:val="28"/>
          <w:lang w:val="en-US" w:eastAsia="zh-CN"/>
        </w:rPr>
        <w:t>（北京时间）</w:t>
      </w:r>
      <w:r>
        <w:rPr>
          <w:rFonts w:hint="eastAsia" w:ascii="仿宋" w:hAnsi="仿宋" w:eastAsia="仿宋"/>
          <w:color w:val="auto"/>
          <w:sz w:val="28"/>
          <w:szCs w:val="28"/>
        </w:rPr>
        <w:t>。</w:t>
      </w:r>
    </w:p>
    <w:p w14:paraId="518C9C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olor w:val="auto"/>
          <w:sz w:val="28"/>
          <w:szCs w:val="28"/>
          <w:lang w:val="en-US" w:eastAsia="zh-CN"/>
        </w:rPr>
      </w:pPr>
      <w:r>
        <w:rPr>
          <w:rFonts w:ascii="仿宋" w:hAnsi="仿宋" w:eastAsia="仿宋"/>
          <w:color w:val="auto"/>
          <w:sz w:val="28"/>
          <w:szCs w:val="28"/>
        </w:rPr>
        <w:t>2.</w:t>
      </w:r>
      <w:r>
        <w:rPr>
          <w:rFonts w:hint="eastAsia" w:ascii="仿宋" w:hAnsi="仿宋" w:eastAsia="仿宋"/>
          <w:color w:val="auto"/>
          <w:sz w:val="28"/>
          <w:szCs w:val="28"/>
        </w:rPr>
        <w:t>报价地点：</w:t>
      </w:r>
      <w:r>
        <w:rPr>
          <w:rFonts w:hint="eastAsia" w:ascii="仿宋" w:hAnsi="仿宋" w:eastAsia="仿宋"/>
          <w:color w:val="auto"/>
          <w:sz w:val="28"/>
          <w:szCs w:val="28"/>
          <w:lang w:val="en-US" w:eastAsia="zh-CN"/>
        </w:rPr>
        <w:t>江门市台山公路局端芬养护中心汶村养护站（汶村镇双龙路5-1号）。</w:t>
      </w:r>
    </w:p>
    <w:p w14:paraId="3EA6C3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报价方式：现场递交报价材料</w:t>
      </w:r>
    </w:p>
    <w:p w14:paraId="2AD4AE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报价材料：1）单位法人资格证明文件（如营业执照或法人登记证书等）。2）提供报价单，注明单价并盖章，不可更改表格格式。以上报价材料统一密封，封面加盖骑缝章。</w:t>
      </w:r>
    </w:p>
    <w:p w14:paraId="58D501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rPr>
        <w:t>5.</w:t>
      </w:r>
      <w:r>
        <w:rPr>
          <w:rFonts w:hint="eastAsia" w:ascii="仿宋" w:hAnsi="仿宋" w:eastAsia="仿宋"/>
          <w:sz w:val="28"/>
          <w:szCs w:val="28"/>
          <w:lang w:val="en-US" w:eastAsia="zh-CN"/>
        </w:rPr>
        <w:t>材料最高限</w:t>
      </w:r>
      <w:r>
        <w:rPr>
          <w:rFonts w:hint="eastAsia" w:ascii="仿宋" w:hAnsi="仿宋" w:eastAsia="仿宋"/>
          <w:sz w:val="28"/>
          <w:szCs w:val="28"/>
          <w:lang w:eastAsia="zh-CN"/>
        </w:rPr>
        <w:t>价：</w:t>
      </w:r>
    </w:p>
    <w:p w14:paraId="2460EF1C">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1）清运石方</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120</w:t>
      </w:r>
      <w:r>
        <w:rPr>
          <w:rFonts w:hint="eastAsia" w:ascii="仿宋" w:hAnsi="仿宋" w:eastAsia="仿宋"/>
          <w:sz w:val="28"/>
          <w:szCs w:val="28"/>
          <w:u w:val="single"/>
        </w:rPr>
        <w:t xml:space="preserve"> </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052F5E52">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2）清运土方</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45</w:t>
      </w:r>
      <w:r>
        <w:rPr>
          <w:rFonts w:hint="eastAsia" w:ascii="仿宋" w:hAnsi="仿宋" w:eastAsia="仿宋"/>
          <w:sz w:val="28"/>
          <w:szCs w:val="28"/>
          <w:u w:val="single"/>
        </w:rPr>
        <w:t xml:space="preserve"> </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1A23FBFC">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3）回填土方</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25</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7BBDD61B">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4）片石</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220</w:t>
      </w:r>
      <w:r>
        <w:rPr>
          <w:rFonts w:hint="eastAsia" w:ascii="仿宋" w:hAnsi="仿宋" w:eastAsia="仿宋"/>
          <w:sz w:val="28"/>
          <w:szCs w:val="28"/>
          <w:u w:val="single"/>
        </w:rPr>
        <w:t xml:space="preserve"> </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73D6964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5）级配碎石</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220</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02932F32">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6）5-31.5mm碎石</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250</w:t>
      </w:r>
      <w:r>
        <w:rPr>
          <w:rFonts w:hint="eastAsia" w:ascii="仿宋" w:hAnsi="仿宋" w:eastAsia="仿宋"/>
          <w:sz w:val="28"/>
          <w:szCs w:val="28"/>
          <w:u w:val="single"/>
        </w:rPr>
        <w:t xml:space="preserve"> </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57E3B99B">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7）中砂</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270</w:t>
      </w:r>
      <w:r>
        <w:rPr>
          <w:rFonts w:hint="eastAsia" w:ascii="仿宋" w:hAnsi="仿宋" w:eastAsia="仿宋"/>
          <w:sz w:val="28"/>
          <w:szCs w:val="28"/>
          <w:u w:val="single"/>
        </w:rPr>
        <w:t xml:space="preserve"> </w:t>
      </w:r>
      <w:r>
        <w:rPr>
          <w:rFonts w:hint="eastAsia" w:ascii="仿宋" w:hAnsi="仿宋" w:eastAsia="仿宋"/>
          <w:sz w:val="28"/>
          <w:szCs w:val="28"/>
        </w:rPr>
        <w:t>元/立方米</w:t>
      </w:r>
      <w:r>
        <w:rPr>
          <w:rFonts w:hint="eastAsia" w:ascii="仿宋" w:hAnsi="仿宋" w:eastAsia="仿宋"/>
          <w:sz w:val="28"/>
          <w:szCs w:val="28"/>
          <w:lang w:val="en-US" w:eastAsia="zh-CN"/>
        </w:rPr>
        <w:t>；</w:t>
      </w:r>
    </w:p>
    <w:p w14:paraId="30F6A32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8）普通硅酸盐水泥（P.O42.5R海螺水泥）</w:t>
      </w:r>
      <w:r>
        <w:rPr>
          <w:rFonts w:hint="eastAsia" w:ascii="仿宋" w:hAnsi="仿宋" w:eastAsia="仿宋"/>
          <w:sz w:val="28"/>
          <w:szCs w:val="28"/>
        </w:rPr>
        <w:t>单价不得超过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480</w:t>
      </w:r>
      <w:r>
        <w:rPr>
          <w:rFonts w:hint="eastAsia" w:ascii="仿宋" w:hAnsi="仿宋" w:eastAsia="仿宋"/>
          <w:sz w:val="28"/>
          <w:szCs w:val="28"/>
          <w:u w:val="single"/>
        </w:rPr>
        <w:t xml:space="preserve"> </w:t>
      </w:r>
      <w:r>
        <w:rPr>
          <w:rFonts w:hint="eastAsia" w:ascii="仿宋" w:hAnsi="仿宋" w:eastAsia="仿宋"/>
          <w:sz w:val="28"/>
          <w:szCs w:val="28"/>
        </w:rPr>
        <w:t>元/</w:t>
      </w:r>
      <w:r>
        <w:rPr>
          <w:rFonts w:hint="eastAsia" w:ascii="仿宋" w:hAnsi="仿宋" w:eastAsia="仿宋"/>
          <w:sz w:val="28"/>
          <w:szCs w:val="28"/>
          <w:lang w:val="en-US" w:eastAsia="zh-CN"/>
        </w:rPr>
        <w:t>t。</w:t>
      </w:r>
    </w:p>
    <w:p w14:paraId="5FE722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五、确定成交供应商</w:t>
      </w:r>
    </w:p>
    <w:p w14:paraId="2F38A2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采购方将</w:t>
      </w:r>
      <w:r>
        <w:rPr>
          <w:rFonts w:hint="eastAsia" w:ascii="仿宋" w:hAnsi="仿宋" w:eastAsia="仿宋"/>
          <w:sz w:val="28"/>
          <w:szCs w:val="28"/>
          <w:lang w:val="en-US" w:eastAsia="zh-CN"/>
        </w:rPr>
        <w:t>参照（附件2省道S275线台山九岗村至梅坑村段灾害防治工程采购评分标准）</w:t>
      </w:r>
      <w:r>
        <w:rPr>
          <w:rFonts w:hint="eastAsia" w:ascii="仿宋" w:hAnsi="仿宋" w:eastAsia="仿宋"/>
          <w:sz w:val="28"/>
          <w:szCs w:val="28"/>
        </w:rPr>
        <w:t>综合考虑供应商的报价、经营范围进行选取。</w:t>
      </w:r>
    </w:p>
    <w:p w14:paraId="2F8962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2.同等条件下以低价原则确认成交供应商。</w:t>
      </w:r>
    </w:p>
    <w:p w14:paraId="79E8F5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六、联系方式</w:t>
      </w:r>
    </w:p>
    <w:p w14:paraId="62D96C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lang w:val="en-US" w:eastAsia="zh-CN"/>
        </w:rPr>
        <w:t>李</w:t>
      </w:r>
      <w:r>
        <w:rPr>
          <w:rFonts w:hint="eastAsia" w:ascii="仿宋" w:hAnsi="仿宋" w:eastAsia="仿宋"/>
          <w:sz w:val="28"/>
          <w:szCs w:val="28"/>
        </w:rPr>
        <w:t>先生</w:t>
      </w:r>
    </w:p>
    <w:p w14:paraId="1489B1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电话：0750-</w:t>
      </w:r>
      <w:r>
        <w:rPr>
          <w:rFonts w:hint="eastAsia" w:ascii="仿宋" w:hAnsi="仿宋" w:eastAsia="仿宋"/>
          <w:sz w:val="28"/>
          <w:szCs w:val="28"/>
          <w:lang w:val="en-US" w:eastAsia="zh-CN"/>
        </w:rPr>
        <w:t>5719799</w:t>
      </w:r>
    </w:p>
    <w:p w14:paraId="57AA7C4D">
      <w:pPr>
        <w:spacing w:line="560" w:lineRule="exact"/>
        <w:jc w:val="right"/>
        <w:rPr>
          <w:rFonts w:ascii="仿宋" w:hAnsi="仿宋" w:eastAsia="仿宋"/>
          <w:sz w:val="28"/>
          <w:szCs w:val="28"/>
        </w:rPr>
      </w:pPr>
      <w:r>
        <w:rPr>
          <w:rFonts w:hint="eastAsia" w:ascii="仿宋" w:hAnsi="仿宋" w:eastAsia="仿宋"/>
          <w:sz w:val="28"/>
          <w:szCs w:val="28"/>
          <w:lang w:val="en-US" w:eastAsia="zh-CN"/>
        </w:rPr>
        <w:t xml:space="preserve"> 江门市台山公路局端芬养护中心</w:t>
      </w:r>
    </w:p>
    <w:p w14:paraId="66B5BAC1">
      <w:pPr>
        <w:jc w:val="center"/>
        <w:rPr>
          <w:rFonts w:ascii="仿宋" w:hAnsi="仿宋" w:eastAsia="仿宋"/>
          <w:color w:val="0000FF"/>
          <w:sz w:val="28"/>
          <w:szCs w:val="28"/>
        </w:rPr>
      </w:pPr>
      <w:r>
        <w:rPr>
          <w:rFonts w:hint="eastAsia" w:ascii="仿宋" w:hAnsi="仿宋" w:eastAsia="仿宋"/>
          <w:color w:val="auto"/>
          <w:sz w:val="28"/>
          <w:szCs w:val="28"/>
          <w:u w:val="none"/>
          <w:lang w:val="en-US" w:eastAsia="zh-CN"/>
        </w:rPr>
        <w:t xml:space="preserve">                              </w:t>
      </w:r>
      <w:r>
        <w:rPr>
          <w:rFonts w:hint="eastAsia" w:ascii="仿宋" w:hAnsi="仿宋" w:eastAsia="仿宋"/>
          <w:color w:val="0000FF"/>
          <w:sz w:val="28"/>
          <w:szCs w:val="28"/>
          <w:u w:val="none"/>
          <w:lang w:val="en-US" w:eastAsia="zh-CN"/>
        </w:rPr>
        <w:t xml:space="preserve"> </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rPr>
        <w:t>202</w:t>
      </w:r>
      <w:r>
        <w:rPr>
          <w:rFonts w:hint="eastAsia" w:ascii="仿宋" w:hAnsi="仿宋" w:eastAsia="仿宋"/>
          <w:color w:val="auto"/>
          <w:sz w:val="28"/>
          <w:szCs w:val="28"/>
          <w:u w:val="none"/>
          <w:lang w:val="en-US" w:eastAsia="zh-CN"/>
        </w:rPr>
        <w:t>4</w:t>
      </w:r>
      <w:r>
        <w:rPr>
          <w:rFonts w:hint="eastAsia" w:ascii="仿宋" w:hAnsi="仿宋" w:eastAsia="仿宋"/>
          <w:color w:val="auto"/>
          <w:sz w:val="28"/>
          <w:szCs w:val="28"/>
        </w:rPr>
        <w:t>年</w:t>
      </w:r>
      <w:r>
        <w:rPr>
          <w:rFonts w:hint="eastAsia" w:ascii="仿宋" w:hAnsi="仿宋" w:eastAsia="仿宋"/>
          <w:color w:val="auto"/>
          <w:sz w:val="28"/>
          <w:szCs w:val="28"/>
          <w:u w:val="none"/>
          <w:lang w:val="en-US" w:eastAsia="zh-CN"/>
        </w:rPr>
        <w:t>11</w:t>
      </w:r>
      <w:r>
        <w:rPr>
          <w:rFonts w:hint="eastAsia" w:ascii="仿宋" w:hAnsi="仿宋" w:eastAsia="仿宋"/>
          <w:color w:val="auto"/>
          <w:sz w:val="28"/>
          <w:szCs w:val="28"/>
        </w:rPr>
        <w:t>月</w:t>
      </w:r>
      <w:r>
        <w:rPr>
          <w:rFonts w:hint="eastAsia" w:ascii="仿宋" w:hAnsi="仿宋" w:eastAsia="仿宋"/>
          <w:color w:val="auto"/>
          <w:sz w:val="28"/>
          <w:szCs w:val="28"/>
          <w:u w:val="none"/>
          <w:lang w:val="en-US" w:eastAsia="zh-CN"/>
        </w:rPr>
        <w:t>18</w:t>
      </w:r>
      <w:r>
        <w:rPr>
          <w:rFonts w:hint="eastAsia" w:ascii="仿宋" w:hAnsi="仿宋" w:eastAsia="仿宋"/>
          <w:color w:val="auto"/>
          <w:sz w:val="28"/>
          <w:szCs w:val="28"/>
        </w:rPr>
        <w:t>日</w:t>
      </w:r>
    </w:p>
    <w:p w14:paraId="62026335">
      <w:pPr>
        <w:jc w:val="both"/>
        <w:rPr>
          <w:rFonts w:ascii="仿宋" w:hAnsi="仿宋" w:eastAsia="仿宋"/>
          <w:sz w:val="28"/>
          <w:szCs w:val="28"/>
        </w:rPr>
      </w:pPr>
    </w:p>
    <w:p w14:paraId="10864407">
      <w:pPr>
        <w:jc w:val="both"/>
        <w:rPr>
          <w:rFonts w:ascii="仿宋" w:hAnsi="仿宋" w:eastAsia="仿宋"/>
          <w:sz w:val="28"/>
          <w:szCs w:val="28"/>
        </w:rPr>
      </w:pPr>
    </w:p>
    <w:p w14:paraId="0FB25489">
      <w:pPr>
        <w:jc w:val="both"/>
        <w:rPr>
          <w:rFonts w:ascii="仿宋" w:hAnsi="仿宋" w:eastAsia="仿宋"/>
          <w:sz w:val="28"/>
          <w:szCs w:val="28"/>
        </w:rPr>
      </w:pPr>
    </w:p>
    <w:p w14:paraId="04B80420">
      <w:pPr>
        <w:jc w:val="both"/>
        <w:rPr>
          <w:rFonts w:ascii="仿宋" w:hAnsi="仿宋" w:eastAsia="仿宋"/>
          <w:sz w:val="28"/>
          <w:szCs w:val="28"/>
        </w:rPr>
      </w:pPr>
    </w:p>
    <w:p w14:paraId="18E64BB7">
      <w:pPr>
        <w:jc w:val="both"/>
        <w:rPr>
          <w:rFonts w:ascii="仿宋" w:hAnsi="仿宋" w:eastAsia="仿宋"/>
          <w:sz w:val="28"/>
          <w:szCs w:val="28"/>
        </w:rPr>
      </w:pPr>
    </w:p>
    <w:p w14:paraId="3EB60E2F">
      <w:pPr>
        <w:jc w:val="both"/>
        <w:rPr>
          <w:rFonts w:ascii="仿宋" w:hAnsi="仿宋" w:eastAsia="仿宋"/>
          <w:sz w:val="28"/>
          <w:szCs w:val="28"/>
        </w:rPr>
      </w:pPr>
    </w:p>
    <w:p w14:paraId="117B4438">
      <w:pPr>
        <w:jc w:val="both"/>
        <w:rPr>
          <w:rFonts w:ascii="仿宋" w:hAnsi="仿宋" w:eastAsia="仿宋"/>
          <w:sz w:val="28"/>
          <w:szCs w:val="28"/>
        </w:rPr>
      </w:pPr>
    </w:p>
    <w:p w14:paraId="1E3BE88F">
      <w:pPr>
        <w:jc w:val="both"/>
        <w:rPr>
          <w:rFonts w:ascii="仿宋" w:hAnsi="仿宋" w:eastAsia="仿宋"/>
          <w:sz w:val="28"/>
          <w:szCs w:val="28"/>
        </w:rPr>
      </w:pPr>
    </w:p>
    <w:p w14:paraId="61A207DE">
      <w:pPr>
        <w:jc w:val="both"/>
        <w:rPr>
          <w:rFonts w:ascii="仿宋" w:hAnsi="仿宋" w:eastAsia="仿宋"/>
          <w:sz w:val="28"/>
          <w:szCs w:val="28"/>
        </w:rPr>
      </w:pPr>
    </w:p>
    <w:p w14:paraId="3658CF6D">
      <w:pPr>
        <w:jc w:val="both"/>
        <w:rPr>
          <w:rFonts w:ascii="仿宋" w:hAnsi="仿宋" w:eastAsia="仿宋"/>
          <w:sz w:val="28"/>
          <w:szCs w:val="28"/>
        </w:rPr>
      </w:pPr>
    </w:p>
    <w:p w14:paraId="02DBDBAC">
      <w:pPr>
        <w:jc w:val="both"/>
        <w:rPr>
          <w:rFonts w:ascii="仿宋" w:hAnsi="仿宋" w:eastAsia="仿宋"/>
          <w:sz w:val="28"/>
          <w:szCs w:val="28"/>
        </w:rPr>
      </w:pPr>
    </w:p>
    <w:p w14:paraId="13C7E5ED">
      <w:pPr>
        <w:jc w:val="both"/>
        <w:rPr>
          <w:rFonts w:ascii="仿宋" w:hAnsi="仿宋" w:eastAsia="仿宋"/>
          <w:sz w:val="28"/>
          <w:szCs w:val="28"/>
        </w:rPr>
      </w:pPr>
    </w:p>
    <w:p w14:paraId="1F3500A9">
      <w:pPr>
        <w:jc w:val="both"/>
        <w:rPr>
          <w:rFonts w:ascii="仿宋" w:hAnsi="仿宋" w:eastAsia="仿宋"/>
          <w:sz w:val="28"/>
          <w:szCs w:val="28"/>
        </w:rPr>
      </w:pPr>
    </w:p>
    <w:p w14:paraId="77905B68">
      <w:pPr>
        <w:jc w:val="both"/>
        <w:rPr>
          <w:rFonts w:ascii="仿宋" w:hAnsi="仿宋" w:eastAsia="仿宋"/>
          <w:sz w:val="28"/>
          <w:szCs w:val="28"/>
        </w:rPr>
      </w:pPr>
    </w:p>
    <w:p w14:paraId="1D5D6021">
      <w:pPr>
        <w:jc w:val="both"/>
        <w:rPr>
          <w:rFonts w:ascii="仿宋" w:hAnsi="仿宋" w:eastAsia="仿宋"/>
          <w:sz w:val="28"/>
          <w:szCs w:val="28"/>
        </w:rPr>
      </w:pPr>
    </w:p>
    <w:p w14:paraId="17AE3C80">
      <w:pPr>
        <w:jc w:val="both"/>
        <w:rPr>
          <w:rFonts w:ascii="仿宋" w:hAnsi="仿宋" w:eastAsia="仿宋"/>
          <w:sz w:val="28"/>
          <w:szCs w:val="28"/>
        </w:rPr>
      </w:pPr>
    </w:p>
    <w:p w14:paraId="31C5E220">
      <w:pPr>
        <w:jc w:val="both"/>
        <w:rPr>
          <w:rFonts w:ascii="仿宋" w:hAnsi="仿宋" w:eastAsia="仿宋"/>
          <w:sz w:val="28"/>
          <w:szCs w:val="28"/>
        </w:rPr>
      </w:pPr>
    </w:p>
    <w:p w14:paraId="2B986791">
      <w:pPr>
        <w:widowControl/>
        <w:jc w:val="right"/>
        <w:rPr>
          <w:rFonts w:hint="default" w:ascii="仿宋" w:hAnsi="仿宋" w:eastAsia="仿宋"/>
          <w:color w:val="auto"/>
          <w:sz w:val="28"/>
          <w:szCs w:val="28"/>
          <w:lang w:val="en-US"/>
        </w:rPr>
      </w:pPr>
      <w:r>
        <w:rPr>
          <w:rFonts w:hint="eastAsia" w:ascii="仿宋" w:hAnsi="仿宋" w:eastAsia="仿宋"/>
          <w:color w:val="auto"/>
          <w:sz w:val="28"/>
          <w:szCs w:val="28"/>
        </w:rPr>
        <w:t>询价函编号：</w:t>
      </w:r>
      <w:r>
        <w:rPr>
          <w:rFonts w:hint="eastAsia" w:ascii="仿宋" w:hAnsi="仿宋" w:eastAsia="仿宋"/>
          <w:color w:val="auto"/>
          <w:sz w:val="28"/>
          <w:szCs w:val="28"/>
          <w:lang w:val="en-US" w:eastAsia="zh-CN"/>
        </w:rPr>
        <w:t>Y</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41118</w:t>
      </w:r>
    </w:p>
    <w:p w14:paraId="78FCF054">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14:paraId="0EBB4516">
      <w:pPr>
        <w:widowControl/>
        <w:jc w:val="center"/>
        <w:rPr>
          <w:rFonts w:ascii="方正小标宋简体" w:hAnsi="宋体" w:eastAsia="方正小标宋简体"/>
          <w:sz w:val="44"/>
          <w:szCs w:val="44"/>
        </w:rPr>
      </w:pPr>
    </w:p>
    <w:p w14:paraId="17617853">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0721E947">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2ACAB24E">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02"/>
        <w:gridCol w:w="945"/>
        <w:gridCol w:w="1005"/>
        <w:gridCol w:w="1290"/>
        <w:gridCol w:w="5"/>
        <w:gridCol w:w="1758"/>
      </w:tblGrid>
      <w:tr w14:paraId="0882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5D8E1AC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702" w:type="dxa"/>
            <w:vAlign w:val="center"/>
          </w:tcPr>
          <w:p w14:paraId="21DE8218">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报价项目说明</w:t>
            </w:r>
          </w:p>
        </w:tc>
        <w:tc>
          <w:tcPr>
            <w:tcW w:w="945" w:type="dxa"/>
            <w:vAlign w:val="center"/>
          </w:tcPr>
          <w:p w14:paraId="10A56E00">
            <w:pPr>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单</w:t>
            </w:r>
            <w:r>
              <w:rPr>
                <w:rFonts w:hint="eastAsia" w:ascii="仿宋" w:hAnsi="仿宋" w:eastAsia="仿宋" w:cs="仿宋"/>
                <w:kern w:val="0"/>
                <w:sz w:val="24"/>
                <w:szCs w:val="24"/>
                <w:lang w:val="en-US" w:eastAsia="zh-CN"/>
              </w:rPr>
              <w:t>位</w:t>
            </w:r>
          </w:p>
        </w:tc>
        <w:tc>
          <w:tcPr>
            <w:tcW w:w="1005" w:type="dxa"/>
            <w:vAlign w:val="center"/>
          </w:tcPr>
          <w:p w14:paraId="2635A0F3">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290" w:type="dxa"/>
            <w:vAlign w:val="center"/>
          </w:tcPr>
          <w:p w14:paraId="7511CB7E">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单价（元）</w:t>
            </w:r>
          </w:p>
        </w:tc>
        <w:tc>
          <w:tcPr>
            <w:tcW w:w="1763" w:type="dxa"/>
            <w:gridSpan w:val="2"/>
            <w:vAlign w:val="center"/>
          </w:tcPr>
          <w:p w14:paraId="40249F22">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金额（元）</w:t>
            </w:r>
          </w:p>
        </w:tc>
      </w:tr>
      <w:tr w14:paraId="3E5B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1F36A940">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702" w:type="dxa"/>
            <w:vAlign w:val="center"/>
          </w:tcPr>
          <w:p w14:paraId="1EFBF771">
            <w:pPr>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清运石方</w:t>
            </w:r>
          </w:p>
        </w:tc>
        <w:tc>
          <w:tcPr>
            <w:tcW w:w="945" w:type="dxa"/>
            <w:vAlign w:val="center"/>
          </w:tcPr>
          <w:p w14:paraId="2C64F382">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4F4BF963">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530</w:t>
            </w:r>
          </w:p>
        </w:tc>
        <w:tc>
          <w:tcPr>
            <w:tcW w:w="1290" w:type="dxa"/>
            <w:vAlign w:val="center"/>
          </w:tcPr>
          <w:p w14:paraId="7B0A0A1C">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07E89E31">
            <w:pPr>
              <w:spacing w:line="360" w:lineRule="auto"/>
              <w:jc w:val="center"/>
              <w:rPr>
                <w:rFonts w:hint="eastAsia" w:ascii="仿宋" w:hAnsi="仿宋" w:eastAsia="仿宋" w:cs="仿宋"/>
                <w:kern w:val="0"/>
                <w:sz w:val="24"/>
                <w:szCs w:val="24"/>
                <w:lang w:val="en-US" w:eastAsia="zh-CN"/>
              </w:rPr>
            </w:pPr>
          </w:p>
        </w:tc>
      </w:tr>
      <w:tr w14:paraId="496D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70275660">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2702" w:type="dxa"/>
            <w:vAlign w:val="center"/>
          </w:tcPr>
          <w:p w14:paraId="7B418DCD">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清运土方</w:t>
            </w:r>
          </w:p>
        </w:tc>
        <w:tc>
          <w:tcPr>
            <w:tcW w:w="945" w:type="dxa"/>
            <w:vAlign w:val="center"/>
          </w:tcPr>
          <w:p w14:paraId="4126DCF4">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631DD2D9">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975.9</w:t>
            </w:r>
          </w:p>
        </w:tc>
        <w:tc>
          <w:tcPr>
            <w:tcW w:w="1290" w:type="dxa"/>
            <w:vAlign w:val="center"/>
          </w:tcPr>
          <w:p w14:paraId="2D10EB5F">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0A607B5E">
            <w:pPr>
              <w:spacing w:line="360" w:lineRule="auto"/>
              <w:jc w:val="center"/>
              <w:rPr>
                <w:rFonts w:hint="eastAsia" w:ascii="仿宋" w:hAnsi="仿宋" w:eastAsia="仿宋" w:cs="仿宋"/>
                <w:kern w:val="0"/>
                <w:sz w:val="24"/>
                <w:szCs w:val="24"/>
                <w:lang w:val="en-US" w:eastAsia="zh-CN"/>
              </w:rPr>
            </w:pPr>
          </w:p>
        </w:tc>
      </w:tr>
      <w:tr w14:paraId="23EB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5861B505">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2702" w:type="dxa"/>
            <w:vAlign w:val="center"/>
          </w:tcPr>
          <w:p w14:paraId="3AA5824C">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回填土方</w:t>
            </w:r>
          </w:p>
        </w:tc>
        <w:tc>
          <w:tcPr>
            <w:tcW w:w="945" w:type="dxa"/>
            <w:vAlign w:val="center"/>
          </w:tcPr>
          <w:p w14:paraId="66950D10">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55253358">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566.1</w:t>
            </w:r>
          </w:p>
        </w:tc>
        <w:tc>
          <w:tcPr>
            <w:tcW w:w="1290" w:type="dxa"/>
            <w:vAlign w:val="center"/>
          </w:tcPr>
          <w:p w14:paraId="5561E90C">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3A84D667">
            <w:pPr>
              <w:spacing w:line="360" w:lineRule="auto"/>
              <w:jc w:val="center"/>
              <w:rPr>
                <w:rFonts w:hint="eastAsia" w:ascii="仿宋" w:hAnsi="仿宋" w:eastAsia="仿宋" w:cs="仿宋"/>
                <w:kern w:val="0"/>
                <w:sz w:val="24"/>
                <w:szCs w:val="24"/>
                <w:lang w:val="en-US" w:eastAsia="zh-CN"/>
              </w:rPr>
            </w:pPr>
          </w:p>
        </w:tc>
      </w:tr>
      <w:tr w14:paraId="0ACA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200A2366">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2702" w:type="dxa"/>
            <w:vAlign w:val="center"/>
          </w:tcPr>
          <w:p w14:paraId="25914A81">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片石</w:t>
            </w:r>
          </w:p>
        </w:tc>
        <w:tc>
          <w:tcPr>
            <w:tcW w:w="945" w:type="dxa"/>
            <w:vAlign w:val="center"/>
          </w:tcPr>
          <w:p w14:paraId="1F723EA1">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70A2E47B">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86.7</w:t>
            </w:r>
          </w:p>
        </w:tc>
        <w:tc>
          <w:tcPr>
            <w:tcW w:w="1290" w:type="dxa"/>
            <w:vAlign w:val="center"/>
          </w:tcPr>
          <w:p w14:paraId="7D3CABC8">
            <w:pPr>
              <w:spacing w:line="360" w:lineRule="auto"/>
              <w:jc w:val="center"/>
              <w:rPr>
                <w:rFonts w:hint="eastAsia" w:ascii="仿宋" w:hAnsi="仿宋" w:eastAsia="仿宋" w:cs="仿宋"/>
                <w:kern w:val="0"/>
                <w:sz w:val="24"/>
                <w:szCs w:val="24"/>
                <w:lang w:val="en-US" w:eastAsia="zh-CN"/>
              </w:rPr>
            </w:pPr>
            <w:bookmarkStart w:id="0" w:name="_GoBack"/>
            <w:bookmarkEnd w:id="0"/>
          </w:p>
        </w:tc>
        <w:tc>
          <w:tcPr>
            <w:tcW w:w="1763" w:type="dxa"/>
            <w:gridSpan w:val="2"/>
            <w:vAlign w:val="center"/>
          </w:tcPr>
          <w:p w14:paraId="71BF65AB">
            <w:pPr>
              <w:spacing w:line="360" w:lineRule="auto"/>
              <w:jc w:val="center"/>
              <w:rPr>
                <w:rFonts w:hint="eastAsia" w:ascii="仿宋" w:hAnsi="仿宋" w:eastAsia="仿宋" w:cs="仿宋"/>
                <w:kern w:val="0"/>
                <w:sz w:val="24"/>
                <w:szCs w:val="24"/>
                <w:lang w:val="en-US" w:eastAsia="zh-CN"/>
              </w:rPr>
            </w:pPr>
          </w:p>
        </w:tc>
      </w:tr>
      <w:tr w14:paraId="1B0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2F4ACDFF">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2702" w:type="dxa"/>
            <w:vAlign w:val="center"/>
          </w:tcPr>
          <w:p w14:paraId="76B4232C">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级配碎石</w:t>
            </w:r>
          </w:p>
        </w:tc>
        <w:tc>
          <w:tcPr>
            <w:tcW w:w="945" w:type="dxa"/>
            <w:vAlign w:val="center"/>
          </w:tcPr>
          <w:p w14:paraId="52449DA0">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1D1A2562">
            <w:pPr>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250</w:t>
            </w:r>
          </w:p>
        </w:tc>
        <w:tc>
          <w:tcPr>
            <w:tcW w:w="1290" w:type="dxa"/>
            <w:vAlign w:val="center"/>
          </w:tcPr>
          <w:p w14:paraId="2F9A2DF7">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1166489A">
            <w:pPr>
              <w:spacing w:line="360" w:lineRule="auto"/>
              <w:jc w:val="center"/>
              <w:rPr>
                <w:rFonts w:hint="eastAsia" w:ascii="仿宋" w:hAnsi="仿宋" w:eastAsia="仿宋" w:cs="仿宋"/>
                <w:kern w:val="0"/>
                <w:sz w:val="24"/>
                <w:szCs w:val="24"/>
                <w:lang w:val="en-US" w:eastAsia="zh-CN"/>
              </w:rPr>
            </w:pPr>
          </w:p>
        </w:tc>
      </w:tr>
      <w:tr w14:paraId="4503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14:paraId="1C75CCAB">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2702" w:type="dxa"/>
            <w:vAlign w:val="center"/>
          </w:tcPr>
          <w:p w14:paraId="65F002D1">
            <w:pPr>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5-31.5mm碎石</w:t>
            </w:r>
          </w:p>
        </w:tc>
        <w:tc>
          <w:tcPr>
            <w:tcW w:w="945" w:type="dxa"/>
            <w:vAlign w:val="center"/>
          </w:tcPr>
          <w:p w14:paraId="5A90318D">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64E4F2BF">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203</w:t>
            </w:r>
          </w:p>
        </w:tc>
        <w:tc>
          <w:tcPr>
            <w:tcW w:w="1290" w:type="dxa"/>
            <w:vAlign w:val="center"/>
          </w:tcPr>
          <w:p w14:paraId="6E2ABE81">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13BAF5A8">
            <w:pPr>
              <w:spacing w:line="360" w:lineRule="auto"/>
              <w:jc w:val="center"/>
              <w:rPr>
                <w:rFonts w:hint="eastAsia" w:ascii="仿宋" w:hAnsi="仿宋" w:eastAsia="仿宋" w:cs="仿宋"/>
                <w:kern w:val="0"/>
                <w:sz w:val="24"/>
                <w:szCs w:val="24"/>
                <w:lang w:val="en-US" w:eastAsia="zh-CN"/>
              </w:rPr>
            </w:pPr>
          </w:p>
        </w:tc>
      </w:tr>
      <w:tr w14:paraId="4B1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14:paraId="2F3C4604">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2702" w:type="dxa"/>
            <w:vAlign w:val="center"/>
          </w:tcPr>
          <w:p w14:paraId="16DE92BF">
            <w:pPr>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中砂</w:t>
            </w:r>
          </w:p>
        </w:tc>
        <w:tc>
          <w:tcPr>
            <w:tcW w:w="945" w:type="dxa"/>
            <w:vAlign w:val="center"/>
          </w:tcPr>
          <w:p w14:paraId="0C5F9C98">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m³</w:t>
            </w:r>
          </w:p>
        </w:tc>
        <w:tc>
          <w:tcPr>
            <w:tcW w:w="1005" w:type="dxa"/>
            <w:vAlign w:val="center"/>
          </w:tcPr>
          <w:p w14:paraId="23563A6B">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116</w:t>
            </w:r>
          </w:p>
        </w:tc>
        <w:tc>
          <w:tcPr>
            <w:tcW w:w="1290" w:type="dxa"/>
            <w:vAlign w:val="center"/>
          </w:tcPr>
          <w:p w14:paraId="48543015">
            <w:pPr>
              <w:spacing w:line="360" w:lineRule="auto"/>
              <w:jc w:val="center"/>
              <w:rPr>
                <w:rFonts w:hint="eastAsia" w:ascii="仿宋" w:hAnsi="仿宋" w:eastAsia="仿宋" w:cs="仿宋"/>
                <w:kern w:val="0"/>
                <w:sz w:val="24"/>
                <w:szCs w:val="24"/>
                <w:lang w:val="en-US" w:eastAsia="zh-CN"/>
              </w:rPr>
            </w:pPr>
          </w:p>
        </w:tc>
        <w:tc>
          <w:tcPr>
            <w:tcW w:w="1763" w:type="dxa"/>
            <w:gridSpan w:val="2"/>
            <w:vAlign w:val="center"/>
          </w:tcPr>
          <w:p w14:paraId="5D55BD9C">
            <w:pPr>
              <w:spacing w:line="360" w:lineRule="auto"/>
              <w:jc w:val="center"/>
              <w:rPr>
                <w:rFonts w:hint="eastAsia" w:ascii="仿宋" w:hAnsi="仿宋" w:eastAsia="仿宋" w:cs="仿宋"/>
                <w:kern w:val="0"/>
                <w:sz w:val="24"/>
                <w:szCs w:val="24"/>
                <w:lang w:val="en-US" w:eastAsia="zh-CN"/>
              </w:rPr>
            </w:pPr>
          </w:p>
        </w:tc>
      </w:tr>
      <w:tr w14:paraId="01E3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14:paraId="012D6C3F">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2702" w:type="dxa"/>
            <w:vAlign w:val="center"/>
          </w:tcPr>
          <w:p w14:paraId="7B38B9F0">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普通硅酸盐水泥（P.O42.5R海螺水泥）</w:t>
            </w:r>
          </w:p>
        </w:tc>
        <w:tc>
          <w:tcPr>
            <w:tcW w:w="945" w:type="dxa"/>
            <w:vAlign w:val="center"/>
          </w:tcPr>
          <w:p w14:paraId="7E34E22E">
            <w:pPr>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t</w:t>
            </w:r>
          </w:p>
        </w:tc>
        <w:tc>
          <w:tcPr>
            <w:tcW w:w="1005" w:type="dxa"/>
            <w:vAlign w:val="center"/>
          </w:tcPr>
          <w:p w14:paraId="6725EAA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68</w:t>
            </w:r>
          </w:p>
        </w:tc>
        <w:tc>
          <w:tcPr>
            <w:tcW w:w="1290" w:type="dxa"/>
            <w:vAlign w:val="center"/>
          </w:tcPr>
          <w:p w14:paraId="5A0E7F17">
            <w:pPr>
              <w:spacing w:line="360" w:lineRule="auto"/>
              <w:jc w:val="center"/>
              <w:rPr>
                <w:rFonts w:hint="eastAsia" w:ascii="仿宋" w:hAnsi="仿宋" w:eastAsia="仿宋" w:cs="仿宋"/>
                <w:kern w:val="0"/>
                <w:sz w:val="24"/>
                <w:szCs w:val="24"/>
              </w:rPr>
            </w:pPr>
          </w:p>
        </w:tc>
        <w:tc>
          <w:tcPr>
            <w:tcW w:w="1763" w:type="dxa"/>
            <w:gridSpan w:val="2"/>
            <w:vAlign w:val="center"/>
          </w:tcPr>
          <w:p w14:paraId="650090ED">
            <w:pPr>
              <w:spacing w:line="360" w:lineRule="auto"/>
              <w:jc w:val="center"/>
              <w:rPr>
                <w:rFonts w:hint="eastAsia" w:ascii="仿宋" w:hAnsi="仿宋" w:eastAsia="仿宋" w:cs="仿宋"/>
                <w:kern w:val="0"/>
                <w:sz w:val="24"/>
                <w:szCs w:val="24"/>
              </w:rPr>
            </w:pPr>
          </w:p>
        </w:tc>
      </w:tr>
      <w:tr w14:paraId="0FB1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64" w:type="dxa"/>
            <w:gridSpan w:val="6"/>
            <w:vAlign w:val="top"/>
          </w:tcPr>
          <w:p w14:paraId="3AC1A51F">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合计</w:t>
            </w:r>
          </w:p>
        </w:tc>
        <w:tc>
          <w:tcPr>
            <w:tcW w:w="1758" w:type="dxa"/>
            <w:vAlign w:val="top"/>
          </w:tcPr>
          <w:p w14:paraId="7DB0D85A">
            <w:pPr>
              <w:spacing w:line="360" w:lineRule="auto"/>
              <w:jc w:val="left"/>
              <w:rPr>
                <w:rFonts w:ascii="仿宋" w:hAnsi="仿宋" w:eastAsia="仿宋" w:cs="Times New Roman"/>
                <w:kern w:val="0"/>
                <w:sz w:val="28"/>
                <w:szCs w:val="28"/>
              </w:rPr>
            </w:pPr>
          </w:p>
        </w:tc>
      </w:tr>
      <w:tr w14:paraId="077A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8522" w:type="dxa"/>
            <w:gridSpan w:val="7"/>
          </w:tcPr>
          <w:p w14:paraId="0A50FB14">
            <w:pPr>
              <w:spacing w:line="360" w:lineRule="auto"/>
              <w:jc w:val="left"/>
              <w:rPr>
                <w:rFonts w:hint="eastAsia" w:ascii="仿宋" w:hAnsi="仿宋" w:eastAsia="仿宋" w:cs="Times New Roman"/>
                <w:kern w:val="0"/>
                <w:sz w:val="28"/>
                <w:szCs w:val="28"/>
                <w:lang w:eastAsia="zh-CN"/>
              </w:rPr>
            </w:pPr>
            <w:r>
              <w:rPr>
                <w:rFonts w:hint="eastAsia" w:ascii="仿宋" w:hAnsi="仿宋" w:eastAsia="仿宋" w:cs="Times New Roman"/>
                <w:kern w:val="0"/>
                <w:sz w:val="28"/>
                <w:szCs w:val="28"/>
              </w:rPr>
              <w:t>备注：</w:t>
            </w:r>
            <w:r>
              <w:rPr>
                <w:rFonts w:hint="eastAsia" w:ascii="仿宋" w:hAnsi="仿宋" w:eastAsia="仿宋" w:cs="Times New Roman"/>
                <w:kern w:val="0"/>
                <w:sz w:val="28"/>
                <w:szCs w:val="28"/>
                <w:lang w:val="en-US" w:eastAsia="zh-CN"/>
              </w:rPr>
              <w:t>1.</w:t>
            </w:r>
            <w:r>
              <w:rPr>
                <w:rFonts w:hint="eastAsia" w:ascii="仿宋" w:hAnsi="仿宋" w:eastAsia="仿宋" w:cs="Times New Roman"/>
                <w:kern w:val="0"/>
                <w:sz w:val="28"/>
                <w:szCs w:val="28"/>
              </w:rPr>
              <w:t>本次报价为含普税含运费单价</w:t>
            </w:r>
            <w:r>
              <w:rPr>
                <w:rFonts w:hint="eastAsia" w:ascii="仿宋" w:hAnsi="仿宋" w:eastAsia="仿宋" w:cs="Times New Roman"/>
                <w:kern w:val="0"/>
                <w:sz w:val="28"/>
                <w:szCs w:val="28"/>
                <w:lang w:eastAsia="zh-CN"/>
              </w:rPr>
              <w:t>；</w:t>
            </w:r>
          </w:p>
          <w:p w14:paraId="121FF5F4">
            <w:pPr>
              <w:spacing w:line="360" w:lineRule="auto"/>
              <w:jc w:val="left"/>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 xml:space="preserve">      2.表中数量为暂定数量，具体以实际数量结算。</w:t>
            </w:r>
          </w:p>
          <w:p w14:paraId="24E7B4C0">
            <w:pPr>
              <w:spacing w:line="360" w:lineRule="auto"/>
              <w:jc w:val="left"/>
              <w:rPr>
                <w:rFonts w:ascii="仿宋" w:hAnsi="仿宋" w:eastAsia="仿宋" w:cs="Times New Roman"/>
                <w:kern w:val="0"/>
                <w:sz w:val="28"/>
                <w:szCs w:val="28"/>
              </w:rPr>
            </w:pPr>
          </w:p>
          <w:p w14:paraId="584F3D73">
            <w:pPr>
              <w:spacing w:line="360" w:lineRule="auto"/>
              <w:jc w:val="left"/>
              <w:rPr>
                <w:rFonts w:ascii="仿宋" w:hAnsi="仿宋" w:eastAsia="仿宋" w:cs="Times New Roman"/>
                <w:kern w:val="0"/>
                <w:sz w:val="28"/>
                <w:szCs w:val="28"/>
              </w:rPr>
            </w:pPr>
          </w:p>
        </w:tc>
      </w:tr>
    </w:tbl>
    <w:p w14:paraId="6A5BC98A">
      <w:pPr>
        <w:wordWrap w:val="0"/>
        <w:spacing w:line="360" w:lineRule="auto"/>
        <w:jc w:val="right"/>
        <w:rPr>
          <w:rFonts w:hint="eastAsia"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p>
    <w:p w14:paraId="2D829826">
      <w:pPr>
        <w:wordWrap/>
        <w:spacing w:line="360" w:lineRule="auto"/>
        <w:jc w:val="right"/>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N2QyNzdkYmY4ZmYzYzc0Y2ZiNjY2NTliMDhjOTAifQ=="/>
  </w:docVars>
  <w:rsids>
    <w:rsidRoot w:val="002F2D06"/>
    <w:rsid w:val="002F2D06"/>
    <w:rsid w:val="00474A52"/>
    <w:rsid w:val="005E2F29"/>
    <w:rsid w:val="006C07C7"/>
    <w:rsid w:val="006D491F"/>
    <w:rsid w:val="0076476A"/>
    <w:rsid w:val="007B3BF7"/>
    <w:rsid w:val="007F3309"/>
    <w:rsid w:val="00875900"/>
    <w:rsid w:val="00911EE6"/>
    <w:rsid w:val="00E52914"/>
    <w:rsid w:val="00F6360E"/>
    <w:rsid w:val="011078C7"/>
    <w:rsid w:val="016D19EC"/>
    <w:rsid w:val="020C62E0"/>
    <w:rsid w:val="022C0730"/>
    <w:rsid w:val="02954528"/>
    <w:rsid w:val="029F7154"/>
    <w:rsid w:val="03C076C5"/>
    <w:rsid w:val="04A42800"/>
    <w:rsid w:val="058004A3"/>
    <w:rsid w:val="060542EA"/>
    <w:rsid w:val="06E47C44"/>
    <w:rsid w:val="07E42430"/>
    <w:rsid w:val="07FF7E14"/>
    <w:rsid w:val="0834033F"/>
    <w:rsid w:val="09CD27F9"/>
    <w:rsid w:val="09EF09C1"/>
    <w:rsid w:val="0A2543E3"/>
    <w:rsid w:val="0A696084"/>
    <w:rsid w:val="0A99714F"/>
    <w:rsid w:val="0CBA43A8"/>
    <w:rsid w:val="0CD903A4"/>
    <w:rsid w:val="0DDA54E4"/>
    <w:rsid w:val="0E6574A4"/>
    <w:rsid w:val="0EF418C3"/>
    <w:rsid w:val="0EFB3964"/>
    <w:rsid w:val="0F7A0D2D"/>
    <w:rsid w:val="0FF26B15"/>
    <w:rsid w:val="110A7E8F"/>
    <w:rsid w:val="136E6DFB"/>
    <w:rsid w:val="13985C26"/>
    <w:rsid w:val="13F06F65"/>
    <w:rsid w:val="15F0514C"/>
    <w:rsid w:val="16016119"/>
    <w:rsid w:val="16782B7B"/>
    <w:rsid w:val="17013AE2"/>
    <w:rsid w:val="17591B70"/>
    <w:rsid w:val="176003EC"/>
    <w:rsid w:val="177249E0"/>
    <w:rsid w:val="184C5231"/>
    <w:rsid w:val="18512847"/>
    <w:rsid w:val="18A90440"/>
    <w:rsid w:val="19E00326"/>
    <w:rsid w:val="1A5332B4"/>
    <w:rsid w:val="1D455816"/>
    <w:rsid w:val="1DA456B4"/>
    <w:rsid w:val="1E0A7E55"/>
    <w:rsid w:val="21571350"/>
    <w:rsid w:val="21A659B2"/>
    <w:rsid w:val="21F91F85"/>
    <w:rsid w:val="23FB184B"/>
    <w:rsid w:val="24704055"/>
    <w:rsid w:val="24B76A25"/>
    <w:rsid w:val="25421E95"/>
    <w:rsid w:val="27223D2C"/>
    <w:rsid w:val="290C0D3D"/>
    <w:rsid w:val="298B3ED2"/>
    <w:rsid w:val="29990DA5"/>
    <w:rsid w:val="29A0718A"/>
    <w:rsid w:val="2A697EC4"/>
    <w:rsid w:val="2C622E1D"/>
    <w:rsid w:val="2D2B320F"/>
    <w:rsid w:val="2E492BFC"/>
    <w:rsid w:val="2ED95B70"/>
    <w:rsid w:val="300C37CC"/>
    <w:rsid w:val="30274161"/>
    <w:rsid w:val="30FF4005"/>
    <w:rsid w:val="31083F93"/>
    <w:rsid w:val="31D00412"/>
    <w:rsid w:val="32F3657D"/>
    <w:rsid w:val="33DB773D"/>
    <w:rsid w:val="34AB5C99"/>
    <w:rsid w:val="34FA3BF3"/>
    <w:rsid w:val="351A0346"/>
    <w:rsid w:val="364E1CA7"/>
    <w:rsid w:val="36511F38"/>
    <w:rsid w:val="371B2546"/>
    <w:rsid w:val="3742047A"/>
    <w:rsid w:val="378A3AF4"/>
    <w:rsid w:val="37D5513E"/>
    <w:rsid w:val="39AC724B"/>
    <w:rsid w:val="39D64135"/>
    <w:rsid w:val="3C4542ED"/>
    <w:rsid w:val="3C48178A"/>
    <w:rsid w:val="3DC456E6"/>
    <w:rsid w:val="3E5474D4"/>
    <w:rsid w:val="3EC139D3"/>
    <w:rsid w:val="3F1753AB"/>
    <w:rsid w:val="3F3C12AC"/>
    <w:rsid w:val="3F4563B2"/>
    <w:rsid w:val="41423F32"/>
    <w:rsid w:val="41474664"/>
    <w:rsid w:val="41A97CE8"/>
    <w:rsid w:val="41C070E5"/>
    <w:rsid w:val="42380450"/>
    <w:rsid w:val="43081BD1"/>
    <w:rsid w:val="43543068"/>
    <w:rsid w:val="43813CAA"/>
    <w:rsid w:val="438751EB"/>
    <w:rsid w:val="446B68BB"/>
    <w:rsid w:val="44AD0C81"/>
    <w:rsid w:val="44D34460"/>
    <w:rsid w:val="45540203"/>
    <w:rsid w:val="459953B3"/>
    <w:rsid w:val="45ED50AE"/>
    <w:rsid w:val="463B406B"/>
    <w:rsid w:val="46582E6F"/>
    <w:rsid w:val="481000D8"/>
    <w:rsid w:val="488847D2"/>
    <w:rsid w:val="495E69EE"/>
    <w:rsid w:val="49843F7B"/>
    <w:rsid w:val="4A480043"/>
    <w:rsid w:val="4BF74ED8"/>
    <w:rsid w:val="4D232C5A"/>
    <w:rsid w:val="4E2976E3"/>
    <w:rsid w:val="4F1D07B2"/>
    <w:rsid w:val="4F8C5937"/>
    <w:rsid w:val="4FE76D2B"/>
    <w:rsid w:val="50100316"/>
    <w:rsid w:val="505C355C"/>
    <w:rsid w:val="51DA66B3"/>
    <w:rsid w:val="520B5239"/>
    <w:rsid w:val="526D7CA2"/>
    <w:rsid w:val="53AC47FA"/>
    <w:rsid w:val="55214D74"/>
    <w:rsid w:val="55772700"/>
    <w:rsid w:val="57763DF4"/>
    <w:rsid w:val="58293787"/>
    <w:rsid w:val="589715D5"/>
    <w:rsid w:val="58FE12B9"/>
    <w:rsid w:val="59FE6D52"/>
    <w:rsid w:val="5ADD34AA"/>
    <w:rsid w:val="5B495134"/>
    <w:rsid w:val="5B5A6076"/>
    <w:rsid w:val="5C9A28BE"/>
    <w:rsid w:val="5CA37ECD"/>
    <w:rsid w:val="5DB91D22"/>
    <w:rsid w:val="60160AA9"/>
    <w:rsid w:val="60BA67A8"/>
    <w:rsid w:val="610B7004"/>
    <w:rsid w:val="61B218C7"/>
    <w:rsid w:val="6267026A"/>
    <w:rsid w:val="62D41C8E"/>
    <w:rsid w:val="630737FB"/>
    <w:rsid w:val="63251ED3"/>
    <w:rsid w:val="655A40B6"/>
    <w:rsid w:val="6578453C"/>
    <w:rsid w:val="67E26ABE"/>
    <w:rsid w:val="68A1569B"/>
    <w:rsid w:val="6A8514EA"/>
    <w:rsid w:val="6B4321F6"/>
    <w:rsid w:val="6B584B9D"/>
    <w:rsid w:val="6BFD630C"/>
    <w:rsid w:val="6C0E79A8"/>
    <w:rsid w:val="6C2F4BD3"/>
    <w:rsid w:val="6D3C6164"/>
    <w:rsid w:val="6E485B3A"/>
    <w:rsid w:val="6F486987"/>
    <w:rsid w:val="70343755"/>
    <w:rsid w:val="70DD3DED"/>
    <w:rsid w:val="719C15B2"/>
    <w:rsid w:val="719D6DB9"/>
    <w:rsid w:val="73781BAB"/>
    <w:rsid w:val="73A82490"/>
    <w:rsid w:val="745148D6"/>
    <w:rsid w:val="7463525A"/>
    <w:rsid w:val="75BB1DEF"/>
    <w:rsid w:val="76AF1F55"/>
    <w:rsid w:val="77277B70"/>
    <w:rsid w:val="774E700A"/>
    <w:rsid w:val="77ED43AE"/>
    <w:rsid w:val="78AA2807"/>
    <w:rsid w:val="79520F38"/>
    <w:rsid w:val="7C63789C"/>
    <w:rsid w:val="7CBC6FAC"/>
    <w:rsid w:val="7EAA29B8"/>
    <w:rsid w:val="7EB61DE8"/>
    <w:rsid w:val="7EDC4CB0"/>
    <w:rsid w:val="7EF75BB1"/>
    <w:rsid w:val="7F3E014D"/>
    <w:rsid w:val="7F410EA6"/>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4</Pages>
  <Words>942</Words>
  <Characters>1096</Characters>
  <Lines>6</Lines>
  <Paragraphs>1</Paragraphs>
  <TotalTime>9</TotalTime>
  <ScaleCrop>false</ScaleCrop>
  <LinksUpToDate>false</LinksUpToDate>
  <CharactersWithSpaces>1266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端芬养护中心收文员</cp:lastModifiedBy>
  <cp:lastPrinted>2022-11-10T02:22:00Z</cp:lastPrinted>
  <dcterms:modified xsi:type="dcterms:W3CDTF">2024-11-16T00:43:52Z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EF84E6E8976741ABA4B6E4F42780728A</vt:lpwstr>
  </property>
</Properties>
</file>