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6CA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3CDE127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址山公路养护站场地建设工程采购</w:t>
      </w:r>
      <w:r>
        <w:rPr>
          <w:rFonts w:hint="eastAsia" w:ascii="方正小标宋简体" w:eastAsia="方正小标宋简体"/>
          <w:sz w:val="44"/>
          <w:szCs w:val="44"/>
        </w:rPr>
        <w:t>询价函</w:t>
      </w:r>
    </w:p>
    <w:p w14:paraId="54B76BED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G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41108</w:t>
      </w:r>
    </w:p>
    <w:p w14:paraId="4F3198A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5C7EC75F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江门市鹤山公路局养护中心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址山公路养护站利用现有内部场地实施水泥混凝土硬底化路面，路面结构采用 20cm 厚 5%水泥稳定层+25cm 厚 C40 水泥砼面层，面积共1137平方米；砌筑花圃石 150米，规格100x12x30mm。工程预</w:t>
      </w:r>
      <w:r>
        <w:rPr>
          <w:rFonts w:hint="eastAsia" w:ascii="仿宋" w:hAnsi="仿宋" w:eastAsia="仿宋"/>
          <w:sz w:val="28"/>
          <w:szCs w:val="28"/>
        </w:rPr>
        <w:t>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325700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4B7ABD8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84A2DC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址山公路养护站利用现有内部场地实施水泥混凝土硬底化路面，路面结构采用 20cm 厚 5%水泥稳定层+25cm 厚 C40 水泥砼面层，面积共1137平方米：包括清理场地、开挖、清底、整平、安装模板、铺水泥稳定层及水泥砼面层、振捣、整平、抹面、拉纹、锯缝，养生，以及砌筑花圃石 150米，规格100x12x30mm等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BCF92F9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24257C16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5C5A1678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075BC202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承包</w:t>
      </w:r>
      <w:r>
        <w:rPr>
          <w:rFonts w:hint="eastAsia" w:ascii="仿宋" w:hAnsi="仿宋" w:eastAsia="仿宋"/>
          <w:sz w:val="28"/>
          <w:szCs w:val="28"/>
        </w:rPr>
        <w:t>商营业执照应该具有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水泥混凝土路面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营业</w:t>
      </w:r>
      <w:r>
        <w:rPr>
          <w:rFonts w:hint="eastAsia" w:ascii="仿宋" w:hAnsi="仿宋" w:eastAsia="仿宋"/>
          <w:sz w:val="28"/>
          <w:szCs w:val="28"/>
        </w:rPr>
        <w:t>范围。</w:t>
      </w:r>
    </w:p>
    <w:p w14:paraId="1E7ACFF9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承包商</w:t>
      </w:r>
      <w:r>
        <w:rPr>
          <w:rFonts w:hint="eastAsia" w:ascii="仿宋" w:hAnsi="仿宋" w:eastAsia="仿宋"/>
          <w:sz w:val="28"/>
          <w:szCs w:val="28"/>
        </w:rPr>
        <w:t>必须有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水泥砼路面施工的相关业务经历（完成路面挖补总面积超过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000平方米），未有不良记录，具有较强技术服务能力，有良好的工作业绩和履约记录。</w:t>
      </w:r>
    </w:p>
    <w:p w14:paraId="3A6DF29A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24B9A3B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083EC6F6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1537E6ED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016B00F3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按照评分标准（附件2）的要求提供，</w:t>
      </w:r>
      <w:r>
        <w:rPr>
          <w:rFonts w:hint="eastAsia" w:ascii="仿宋" w:hAnsi="仿宋" w:eastAsia="仿宋"/>
          <w:sz w:val="28"/>
          <w:szCs w:val="28"/>
        </w:rPr>
        <w:t>提供报价单注明单价并盖章，不可更改表格格式。</w:t>
      </w:r>
    </w:p>
    <w:p w14:paraId="4176DA62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/>
          <w:sz w:val="28"/>
          <w:szCs w:val="28"/>
        </w:rPr>
        <w:t>报价材料统一密封，封面加盖骑缝章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写明询价函编号，否则视为无效报价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15FB5C1"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址山公路养护站场地建设工程总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325700 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13E797C1">
      <w:pPr>
        <w:pStyle w:val="9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确定成交供应商</w:t>
      </w:r>
    </w:p>
    <w:p w14:paraId="5E7FB2ED">
      <w:pPr>
        <w:pStyle w:val="9"/>
        <w:numPr>
          <w:ilvl w:val="0"/>
          <w:numId w:val="6"/>
        </w:numPr>
        <w:ind w:left="0" w:leftChars="0" w:firstLine="420" w:firstLineChars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承包</w:t>
      </w:r>
      <w:r>
        <w:rPr>
          <w:rFonts w:hint="eastAsia" w:ascii="仿宋" w:hAnsi="仿宋" w:eastAsia="仿宋"/>
          <w:sz w:val="28"/>
          <w:szCs w:val="28"/>
        </w:rPr>
        <w:t>商的报价、经营范围、经营规模、经营业绩进行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</w:t>
      </w:r>
      <w:r>
        <w:rPr>
          <w:rFonts w:hint="eastAsia" w:ascii="仿宋" w:hAnsi="仿宋" w:eastAsia="仿宋"/>
          <w:sz w:val="28"/>
          <w:szCs w:val="28"/>
        </w:rPr>
        <w:t>选取。</w:t>
      </w:r>
    </w:p>
    <w:p w14:paraId="3E9EAF2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37DA785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马</w:t>
      </w:r>
      <w:r>
        <w:rPr>
          <w:rFonts w:hint="eastAsia" w:ascii="仿宋" w:hAnsi="仿宋" w:eastAsia="仿宋"/>
          <w:sz w:val="28"/>
          <w:szCs w:val="28"/>
        </w:rPr>
        <w:t>先生</w:t>
      </w:r>
    </w:p>
    <w:p w14:paraId="17EBB0D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电话：0750-82112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</w:p>
    <w:p w14:paraId="650EDDDC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12EB719A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(江门市鹤山公路应急养护中心）</w:t>
      </w:r>
    </w:p>
    <w:p w14:paraId="60FF8954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3D9BE96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57C9EBFC">
      <w:pPr>
        <w:tabs>
          <w:tab w:val="left" w:pos="7581"/>
        </w:tabs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28EAA964">
      <w:pPr>
        <w:widowControl/>
        <w:jc w:val="right"/>
        <w:rPr>
          <w:rFonts w:hint="eastAsia" w:ascii="仿宋" w:hAnsi="仿宋" w:eastAsia="仿宋"/>
          <w:sz w:val="24"/>
          <w:szCs w:val="24"/>
        </w:rPr>
      </w:pPr>
    </w:p>
    <w:p w14:paraId="480B9CC6">
      <w:pPr>
        <w:widowControl/>
        <w:jc w:val="righ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41108</w:t>
      </w:r>
    </w:p>
    <w:p w14:paraId="30BA2FB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0CB477E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报价单位（章）：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</w:t>
      </w:r>
    </w:p>
    <w:p w14:paraId="14FBE743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</w:p>
    <w:p w14:paraId="1AC740B1">
      <w:pPr>
        <w:spacing w:line="360" w:lineRule="auto"/>
        <w:jc w:val="left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465"/>
        <w:gridCol w:w="1275"/>
        <w:gridCol w:w="1440"/>
        <w:gridCol w:w="1508"/>
      </w:tblGrid>
      <w:tr w14:paraId="1CC8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4" w:type="dxa"/>
            <w:vAlign w:val="center"/>
          </w:tcPr>
          <w:p w14:paraId="46AEF49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465" w:type="dxa"/>
            <w:vAlign w:val="center"/>
          </w:tcPr>
          <w:p w14:paraId="750CB14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275" w:type="dxa"/>
            <w:vAlign w:val="center"/>
          </w:tcPr>
          <w:p w14:paraId="4D0A0AC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40" w:type="dxa"/>
            <w:vAlign w:val="center"/>
          </w:tcPr>
          <w:p w14:paraId="35EAD6B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08" w:type="dxa"/>
            <w:vAlign w:val="center"/>
          </w:tcPr>
          <w:p w14:paraId="58480D1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7F5A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exact"/>
        </w:trPr>
        <w:tc>
          <w:tcPr>
            <w:tcW w:w="834" w:type="dxa"/>
            <w:vAlign w:val="center"/>
          </w:tcPr>
          <w:p w14:paraId="1F085A1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 w14:paraId="299474E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址山公路养护站水泥混凝土硬底化路面，路面结构采用 20cm 厚 5%水泥稳定层+25cm 厚 C40 水泥砼面层；</w:t>
            </w:r>
          </w:p>
        </w:tc>
        <w:tc>
          <w:tcPr>
            <w:tcW w:w="1275" w:type="dxa"/>
            <w:vAlign w:val="center"/>
          </w:tcPr>
          <w:p w14:paraId="4745BF2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1137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440" w:type="dxa"/>
            <w:vAlign w:val="center"/>
          </w:tcPr>
          <w:p w14:paraId="134CDDD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F2FA28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EF5EBA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E82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834" w:type="dxa"/>
            <w:vAlign w:val="center"/>
          </w:tcPr>
          <w:p w14:paraId="21085BE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65" w:type="dxa"/>
            <w:vAlign w:val="center"/>
          </w:tcPr>
          <w:p w14:paraId="14DDB43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砌筑花圃石，规格100x12x30mm。</w:t>
            </w:r>
          </w:p>
        </w:tc>
        <w:tc>
          <w:tcPr>
            <w:tcW w:w="1275" w:type="dxa"/>
            <w:vAlign w:val="center"/>
          </w:tcPr>
          <w:p w14:paraId="24F5A05E">
            <w:pPr>
              <w:bidi w:val="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150米</w:t>
            </w:r>
          </w:p>
        </w:tc>
        <w:tc>
          <w:tcPr>
            <w:tcW w:w="1440" w:type="dxa"/>
            <w:vAlign w:val="center"/>
          </w:tcPr>
          <w:p w14:paraId="3811E59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241F06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AA4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34" w:type="dxa"/>
            <w:vAlign w:val="center"/>
          </w:tcPr>
          <w:p w14:paraId="0643E27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3"/>
            <w:vAlign w:val="center"/>
          </w:tcPr>
          <w:p w14:paraId="7CFCE66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08" w:type="dxa"/>
            <w:vAlign w:val="center"/>
          </w:tcPr>
          <w:p w14:paraId="07B24F0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938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522" w:type="dxa"/>
            <w:gridSpan w:val="5"/>
          </w:tcPr>
          <w:p w14:paraId="7604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投标单价为工程全费用综合单价，包含人工费、机械费、材料费、管理费、利润、措施费、规费及税金等所有费用。</w:t>
            </w:r>
          </w:p>
          <w:p w14:paraId="497BE557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D9F7796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D1055F"/>
    <w:rsid w:val="00D87D70"/>
    <w:rsid w:val="00E53246"/>
    <w:rsid w:val="05B92811"/>
    <w:rsid w:val="0852665D"/>
    <w:rsid w:val="0A99714F"/>
    <w:rsid w:val="114925D2"/>
    <w:rsid w:val="15627DC3"/>
    <w:rsid w:val="15F0514C"/>
    <w:rsid w:val="1F9D2C10"/>
    <w:rsid w:val="22315B6E"/>
    <w:rsid w:val="2AA4346B"/>
    <w:rsid w:val="2B191682"/>
    <w:rsid w:val="2EE95315"/>
    <w:rsid w:val="2F5F71DA"/>
    <w:rsid w:val="32423700"/>
    <w:rsid w:val="33BE3810"/>
    <w:rsid w:val="342A3320"/>
    <w:rsid w:val="34702115"/>
    <w:rsid w:val="351A0346"/>
    <w:rsid w:val="3B95406A"/>
    <w:rsid w:val="3BF524B8"/>
    <w:rsid w:val="3DBC728E"/>
    <w:rsid w:val="41D26D65"/>
    <w:rsid w:val="46350B9D"/>
    <w:rsid w:val="4E4C5C4F"/>
    <w:rsid w:val="59FE6D52"/>
    <w:rsid w:val="5BC91C6F"/>
    <w:rsid w:val="5D64696A"/>
    <w:rsid w:val="5ECA6A10"/>
    <w:rsid w:val="5F0F59F4"/>
    <w:rsid w:val="60A93ECE"/>
    <w:rsid w:val="68A1569B"/>
    <w:rsid w:val="6B6E0D76"/>
    <w:rsid w:val="760B5AC9"/>
    <w:rsid w:val="768D148E"/>
    <w:rsid w:val="79794E65"/>
    <w:rsid w:val="7A0E7A32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852</Words>
  <Characters>986</Characters>
  <Lines>8</Lines>
  <Paragraphs>2</Paragraphs>
  <TotalTime>1</TotalTime>
  <ScaleCrop>false</ScaleCrop>
  <LinksUpToDate>false</LinksUpToDate>
  <CharactersWithSpaces>1114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dcterms:modified xsi:type="dcterms:W3CDTF">2024-11-08T05:54:44Z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3E1C66DE954E45EEBEB59EE2F4854F6D_13</vt:lpwstr>
  </property>
</Properties>
</file>