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73D" w:rsidRDefault="00C4794B">
      <w:pPr>
        <w:spacing w:line="480" w:lineRule="exact"/>
        <w:rPr>
          <w:rFonts w:ascii="仿宋_GB2312" w:hAnsi="仿宋_GB2312" w:cs="仿宋_GB2312"/>
          <w:szCs w:val="30"/>
        </w:rPr>
      </w:pPr>
      <w:r>
        <w:rPr>
          <w:rFonts w:ascii="仿宋_GB2312" w:hAnsi="仿宋_GB2312" w:cs="仿宋_GB2312" w:hint="eastAsia"/>
          <w:szCs w:val="30"/>
        </w:rPr>
        <w:t>附件3</w:t>
      </w:r>
    </w:p>
    <w:p w:rsidR="0066273D" w:rsidRDefault="0066273D">
      <w:pPr>
        <w:spacing w:line="480" w:lineRule="exact"/>
        <w:jc w:val="center"/>
        <w:rPr>
          <w:rFonts w:ascii="宋体" w:eastAsia="宋体" w:hAnsi="宋体" w:cs="宋体"/>
          <w:b/>
          <w:bCs/>
          <w:sz w:val="44"/>
          <w:szCs w:val="44"/>
        </w:rPr>
      </w:pPr>
    </w:p>
    <w:p w:rsidR="0066273D" w:rsidRDefault="00C4794B">
      <w:pPr>
        <w:spacing w:line="480" w:lineRule="exact"/>
        <w:jc w:val="center"/>
        <w:rPr>
          <w:rFonts w:ascii="方正小标宋简体" w:eastAsia="方正小标宋简体" w:hAnsi="方正小标宋简体" w:cs="方正小标宋简体"/>
          <w:color w:val="000000" w:themeColor="text1"/>
          <w:sz w:val="44"/>
          <w:szCs w:val="44"/>
          <w:shd w:val="clear" w:color="auto" w:fill="FFFFFF"/>
        </w:rPr>
      </w:pPr>
      <w:r>
        <w:rPr>
          <w:rFonts w:ascii="方正小标宋简体" w:eastAsia="方正小标宋简体" w:hAnsi="方正小标宋简体" w:cs="方正小标宋简体" w:hint="eastAsia"/>
          <w:sz w:val="44"/>
          <w:szCs w:val="44"/>
        </w:rPr>
        <w:t>2024年食品安全（餐饮环节高风险单位）风险</w:t>
      </w:r>
      <w:proofErr w:type="gramStart"/>
      <w:r>
        <w:rPr>
          <w:rFonts w:ascii="方正小标宋简体" w:eastAsia="方正小标宋简体" w:hAnsi="方正小标宋简体" w:cs="方正小标宋简体" w:hint="eastAsia"/>
          <w:sz w:val="44"/>
          <w:szCs w:val="44"/>
        </w:rPr>
        <w:t>研判服务</w:t>
      </w:r>
      <w:proofErr w:type="gramEnd"/>
      <w:r>
        <w:rPr>
          <w:rFonts w:ascii="方正小标宋简体" w:eastAsia="方正小标宋简体" w:hAnsi="方正小标宋简体" w:cs="方正小标宋简体" w:hint="eastAsia"/>
          <w:sz w:val="44"/>
          <w:szCs w:val="44"/>
        </w:rPr>
        <w:t>项目</w:t>
      </w:r>
      <w:r>
        <w:rPr>
          <w:rFonts w:ascii="方正小标宋简体" w:eastAsia="方正小标宋简体" w:hAnsi="方正小标宋简体" w:cs="方正小标宋简体" w:hint="eastAsia"/>
          <w:color w:val="000000" w:themeColor="text1"/>
          <w:sz w:val="44"/>
          <w:szCs w:val="44"/>
          <w:shd w:val="clear" w:color="auto" w:fill="FFFFFF"/>
        </w:rPr>
        <w:t>协议</w:t>
      </w:r>
    </w:p>
    <w:p w:rsidR="0066273D" w:rsidRDefault="0066273D">
      <w:pPr>
        <w:spacing w:line="480" w:lineRule="exact"/>
        <w:jc w:val="center"/>
        <w:rPr>
          <w:rFonts w:ascii="宋体" w:eastAsia="宋体" w:hAnsi="宋体" w:cs="宋体"/>
          <w:b/>
          <w:color w:val="000000" w:themeColor="text1"/>
          <w:sz w:val="32"/>
          <w:szCs w:val="32"/>
          <w:shd w:val="clear" w:color="auto" w:fill="FFFFFF"/>
        </w:rPr>
      </w:pPr>
    </w:p>
    <w:p w:rsidR="0066273D" w:rsidRDefault="00C4794B">
      <w:pPr>
        <w:spacing w:line="460" w:lineRule="exact"/>
        <w:rPr>
          <w:rFonts w:ascii="仿宋_GB2312" w:hAnsi="仿宋_GB2312" w:cs="仿宋_GB2312"/>
          <w:b/>
          <w:color w:val="000000"/>
          <w:sz w:val="28"/>
          <w:szCs w:val="28"/>
          <w:u w:val="single"/>
        </w:rPr>
      </w:pPr>
      <w:r>
        <w:rPr>
          <w:rFonts w:ascii="仿宋_GB2312" w:hAnsi="仿宋_GB2312" w:cs="仿宋_GB2312" w:hint="eastAsia"/>
          <w:b/>
          <w:bCs/>
          <w:color w:val="000000"/>
          <w:sz w:val="28"/>
          <w:szCs w:val="28"/>
        </w:rPr>
        <w:t>甲方</w:t>
      </w:r>
      <w:r>
        <w:rPr>
          <w:rFonts w:ascii="仿宋_GB2312" w:hAnsi="仿宋_GB2312" w:cs="仿宋_GB2312" w:hint="eastAsia"/>
          <w:color w:val="000000"/>
          <w:sz w:val="28"/>
          <w:szCs w:val="28"/>
        </w:rPr>
        <w:t>：</w:t>
      </w:r>
      <w:r>
        <w:rPr>
          <w:rFonts w:ascii="仿宋_GB2312" w:hAnsi="仿宋_GB2312" w:cs="仿宋_GB2312" w:hint="eastAsia"/>
          <w:bCs/>
          <w:sz w:val="28"/>
          <w:szCs w:val="28"/>
        </w:rPr>
        <w:t>江门市市场监督管理局</w:t>
      </w:r>
    </w:p>
    <w:p w:rsidR="0066273D" w:rsidRDefault="00C4794B">
      <w:pPr>
        <w:spacing w:line="460" w:lineRule="exact"/>
        <w:rPr>
          <w:rFonts w:ascii="仿宋_GB2312" w:hAnsi="仿宋_GB2312" w:cs="仿宋_GB2312"/>
          <w:color w:val="000000"/>
          <w:sz w:val="28"/>
          <w:szCs w:val="28"/>
          <w:u w:val="single"/>
        </w:rPr>
      </w:pPr>
      <w:r>
        <w:rPr>
          <w:rFonts w:ascii="仿宋_GB2312" w:hAnsi="仿宋_GB2312" w:cs="仿宋_GB2312" w:hint="eastAsia"/>
          <w:color w:val="000000"/>
          <w:sz w:val="28"/>
          <w:szCs w:val="28"/>
        </w:rPr>
        <w:t>地址：江门市东华二路7号</w:t>
      </w:r>
    </w:p>
    <w:p w:rsidR="0066273D" w:rsidRDefault="00C4794B">
      <w:pPr>
        <w:spacing w:line="460" w:lineRule="exact"/>
        <w:rPr>
          <w:rFonts w:ascii="仿宋_GB2312" w:hAnsi="仿宋_GB2312" w:cs="仿宋_GB2312"/>
          <w:sz w:val="28"/>
          <w:szCs w:val="28"/>
        </w:rPr>
      </w:pPr>
      <w:r>
        <w:rPr>
          <w:rFonts w:ascii="仿宋_GB2312" w:hAnsi="仿宋_GB2312" w:cs="仿宋_GB2312" w:hint="eastAsia"/>
          <w:sz w:val="28"/>
          <w:szCs w:val="28"/>
        </w:rPr>
        <w:t>联系人：张捷兴</w:t>
      </w:r>
    </w:p>
    <w:p w:rsidR="0066273D" w:rsidRDefault="00C4794B">
      <w:pPr>
        <w:spacing w:line="460" w:lineRule="exact"/>
        <w:rPr>
          <w:rFonts w:ascii="仿宋_GB2312" w:hAnsi="仿宋_GB2312" w:cs="仿宋_GB2312"/>
          <w:sz w:val="28"/>
          <w:szCs w:val="28"/>
        </w:rPr>
      </w:pPr>
      <w:r>
        <w:rPr>
          <w:rFonts w:ascii="仿宋_GB2312" w:hAnsi="仿宋_GB2312" w:cs="仿宋_GB2312" w:hint="eastAsia"/>
          <w:sz w:val="28"/>
          <w:szCs w:val="28"/>
        </w:rPr>
        <w:t xml:space="preserve">电话：07503168665  </w:t>
      </w:r>
    </w:p>
    <w:p w:rsidR="0066273D" w:rsidRDefault="00C4794B">
      <w:pPr>
        <w:spacing w:line="460" w:lineRule="exact"/>
        <w:rPr>
          <w:rFonts w:ascii="仿宋_GB2312" w:hAnsi="仿宋_GB2312" w:cs="仿宋_GB2312"/>
          <w:b/>
          <w:sz w:val="28"/>
          <w:szCs w:val="28"/>
          <w:u w:val="single"/>
        </w:rPr>
      </w:pPr>
      <w:r>
        <w:rPr>
          <w:rFonts w:ascii="仿宋_GB2312" w:hAnsi="仿宋_GB2312" w:cs="仿宋_GB2312" w:hint="eastAsia"/>
          <w:b/>
          <w:bCs/>
          <w:sz w:val="28"/>
          <w:szCs w:val="28"/>
        </w:rPr>
        <w:t>乙方</w:t>
      </w:r>
      <w:r>
        <w:rPr>
          <w:rFonts w:ascii="仿宋_GB2312" w:hAnsi="仿宋_GB2312" w:cs="仿宋_GB2312" w:hint="eastAsia"/>
          <w:sz w:val="28"/>
          <w:szCs w:val="28"/>
        </w:rPr>
        <w:t xml:space="preserve">： </w:t>
      </w:r>
    </w:p>
    <w:p w:rsidR="0066273D" w:rsidRDefault="00C4794B">
      <w:pPr>
        <w:spacing w:line="460" w:lineRule="exact"/>
        <w:rPr>
          <w:rFonts w:ascii="仿宋_GB2312" w:hAnsi="仿宋_GB2312" w:cs="仿宋_GB2312"/>
          <w:sz w:val="28"/>
          <w:szCs w:val="28"/>
        </w:rPr>
      </w:pPr>
      <w:r>
        <w:rPr>
          <w:rFonts w:ascii="仿宋_GB2312" w:hAnsi="仿宋_GB2312" w:cs="仿宋_GB2312" w:hint="eastAsia"/>
          <w:sz w:val="28"/>
          <w:szCs w:val="28"/>
        </w:rPr>
        <w:t>地址：</w:t>
      </w:r>
    </w:p>
    <w:p w:rsidR="0066273D" w:rsidRDefault="00C4794B">
      <w:pPr>
        <w:spacing w:line="460" w:lineRule="exact"/>
        <w:rPr>
          <w:rFonts w:ascii="仿宋_GB2312" w:hAnsi="仿宋_GB2312" w:cs="仿宋_GB2312"/>
          <w:sz w:val="28"/>
          <w:szCs w:val="28"/>
        </w:rPr>
      </w:pPr>
      <w:r>
        <w:rPr>
          <w:rFonts w:ascii="仿宋_GB2312" w:hAnsi="仿宋_GB2312" w:cs="仿宋_GB2312" w:hint="eastAsia"/>
          <w:sz w:val="28"/>
          <w:szCs w:val="28"/>
        </w:rPr>
        <w:t>联系人：</w:t>
      </w:r>
    </w:p>
    <w:p w:rsidR="0066273D" w:rsidRDefault="00C4794B">
      <w:pPr>
        <w:spacing w:line="460" w:lineRule="exact"/>
        <w:rPr>
          <w:rFonts w:ascii="仿宋_GB2312" w:hAnsi="仿宋_GB2312" w:cs="仿宋_GB2312"/>
          <w:sz w:val="28"/>
          <w:szCs w:val="28"/>
        </w:rPr>
      </w:pPr>
      <w:r>
        <w:rPr>
          <w:rFonts w:ascii="仿宋_GB2312" w:hAnsi="仿宋_GB2312" w:cs="仿宋_GB2312" w:hint="eastAsia"/>
          <w:sz w:val="28"/>
          <w:szCs w:val="28"/>
        </w:rPr>
        <w:t>电话：</w:t>
      </w:r>
    </w:p>
    <w:p w:rsidR="0066273D" w:rsidRDefault="0066273D">
      <w:pPr>
        <w:pStyle w:val="a0"/>
        <w:ind w:firstLineChars="0" w:firstLine="0"/>
        <w:rPr>
          <w:rFonts w:ascii="仿宋_GB2312" w:hAnsi="仿宋_GB2312" w:cs="仿宋_GB2312"/>
          <w:sz w:val="28"/>
          <w:szCs w:val="28"/>
        </w:rPr>
      </w:pPr>
    </w:p>
    <w:p w:rsidR="0066273D" w:rsidRDefault="00C4794B" w:rsidP="00922584">
      <w:pPr>
        <w:widowControl/>
        <w:spacing w:line="480" w:lineRule="exact"/>
        <w:ind w:firstLineChars="221" w:firstLine="619"/>
        <w:rPr>
          <w:rFonts w:ascii="仿宋_GB2312" w:hAnsi="仿宋_GB2312" w:cs="仿宋_GB2312"/>
          <w:b/>
          <w:bCs/>
          <w:sz w:val="28"/>
          <w:szCs w:val="28"/>
        </w:rPr>
        <w:pPrChange w:id="0" w:author="张升锦" w:date="2024-10-29T11:42:00Z">
          <w:pPr>
            <w:widowControl/>
            <w:spacing w:line="480" w:lineRule="exact"/>
            <w:ind w:firstLineChars="221" w:firstLine="618"/>
          </w:pPr>
        </w:pPrChange>
      </w:pPr>
      <w:r>
        <w:rPr>
          <w:rFonts w:ascii="仿宋_GB2312" w:hAnsi="仿宋_GB2312" w:cs="仿宋_GB2312" w:hint="eastAsia"/>
          <w:sz w:val="28"/>
          <w:szCs w:val="28"/>
        </w:rPr>
        <w:t>甲、乙双方根据“2024年食品安全（餐饮环节高风险单位）风险</w:t>
      </w:r>
      <w:proofErr w:type="gramStart"/>
      <w:r>
        <w:rPr>
          <w:rFonts w:ascii="仿宋_GB2312" w:hAnsi="仿宋_GB2312" w:cs="仿宋_GB2312" w:hint="eastAsia"/>
          <w:sz w:val="28"/>
          <w:szCs w:val="28"/>
        </w:rPr>
        <w:t>研判服务</w:t>
      </w:r>
      <w:proofErr w:type="gramEnd"/>
      <w:r>
        <w:rPr>
          <w:rFonts w:ascii="仿宋_GB2312" w:hAnsi="仿宋_GB2312" w:cs="仿宋_GB2312" w:hint="eastAsia"/>
          <w:sz w:val="28"/>
          <w:szCs w:val="28"/>
        </w:rPr>
        <w:t>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ascii="仿宋_GB2312" w:hAnsi="仿宋_GB2312" w:cs="仿宋_GB2312" w:hint="eastAsia"/>
          <w:color w:val="000000"/>
          <w:sz w:val="28"/>
          <w:szCs w:val="28"/>
        </w:rPr>
        <w:t xml:space="preserve">： </w:t>
      </w:r>
    </w:p>
    <w:p w:rsidR="0066273D" w:rsidRDefault="00C4794B">
      <w:pPr>
        <w:spacing w:line="480" w:lineRule="exact"/>
        <w:rPr>
          <w:rFonts w:ascii="仿宋_GB2312" w:hAnsi="仿宋_GB2312" w:cs="仿宋_GB2312"/>
          <w:b/>
          <w:bCs/>
          <w:sz w:val="28"/>
          <w:szCs w:val="28"/>
        </w:rPr>
      </w:pPr>
      <w:r>
        <w:rPr>
          <w:rFonts w:ascii="仿宋_GB2312" w:hAnsi="仿宋_GB2312" w:cs="仿宋_GB2312" w:hint="eastAsia"/>
          <w:b/>
          <w:bCs/>
          <w:sz w:val="28"/>
          <w:szCs w:val="28"/>
        </w:rPr>
        <w:t xml:space="preserve">第一条  项目内容 </w:t>
      </w:r>
    </w:p>
    <w:p w:rsidR="00C4794B" w:rsidRDefault="00C4794B">
      <w:pPr>
        <w:spacing w:line="480" w:lineRule="exact"/>
        <w:ind w:firstLineChars="200" w:firstLine="560"/>
        <w:rPr>
          <w:ins w:id="1" w:author="张升锦" w:date="2024-10-29T09:20:00Z"/>
          <w:rFonts w:ascii="仿宋_GB2312" w:hAnsi="仿宋_GB2312" w:cs="仿宋_GB2312"/>
          <w:sz w:val="28"/>
          <w:szCs w:val="28"/>
        </w:rPr>
      </w:pPr>
      <w:r>
        <w:rPr>
          <w:rFonts w:ascii="仿宋_GB2312" w:hAnsi="仿宋_GB2312" w:cs="仿宋_GB2312" w:hint="eastAsia"/>
          <w:sz w:val="28"/>
          <w:szCs w:val="28"/>
        </w:rPr>
        <w:t>甲方委托乙方就2024年食品安全（餐饮环节高风险单位）风险</w:t>
      </w:r>
      <w:proofErr w:type="gramStart"/>
      <w:r>
        <w:rPr>
          <w:rFonts w:ascii="仿宋_GB2312" w:hAnsi="仿宋_GB2312" w:cs="仿宋_GB2312" w:hint="eastAsia"/>
          <w:sz w:val="28"/>
          <w:szCs w:val="28"/>
        </w:rPr>
        <w:t>研判服务</w:t>
      </w:r>
      <w:proofErr w:type="gramEnd"/>
      <w:r>
        <w:rPr>
          <w:rFonts w:ascii="仿宋_GB2312" w:hAnsi="仿宋_GB2312" w:cs="仿宋_GB2312" w:hint="eastAsia"/>
          <w:sz w:val="28"/>
          <w:szCs w:val="28"/>
        </w:rPr>
        <w:t>项目提供技术服务工作，</w:t>
      </w:r>
      <w:del w:id="2" w:author="张升锦" w:date="2024-10-29T09:20:00Z">
        <w:r w:rsidDel="00C4794B">
          <w:rPr>
            <w:rFonts w:ascii="仿宋_GB2312" w:hAnsi="仿宋_GB2312" w:cs="仿宋_GB2312" w:hint="eastAsia"/>
            <w:sz w:val="28"/>
            <w:szCs w:val="28"/>
          </w:rPr>
          <w:delText>按甲方要求及标准在约定期限内，向甲方提供相应的服务，并提交相关工作成果</w:delText>
        </w:r>
      </w:del>
      <w:ins w:id="3" w:author="张升锦" w:date="2024-10-29T09:20:00Z">
        <w:r>
          <w:rPr>
            <w:rFonts w:ascii="仿宋_GB2312" w:hAnsi="仿宋_GB2312" w:cs="仿宋_GB2312" w:hint="eastAsia"/>
            <w:sz w:val="28"/>
            <w:szCs w:val="28"/>
          </w:rPr>
          <w:t>具体服务内容及要求如下：</w:t>
        </w:r>
      </w:ins>
    </w:p>
    <w:p w:rsidR="0066273D" w:rsidRDefault="00C4794B">
      <w:pPr>
        <w:spacing w:line="480" w:lineRule="exact"/>
        <w:ind w:firstLineChars="200" w:firstLine="560"/>
        <w:rPr>
          <w:rFonts w:ascii="仿宋_GB2312" w:hAnsi="仿宋_GB2312" w:cs="仿宋_GB2312"/>
          <w:sz w:val="28"/>
          <w:szCs w:val="28"/>
        </w:rPr>
        <w:pPrChange w:id="4" w:author="张升锦" w:date="2024-10-29T09:20:00Z">
          <w:pPr>
            <w:spacing w:line="480" w:lineRule="exact"/>
            <w:ind w:firstLineChars="200" w:firstLine="640"/>
          </w:pPr>
        </w:pPrChange>
      </w:pPr>
      <w:ins w:id="5" w:author="张升锦" w:date="2024-10-29T09:20:00Z">
        <w:r w:rsidRPr="00C4794B">
          <w:rPr>
            <w:rFonts w:ascii="仿宋_GB2312" w:hAnsi="仿宋_GB2312" w:cs="仿宋_GB2312" w:hint="eastAsia"/>
            <w:sz w:val="28"/>
            <w:szCs w:val="28"/>
            <w:rPrChange w:id="6" w:author="张升锦" w:date="2024-10-29T09:20:00Z">
              <w:rPr>
                <w:rFonts w:ascii="仿宋_GB2312" w:hAnsi="仿宋_GB2312" w:cs="仿宋_GB2312" w:hint="eastAsia"/>
                <w:color w:val="000000"/>
                <w:sz w:val="32"/>
                <w:szCs w:val="32"/>
              </w:rPr>
            </w:rPrChange>
          </w:rPr>
          <w:t>采取“专家</w:t>
        </w:r>
        <w:r w:rsidRPr="00C4794B">
          <w:rPr>
            <w:rFonts w:ascii="仿宋_GB2312" w:hAnsi="仿宋_GB2312" w:cs="仿宋_GB2312"/>
            <w:sz w:val="28"/>
            <w:szCs w:val="28"/>
            <w:rPrChange w:id="7" w:author="张升锦" w:date="2024-10-29T09:20:00Z">
              <w:rPr>
                <w:rFonts w:ascii="仿宋_GB2312" w:hAnsi="仿宋_GB2312" w:cs="仿宋_GB2312"/>
                <w:color w:val="000000"/>
                <w:sz w:val="32"/>
                <w:szCs w:val="32"/>
              </w:rPr>
            </w:rPrChange>
          </w:rPr>
          <w:t>+执法人员”的模式，对照《餐饮服务通用卫生规范 GB31654-2021》、国家食品安全示范市创建明查点位打分表，对全市学校食堂、养老机构食堂、中央厨房、集体用餐配送单位、大型餐馆等共48家高风险单位开展风险</w:t>
        </w:r>
        <w:proofErr w:type="gramStart"/>
        <w:r w:rsidRPr="00C4794B">
          <w:rPr>
            <w:rFonts w:ascii="仿宋_GB2312" w:hAnsi="仿宋_GB2312" w:cs="仿宋_GB2312" w:hint="eastAsia"/>
            <w:sz w:val="28"/>
            <w:szCs w:val="28"/>
            <w:rPrChange w:id="8" w:author="张升锦" w:date="2024-10-29T09:20:00Z">
              <w:rPr>
                <w:rFonts w:ascii="仿宋_GB2312" w:hAnsi="仿宋_GB2312" w:cs="仿宋_GB2312" w:hint="eastAsia"/>
                <w:color w:val="000000"/>
                <w:sz w:val="32"/>
                <w:szCs w:val="32"/>
              </w:rPr>
            </w:rPrChange>
          </w:rPr>
          <w:t>研</w:t>
        </w:r>
        <w:proofErr w:type="gramEnd"/>
        <w:r w:rsidRPr="00C4794B">
          <w:rPr>
            <w:rFonts w:ascii="仿宋_GB2312" w:hAnsi="仿宋_GB2312" w:cs="仿宋_GB2312" w:hint="eastAsia"/>
            <w:sz w:val="28"/>
            <w:szCs w:val="28"/>
            <w:rPrChange w:id="9" w:author="张升锦" w:date="2024-10-29T09:20:00Z">
              <w:rPr>
                <w:rFonts w:ascii="仿宋_GB2312" w:hAnsi="仿宋_GB2312" w:cs="仿宋_GB2312" w:hint="eastAsia"/>
                <w:color w:val="000000"/>
                <w:sz w:val="32"/>
                <w:szCs w:val="32"/>
              </w:rPr>
            </w:rPrChange>
          </w:rPr>
          <w:t>判，要求每一个检查点出具</w:t>
        </w:r>
        <w:r w:rsidRPr="00C4794B">
          <w:rPr>
            <w:rFonts w:ascii="仿宋_GB2312" w:hAnsi="仿宋_GB2312" w:cs="仿宋_GB2312"/>
            <w:sz w:val="28"/>
            <w:szCs w:val="28"/>
            <w:rPrChange w:id="10" w:author="张升锦" w:date="2024-10-29T09:20:00Z">
              <w:rPr>
                <w:rFonts w:ascii="仿宋_GB2312" w:hAnsi="仿宋_GB2312" w:cs="仿宋_GB2312"/>
                <w:color w:val="000000"/>
                <w:sz w:val="32"/>
                <w:szCs w:val="32"/>
              </w:rPr>
            </w:rPrChange>
          </w:rPr>
          <w:t>1份风险问题清单，每个餐饮业态出具1份分析</w:t>
        </w:r>
        <w:proofErr w:type="gramStart"/>
        <w:r w:rsidRPr="00C4794B">
          <w:rPr>
            <w:rFonts w:ascii="仿宋_GB2312" w:hAnsi="仿宋_GB2312" w:cs="仿宋_GB2312" w:hint="eastAsia"/>
            <w:sz w:val="28"/>
            <w:szCs w:val="28"/>
            <w:rPrChange w:id="11" w:author="张升锦" w:date="2024-10-29T09:20:00Z">
              <w:rPr>
                <w:rFonts w:ascii="仿宋_GB2312" w:hAnsi="仿宋_GB2312" w:cs="仿宋_GB2312" w:hint="eastAsia"/>
                <w:color w:val="000000"/>
                <w:sz w:val="32"/>
                <w:szCs w:val="32"/>
              </w:rPr>
            </w:rPrChange>
          </w:rPr>
          <w:t>研</w:t>
        </w:r>
        <w:proofErr w:type="gramEnd"/>
        <w:r w:rsidRPr="00C4794B">
          <w:rPr>
            <w:rFonts w:ascii="仿宋_GB2312" w:hAnsi="仿宋_GB2312" w:cs="仿宋_GB2312" w:hint="eastAsia"/>
            <w:sz w:val="28"/>
            <w:szCs w:val="28"/>
            <w:rPrChange w:id="12" w:author="张升锦" w:date="2024-10-29T09:20:00Z">
              <w:rPr>
                <w:rFonts w:ascii="仿宋_GB2312" w:hAnsi="仿宋_GB2312" w:cs="仿宋_GB2312" w:hint="eastAsia"/>
                <w:color w:val="000000"/>
                <w:sz w:val="32"/>
                <w:szCs w:val="32"/>
              </w:rPr>
            </w:rPrChange>
          </w:rPr>
          <w:t>判报告</w:t>
        </w:r>
      </w:ins>
      <w:r>
        <w:rPr>
          <w:rFonts w:ascii="仿宋_GB2312" w:hAnsi="仿宋_GB2312" w:cs="仿宋_GB2312" w:hint="eastAsia"/>
          <w:sz w:val="28"/>
          <w:szCs w:val="28"/>
        </w:rPr>
        <w:t>。</w:t>
      </w:r>
    </w:p>
    <w:p w:rsidR="0066273D" w:rsidRDefault="00C4794B">
      <w:pPr>
        <w:spacing w:line="480" w:lineRule="exact"/>
        <w:rPr>
          <w:rFonts w:ascii="仿宋_GB2312" w:hAnsi="仿宋_GB2312" w:cs="仿宋_GB2312"/>
          <w:b/>
          <w:bCs/>
          <w:sz w:val="28"/>
          <w:szCs w:val="28"/>
        </w:rPr>
      </w:pPr>
      <w:r>
        <w:rPr>
          <w:rFonts w:ascii="仿宋_GB2312" w:hAnsi="仿宋_GB2312" w:cs="仿宋_GB2312" w:hint="eastAsia"/>
          <w:b/>
          <w:bCs/>
          <w:sz w:val="28"/>
          <w:szCs w:val="28"/>
        </w:rPr>
        <w:t>第二条  协议期限、项目费用及支付方式</w:t>
      </w:r>
    </w:p>
    <w:p w:rsidR="0066273D" w:rsidRDefault="00C4794B">
      <w:pPr>
        <w:numPr>
          <w:ilvl w:val="0"/>
          <w:numId w:val="1"/>
        </w:numPr>
        <w:spacing w:line="480" w:lineRule="exact"/>
        <w:rPr>
          <w:rFonts w:ascii="仿宋_GB2312" w:hAnsi="仿宋_GB2312" w:cs="仿宋_GB2312"/>
          <w:bCs/>
          <w:sz w:val="28"/>
          <w:szCs w:val="28"/>
        </w:rPr>
      </w:pPr>
      <w:r>
        <w:rPr>
          <w:rFonts w:ascii="仿宋_GB2312" w:hAnsi="仿宋_GB2312" w:cs="仿宋_GB2312" w:hint="eastAsia"/>
          <w:color w:val="000000"/>
          <w:sz w:val="28"/>
          <w:szCs w:val="28"/>
        </w:rPr>
        <w:lastRenderedPageBreak/>
        <w:t>乙方向甲方提供服务的协议期限为</w:t>
      </w:r>
      <w:del w:id="13" w:author="张升锦" w:date="2024-10-29T09:19:00Z">
        <w:r w:rsidDel="00C4794B">
          <w:rPr>
            <w:rFonts w:ascii="仿宋_GB2312" w:hAnsi="仿宋_GB2312" w:cs="仿宋_GB2312" w:hint="eastAsia"/>
            <w:color w:val="000000"/>
            <w:sz w:val="28"/>
            <w:szCs w:val="28"/>
          </w:rPr>
          <w:delText>2</w:delText>
        </w:r>
      </w:del>
      <w:ins w:id="14" w:author="张升锦" w:date="2024-10-29T09:19:00Z">
        <w:r>
          <w:rPr>
            <w:rFonts w:ascii="仿宋_GB2312" w:hAnsi="仿宋_GB2312" w:cs="仿宋_GB2312" w:hint="eastAsia"/>
            <w:color w:val="000000"/>
            <w:sz w:val="28"/>
            <w:szCs w:val="28"/>
          </w:rPr>
          <w:t>1</w:t>
        </w:r>
      </w:ins>
      <w:r>
        <w:rPr>
          <w:rFonts w:ascii="仿宋_GB2312" w:hAnsi="仿宋_GB2312" w:cs="仿宋_GB2312" w:hint="eastAsia"/>
          <w:color w:val="000000"/>
          <w:sz w:val="28"/>
          <w:szCs w:val="28"/>
        </w:rPr>
        <w:t>个月，自本协议签署之日起算。</w:t>
      </w:r>
    </w:p>
    <w:p w:rsidR="0066273D" w:rsidRDefault="00C4794B">
      <w:pPr>
        <w:numPr>
          <w:ilvl w:val="0"/>
          <w:numId w:val="1"/>
        </w:numPr>
        <w:spacing w:line="480" w:lineRule="exact"/>
        <w:rPr>
          <w:rFonts w:ascii="仿宋_GB2312" w:hAnsi="仿宋_GB2312" w:cs="仿宋_GB2312"/>
          <w:bCs/>
          <w:sz w:val="28"/>
          <w:szCs w:val="28"/>
        </w:rPr>
      </w:pPr>
      <w:r>
        <w:rPr>
          <w:rFonts w:ascii="仿宋_GB2312" w:hAnsi="仿宋_GB2312" w:cs="仿宋_GB2312" w:hint="eastAsia"/>
          <w:sz w:val="28"/>
          <w:szCs w:val="28"/>
        </w:rPr>
        <w:t>乙方向甲方提供服务可获得的项目技术服</w:t>
      </w:r>
      <w:r>
        <w:rPr>
          <w:rFonts w:ascii="仿宋_GB2312" w:hAnsi="仿宋_GB2312" w:cs="仿宋_GB2312" w:hint="eastAsia"/>
          <w:color w:val="000000"/>
          <w:sz w:val="28"/>
          <w:szCs w:val="28"/>
        </w:rPr>
        <w:t>务总费用（即项目总费用）为</w:t>
      </w:r>
      <w:r>
        <w:rPr>
          <w:rFonts w:ascii="仿宋_GB2312" w:hAnsi="仿宋_GB2312" w:cs="仿宋_GB2312" w:hint="eastAsia"/>
          <w:bCs/>
          <w:sz w:val="28"/>
          <w:szCs w:val="28"/>
        </w:rPr>
        <w:t>人民币</w:t>
      </w:r>
      <w:proofErr w:type="gramStart"/>
      <w:r>
        <w:rPr>
          <w:rFonts w:ascii="仿宋_GB2312" w:hAnsi="仿宋_GB2312" w:cs="仿宋_GB2312" w:hint="eastAsia"/>
          <w:sz w:val="28"/>
          <w:szCs w:val="28"/>
        </w:rPr>
        <w:t>柒万捌仟肆佰</w:t>
      </w:r>
      <w:proofErr w:type="gramEnd"/>
      <w:r>
        <w:rPr>
          <w:rFonts w:ascii="仿宋_GB2312" w:hAnsi="仿宋_GB2312" w:cs="仿宋_GB2312" w:hint="eastAsia"/>
          <w:sz w:val="28"/>
          <w:szCs w:val="28"/>
        </w:rPr>
        <w:t>元整（￥78400元）</w:t>
      </w:r>
      <w:r>
        <w:rPr>
          <w:rFonts w:ascii="仿宋_GB2312" w:hAnsi="仿宋_GB2312" w:cs="仿宋_GB2312" w:hint="eastAsia"/>
          <w:bCs/>
          <w:color w:val="666666"/>
          <w:sz w:val="28"/>
          <w:szCs w:val="28"/>
          <w:shd w:val="clear" w:color="auto" w:fill="FFFFFF"/>
        </w:rPr>
        <w:t>。</w:t>
      </w:r>
      <w:r>
        <w:rPr>
          <w:rFonts w:ascii="仿宋_GB2312" w:hAnsi="仿宋_GB2312" w:cs="仿宋_GB2312" w:hint="eastAsia"/>
          <w:sz w:val="28"/>
          <w:szCs w:val="28"/>
        </w:rPr>
        <w:t>项目总费用为含税价，且已包含甲方应付所有费用，甲方无需另外支付其他费用。</w:t>
      </w:r>
    </w:p>
    <w:p w:rsidR="0066273D" w:rsidRDefault="00C4794B">
      <w:pPr>
        <w:numPr>
          <w:ilvl w:val="0"/>
          <w:numId w:val="1"/>
        </w:numPr>
        <w:spacing w:line="480" w:lineRule="exact"/>
        <w:rPr>
          <w:rFonts w:ascii="仿宋_GB2312" w:hAnsi="仿宋_GB2312" w:cs="仿宋_GB2312"/>
          <w:sz w:val="28"/>
          <w:szCs w:val="28"/>
        </w:rPr>
      </w:pPr>
      <w:r>
        <w:rPr>
          <w:rFonts w:ascii="仿宋_GB2312" w:hAnsi="仿宋_GB2312" w:cs="仿宋_GB2312" w:hint="eastAsia"/>
          <w:color w:val="000000"/>
          <w:sz w:val="28"/>
          <w:szCs w:val="28"/>
        </w:rPr>
        <w:t>付款时间、方式</w:t>
      </w:r>
      <w:r>
        <w:rPr>
          <w:rFonts w:ascii="仿宋_GB2312" w:hAnsi="仿宋_GB2312" w:cs="仿宋_GB2312" w:hint="eastAsia"/>
          <w:sz w:val="28"/>
          <w:szCs w:val="28"/>
        </w:rPr>
        <w:t>。</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双方签署协议后，甲方分两期支付相应的款项给乙方：</w:t>
      </w:r>
    </w:p>
    <w:p w:rsidR="0066273D" w:rsidRDefault="00C4794B">
      <w:pPr>
        <w:numPr>
          <w:ilvl w:val="0"/>
          <w:numId w:val="2"/>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第一期：甲、乙双方签订本协议后，甲方收到乙方开具的相对应金额发票之日起30个工作日内，向乙方支付项目总费用的50%，即人民币叁万玖仟贰佰元整（</w:t>
      </w:r>
      <w:r>
        <w:rPr>
          <w:rFonts w:ascii="仿宋_GB2312" w:hAnsi="仿宋_GB2312" w:cs="仿宋_GB2312" w:hint="eastAsia"/>
          <w:bCs/>
          <w:sz w:val="28"/>
          <w:szCs w:val="28"/>
        </w:rPr>
        <w:t>￥39200.00元</w:t>
      </w:r>
      <w:r>
        <w:rPr>
          <w:rFonts w:ascii="仿宋_GB2312" w:hAnsi="仿宋_GB2312" w:cs="仿宋_GB2312" w:hint="eastAsia"/>
          <w:sz w:val="28"/>
          <w:szCs w:val="28"/>
        </w:rPr>
        <w:t>）；</w:t>
      </w:r>
    </w:p>
    <w:p w:rsidR="0066273D" w:rsidRDefault="00C4794B">
      <w:pPr>
        <w:numPr>
          <w:ilvl w:val="0"/>
          <w:numId w:val="2"/>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第二期：待项目经甲方验收合格后，甲方再次</w:t>
      </w:r>
      <w:proofErr w:type="gramStart"/>
      <w:r>
        <w:rPr>
          <w:rFonts w:ascii="仿宋_GB2312" w:hAnsi="仿宋_GB2312" w:cs="仿宋_GB2312" w:hint="eastAsia"/>
          <w:sz w:val="28"/>
          <w:szCs w:val="28"/>
        </w:rPr>
        <w:t>凭收到</w:t>
      </w:r>
      <w:proofErr w:type="gramEnd"/>
      <w:r>
        <w:rPr>
          <w:rFonts w:ascii="仿宋_GB2312" w:hAnsi="仿宋_GB2312" w:cs="仿宋_GB2312" w:hint="eastAsia"/>
          <w:sz w:val="28"/>
          <w:szCs w:val="28"/>
        </w:rPr>
        <w:t>乙方开具等额有效的发票之日起30个工作日内支付剩余项目费用给乙方，即人民币叁万玖仟贰佰元整（</w:t>
      </w:r>
      <w:r>
        <w:rPr>
          <w:rFonts w:ascii="仿宋_GB2312" w:hAnsi="仿宋_GB2312" w:cs="仿宋_GB2312" w:hint="eastAsia"/>
          <w:bCs/>
          <w:sz w:val="28"/>
          <w:szCs w:val="28"/>
        </w:rPr>
        <w:t>￥39200.00元</w:t>
      </w:r>
      <w:r>
        <w:rPr>
          <w:rFonts w:ascii="仿宋_GB2312" w:hAnsi="仿宋_GB2312" w:cs="仿宋_GB2312" w:hint="eastAsia"/>
          <w:sz w:val="28"/>
          <w:szCs w:val="28"/>
        </w:rPr>
        <w:t>）。</w:t>
      </w:r>
    </w:p>
    <w:p w:rsidR="0066273D" w:rsidRDefault="00C4794B">
      <w:pPr>
        <w:numPr>
          <w:ilvl w:val="0"/>
          <w:numId w:val="2"/>
        </w:numPr>
        <w:spacing w:line="480" w:lineRule="exact"/>
        <w:ind w:firstLineChars="200" w:firstLine="560"/>
        <w:rPr>
          <w:rFonts w:ascii="仿宋_GB2312" w:hAnsi="仿宋_GB2312" w:cs="仿宋_GB2312"/>
          <w:sz w:val="28"/>
          <w:szCs w:val="28"/>
        </w:rPr>
      </w:pPr>
      <w:r>
        <w:rPr>
          <w:rFonts w:ascii="仿宋_GB2312" w:hAnsi="仿宋_GB2312" w:cs="仿宋_GB2312" w:hint="eastAsia"/>
          <w:color w:val="00000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proofErr w:type="gramStart"/>
      <w:r>
        <w:rPr>
          <w:rFonts w:ascii="仿宋_GB2312" w:hAnsi="仿宋_GB2312" w:cs="仿宋_GB2312" w:hint="eastAsia"/>
          <w:color w:val="000000"/>
          <w:sz w:val="28"/>
          <w:szCs w:val="28"/>
        </w:rPr>
        <w:t>不</w:t>
      </w:r>
      <w:proofErr w:type="gramEnd"/>
      <w:r>
        <w:rPr>
          <w:rFonts w:ascii="仿宋_GB2312" w:hAnsi="仿宋_GB2312" w:cs="仿宋_GB2312" w:hint="eastAsia"/>
          <w:color w:val="000000"/>
          <w:sz w:val="28"/>
          <w:szCs w:val="28"/>
        </w:rPr>
        <w:t>视为甲方违约，乙方不能据此追究甲方逾期付款的违约责任</w:t>
      </w:r>
      <w:r>
        <w:rPr>
          <w:rFonts w:ascii="仿宋_GB2312" w:hAnsi="仿宋_GB2312" w:cs="仿宋_GB2312" w:hint="eastAsia"/>
          <w:sz w:val="28"/>
          <w:szCs w:val="28"/>
        </w:rPr>
        <w:t>。</w:t>
      </w:r>
    </w:p>
    <w:p w:rsidR="0066273D" w:rsidRDefault="00C4794B">
      <w:pPr>
        <w:numPr>
          <w:ilvl w:val="0"/>
          <w:numId w:val="1"/>
        </w:numPr>
        <w:spacing w:line="480" w:lineRule="exact"/>
        <w:rPr>
          <w:rFonts w:ascii="仿宋_GB2312" w:hAnsi="仿宋_GB2312" w:cs="仿宋_GB2312"/>
          <w:sz w:val="28"/>
          <w:szCs w:val="28"/>
        </w:rPr>
      </w:pPr>
      <w:r>
        <w:rPr>
          <w:rFonts w:ascii="仿宋_GB2312" w:hAnsi="仿宋_GB2312" w:cs="仿宋_GB2312" w:hint="eastAsia"/>
          <w:sz w:val="28"/>
          <w:szCs w:val="28"/>
        </w:rPr>
        <w:t>乙方账户信息如下：</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开户名：</w:t>
      </w:r>
      <w:r>
        <w:rPr>
          <w:rFonts w:ascii="仿宋_GB2312" w:hAnsi="仿宋_GB2312" w:cs="仿宋_GB2312" w:hint="eastAsia"/>
          <w:sz w:val="28"/>
          <w:szCs w:val="28"/>
          <w:u w:val="single"/>
        </w:rPr>
        <w:t xml:space="preserve">                        </w:t>
      </w:r>
    </w:p>
    <w:p w:rsidR="0066273D" w:rsidRDefault="00C4794B">
      <w:pPr>
        <w:spacing w:line="480" w:lineRule="exact"/>
        <w:ind w:firstLineChars="200" w:firstLine="560"/>
        <w:rPr>
          <w:rFonts w:ascii="仿宋_GB2312" w:hAnsi="仿宋_GB2312" w:cs="仿宋_GB2312"/>
          <w:sz w:val="28"/>
          <w:szCs w:val="28"/>
          <w:u w:val="single"/>
        </w:rPr>
      </w:pPr>
      <w:r>
        <w:rPr>
          <w:rFonts w:ascii="仿宋_GB2312" w:hAnsi="仿宋_GB2312" w:cs="仿宋_GB2312" w:hint="eastAsia"/>
          <w:sz w:val="28"/>
          <w:szCs w:val="28"/>
        </w:rPr>
        <w:t>开户行：</w:t>
      </w:r>
      <w:r>
        <w:rPr>
          <w:rFonts w:ascii="仿宋_GB2312" w:hAnsi="仿宋_GB2312" w:cs="仿宋_GB2312" w:hint="eastAsia"/>
          <w:sz w:val="28"/>
          <w:szCs w:val="28"/>
          <w:u w:val="single"/>
        </w:rPr>
        <w:t xml:space="preserve">                        </w:t>
      </w:r>
    </w:p>
    <w:p w:rsidR="0066273D" w:rsidRDefault="00C4794B">
      <w:pPr>
        <w:spacing w:line="480" w:lineRule="exact"/>
        <w:ind w:firstLineChars="200" w:firstLine="560"/>
        <w:rPr>
          <w:rFonts w:ascii="仿宋_GB2312" w:hAnsi="仿宋_GB2312" w:cs="仿宋_GB2312"/>
          <w:sz w:val="28"/>
          <w:szCs w:val="28"/>
          <w:u w:val="single"/>
        </w:rPr>
      </w:pPr>
      <w:proofErr w:type="gramStart"/>
      <w:r>
        <w:rPr>
          <w:rFonts w:ascii="仿宋_GB2312" w:hAnsi="仿宋_GB2312" w:cs="仿宋_GB2312" w:hint="eastAsia"/>
          <w:sz w:val="28"/>
          <w:szCs w:val="28"/>
        </w:rPr>
        <w:t>账</w:t>
      </w:r>
      <w:proofErr w:type="gramEnd"/>
      <w:r>
        <w:rPr>
          <w:rFonts w:ascii="仿宋_GB2312" w:hAnsi="仿宋_GB2312" w:cs="仿宋_GB2312" w:hint="eastAsia"/>
          <w:sz w:val="28"/>
          <w:szCs w:val="28"/>
        </w:rPr>
        <w:t xml:space="preserve">  号：</w:t>
      </w:r>
      <w:r>
        <w:rPr>
          <w:rFonts w:ascii="仿宋_GB2312" w:hAnsi="仿宋_GB2312" w:cs="仿宋_GB2312" w:hint="eastAsia"/>
          <w:sz w:val="28"/>
          <w:szCs w:val="28"/>
          <w:u w:val="single"/>
        </w:rPr>
        <w:t xml:space="preserve">                        </w:t>
      </w:r>
    </w:p>
    <w:p w:rsidR="0066273D" w:rsidRDefault="00C4794B">
      <w:pPr>
        <w:pStyle w:val="a9"/>
        <w:numPr>
          <w:ilvl w:val="0"/>
          <w:numId w:val="1"/>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甲方开票信息如下：</w:t>
      </w:r>
    </w:p>
    <w:p w:rsidR="0066273D" w:rsidRDefault="00C4794B">
      <w:pPr>
        <w:pStyle w:val="a9"/>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lang w:bidi="ar"/>
        </w:rPr>
        <w:t>单位名称：江门市市场监督管理局</w:t>
      </w:r>
    </w:p>
    <w:p w:rsidR="0066273D" w:rsidRDefault="00C4794B">
      <w:pPr>
        <w:pStyle w:val="a9"/>
        <w:ind w:firstLineChars="200" w:firstLine="560"/>
        <w:rPr>
          <w:rFonts w:ascii="仿宋_GB2312" w:hAnsi="仿宋_GB2312" w:cs="仿宋_GB2312"/>
          <w:sz w:val="28"/>
          <w:szCs w:val="28"/>
        </w:rPr>
      </w:pPr>
      <w:r>
        <w:rPr>
          <w:rFonts w:ascii="仿宋_GB2312" w:hAnsi="仿宋_GB2312" w:cs="仿宋_GB2312" w:hint="eastAsia"/>
          <w:sz w:val="28"/>
          <w:szCs w:val="28"/>
          <w:lang w:bidi="ar"/>
        </w:rPr>
        <w:t>统一信用代码：11440700MB2C90725T</w:t>
      </w:r>
    </w:p>
    <w:p w:rsidR="0066273D" w:rsidRDefault="00C4794B">
      <w:pPr>
        <w:spacing w:line="480" w:lineRule="exact"/>
        <w:rPr>
          <w:rFonts w:ascii="仿宋_GB2312" w:hAnsi="仿宋_GB2312" w:cs="仿宋_GB2312"/>
          <w:color w:val="666666"/>
          <w:sz w:val="28"/>
          <w:szCs w:val="28"/>
          <w:shd w:val="clear" w:color="auto" w:fill="FFFFFF"/>
        </w:rPr>
      </w:pPr>
      <w:r>
        <w:rPr>
          <w:rFonts w:ascii="仿宋_GB2312" w:hAnsi="仿宋_GB2312" w:cs="仿宋_GB2312" w:hint="eastAsia"/>
          <w:b/>
          <w:bCs/>
          <w:sz w:val="28"/>
          <w:szCs w:val="28"/>
        </w:rPr>
        <w:t>第三条  验收方式</w:t>
      </w:r>
      <w:r>
        <w:rPr>
          <w:rFonts w:ascii="仿宋_GB2312" w:hAnsi="仿宋_GB2312" w:cs="仿宋_GB2312" w:hint="eastAsia"/>
          <w:color w:val="666666"/>
          <w:sz w:val="28"/>
          <w:szCs w:val="28"/>
          <w:shd w:val="clear" w:color="auto" w:fill="FFFFFF"/>
        </w:rPr>
        <w:t xml:space="preserve"> </w:t>
      </w:r>
    </w:p>
    <w:p w:rsidR="0066273D" w:rsidRDefault="00C4794B">
      <w:pPr>
        <w:numPr>
          <w:ilvl w:val="0"/>
          <w:numId w:val="3"/>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验收时间：本项目结束之日起10个工作日内，乙方应按</w:t>
      </w:r>
      <w:r>
        <w:rPr>
          <w:rFonts w:ascii="仿宋_GB2312" w:hAnsi="仿宋_GB2312" w:cs="仿宋_GB2312" w:hint="eastAsia"/>
          <w:sz w:val="28"/>
          <w:szCs w:val="28"/>
        </w:rPr>
        <w:lastRenderedPageBreak/>
        <w:t>采购公告、《实施方案》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roofErr w:type="gramStart"/>
      <w:r>
        <w:rPr>
          <w:rFonts w:ascii="仿宋_GB2312" w:hAnsi="仿宋_GB2312" w:cs="仿宋_GB2312" w:hint="eastAsia"/>
          <w:sz w:val="28"/>
          <w:szCs w:val="28"/>
        </w:rPr>
        <w:t>若损失</w:t>
      </w:r>
      <w:proofErr w:type="gramEnd"/>
      <w:r>
        <w:rPr>
          <w:rFonts w:ascii="仿宋_GB2312" w:hAnsi="仿宋_GB2312" w:cs="仿宋_GB2312" w:hint="eastAsia"/>
          <w:sz w:val="28"/>
          <w:szCs w:val="28"/>
        </w:rPr>
        <w:t>难以计算的，则以本协议项下的费用作为损失计算依据。</w:t>
      </w:r>
    </w:p>
    <w:p w:rsidR="0066273D" w:rsidRDefault="00C4794B">
      <w:pPr>
        <w:numPr>
          <w:ilvl w:val="0"/>
          <w:numId w:val="3"/>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验收标准：由甲方依据国家、省、市制定的法律法规政策、</w:t>
      </w:r>
      <w:r>
        <w:rPr>
          <w:rFonts w:ascii="仿宋_GB2312" w:hAnsi="仿宋_GB2312" w:cs="仿宋_GB2312" w:hint="eastAsia"/>
          <w:bCs/>
          <w:sz w:val="28"/>
          <w:szCs w:val="28"/>
        </w:rPr>
        <w:t>行业规范或标准以及招标公告、本协议约定的技术、服务标准进行验收。</w:t>
      </w:r>
    </w:p>
    <w:p w:rsidR="0066273D" w:rsidRDefault="00C4794B">
      <w:pPr>
        <w:numPr>
          <w:ilvl w:val="0"/>
          <w:numId w:val="3"/>
        </w:numPr>
        <w:spacing w:line="480" w:lineRule="exact"/>
        <w:ind w:firstLineChars="200" w:firstLine="560"/>
        <w:rPr>
          <w:rFonts w:ascii="仿宋_GB2312" w:hAnsi="仿宋_GB2312" w:cs="仿宋_GB2312"/>
          <w:sz w:val="28"/>
          <w:szCs w:val="28"/>
        </w:rPr>
      </w:pPr>
      <w:r>
        <w:rPr>
          <w:rFonts w:ascii="仿宋_GB2312" w:hAnsi="仿宋_GB2312" w:cs="仿宋_GB2312" w:hint="eastAsia"/>
          <w:bCs/>
          <w:sz w:val="28"/>
          <w:szCs w:val="28"/>
        </w:rPr>
        <w:t>经甲方验收不</w:t>
      </w:r>
      <w:r>
        <w:rPr>
          <w:rFonts w:ascii="仿宋_GB2312" w:hAnsi="仿宋_GB2312" w:cs="仿宋_GB2312" w:hint="eastAsia"/>
          <w:sz w:val="28"/>
          <w:szCs w:val="28"/>
        </w:rPr>
        <w:t>合格</w:t>
      </w:r>
      <w:r>
        <w:rPr>
          <w:rFonts w:ascii="仿宋_GB2312" w:hAnsi="仿宋_GB2312" w:cs="仿宋_GB2312" w:hint="eastAsia"/>
          <w:bCs/>
          <w:sz w:val="28"/>
          <w:szCs w:val="28"/>
        </w:rPr>
        <w:t>的，乙方应在甲方指定期限内采取弥补措施并再次提交给甲方验收；验收合格后由甲方和乙方共同签字确认并作为结算及甲方支付第二期款项的依据。</w:t>
      </w:r>
    </w:p>
    <w:p w:rsidR="0066273D" w:rsidRDefault="00C4794B">
      <w:pPr>
        <w:numPr>
          <w:ilvl w:val="0"/>
          <w:numId w:val="3"/>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66273D" w:rsidRDefault="00C4794B">
      <w:pPr>
        <w:spacing w:line="480" w:lineRule="exact"/>
        <w:rPr>
          <w:rFonts w:ascii="仿宋_GB2312" w:hAnsi="仿宋_GB2312" w:cs="仿宋_GB2312"/>
          <w:b/>
          <w:bCs/>
          <w:sz w:val="28"/>
          <w:szCs w:val="28"/>
        </w:rPr>
      </w:pPr>
      <w:r>
        <w:rPr>
          <w:rFonts w:ascii="仿宋_GB2312" w:hAnsi="仿宋_GB2312" w:cs="仿宋_GB2312" w:hint="eastAsia"/>
          <w:b/>
          <w:bCs/>
          <w:sz w:val="28"/>
          <w:szCs w:val="28"/>
        </w:rPr>
        <w:t>第四条  甲方的权利和义务</w:t>
      </w:r>
    </w:p>
    <w:p w:rsidR="0066273D" w:rsidRDefault="00C4794B">
      <w:pPr>
        <w:numPr>
          <w:ilvl w:val="0"/>
          <w:numId w:val="4"/>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甲方为乙方提供项目实施中所需的相关协助；</w:t>
      </w:r>
    </w:p>
    <w:p w:rsidR="0066273D" w:rsidRDefault="00C4794B">
      <w:pPr>
        <w:numPr>
          <w:ilvl w:val="0"/>
          <w:numId w:val="4"/>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项目实施期间，甲方有权向乙方提出建议或具体要求；</w:t>
      </w:r>
    </w:p>
    <w:p w:rsidR="0066273D" w:rsidRDefault="00C4794B">
      <w:pPr>
        <w:numPr>
          <w:ilvl w:val="0"/>
          <w:numId w:val="4"/>
        </w:numPr>
        <w:spacing w:line="480" w:lineRule="exact"/>
        <w:ind w:firstLineChars="200" w:firstLine="560"/>
        <w:rPr>
          <w:rFonts w:ascii="仿宋_GB2312" w:hAnsi="仿宋_GB2312" w:cs="仿宋_GB2312"/>
          <w:color w:val="000000"/>
          <w:sz w:val="28"/>
          <w:szCs w:val="28"/>
        </w:rPr>
      </w:pPr>
      <w:r>
        <w:rPr>
          <w:rFonts w:ascii="仿宋_GB2312" w:hAnsi="仿宋_GB2312" w:cs="仿宋_GB2312" w:hint="eastAsia"/>
          <w:sz w:val="28"/>
          <w:szCs w:val="28"/>
        </w:rPr>
        <w:t>根据甲、乙双方确定的项目计划，甲方有权督促乙方的实施情况，了解</w:t>
      </w:r>
      <w:r>
        <w:rPr>
          <w:rFonts w:ascii="仿宋_GB2312" w:hAnsi="仿宋_GB2312" w:cs="仿宋_GB2312" w:hint="eastAsia"/>
          <w:color w:val="000000"/>
          <w:sz w:val="28"/>
          <w:szCs w:val="28"/>
        </w:rPr>
        <w:t>工作进度及开展情况。</w:t>
      </w:r>
    </w:p>
    <w:p w:rsidR="0066273D" w:rsidRDefault="00C4794B">
      <w:pPr>
        <w:numPr>
          <w:ilvl w:val="0"/>
          <w:numId w:val="4"/>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若甲方发现有问题，乙方应当在接到甲方的质疑之日2日内提供相关说明；若甲方认为需要整改的，乙方应当根据甲方要求整改至甲方认为合格为止；若乙方拒绝整改，则视为乙方违约。</w:t>
      </w:r>
    </w:p>
    <w:p w:rsidR="0066273D" w:rsidRDefault="00C4794B">
      <w:pPr>
        <w:numPr>
          <w:ilvl w:val="0"/>
          <w:numId w:val="4"/>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甲方按本协议约定向乙方支付项目费用。</w:t>
      </w:r>
    </w:p>
    <w:p w:rsidR="0066273D" w:rsidRDefault="00C4794B">
      <w:pPr>
        <w:numPr>
          <w:ilvl w:val="0"/>
          <w:numId w:val="4"/>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甲方应及时进行验收以及按约定配合乙方的其他工作。</w:t>
      </w:r>
    </w:p>
    <w:p w:rsidR="0066273D" w:rsidRDefault="00C4794B">
      <w:pPr>
        <w:spacing w:line="480" w:lineRule="exact"/>
        <w:rPr>
          <w:rFonts w:ascii="仿宋_GB2312" w:hAnsi="仿宋_GB2312" w:cs="仿宋_GB2312"/>
          <w:b/>
          <w:bCs/>
          <w:sz w:val="28"/>
          <w:szCs w:val="28"/>
        </w:rPr>
      </w:pPr>
      <w:r>
        <w:rPr>
          <w:rFonts w:ascii="仿宋_GB2312" w:hAnsi="仿宋_GB2312" w:cs="仿宋_GB2312" w:hint="eastAsia"/>
          <w:b/>
          <w:bCs/>
          <w:sz w:val="28"/>
          <w:szCs w:val="28"/>
        </w:rPr>
        <w:t>第五条  乙方的权利和义务</w:t>
      </w:r>
    </w:p>
    <w:p w:rsidR="0066273D" w:rsidRDefault="00C4794B">
      <w:pPr>
        <w:numPr>
          <w:ilvl w:val="0"/>
          <w:numId w:val="5"/>
        </w:numPr>
        <w:adjustRightInd w:val="0"/>
        <w:snapToGrid w:val="0"/>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lang w:bidi="ar"/>
        </w:rPr>
        <w:t>根据甲方要求做出工作实施方案，并完成工作任务以及确保完成任务期间的人身安全、公私财产安全、交通安全等各项安全事宜</w:t>
      </w:r>
      <w:r>
        <w:rPr>
          <w:rFonts w:ascii="仿宋_GB2312" w:hAnsi="仿宋_GB2312" w:cs="仿宋_GB2312" w:hint="eastAsia"/>
          <w:sz w:val="28"/>
          <w:szCs w:val="28"/>
        </w:rPr>
        <w:t>。</w:t>
      </w:r>
    </w:p>
    <w:p w:rsidR="0066273D" w:rsidRDefault="00C4794B">
      <w:pPr>
        <w:numPr>
          <w:ilvl w:val="0"/>
          <w:numId w:val="5"/>
        </w:numPr>
        <w:adjustRightInd w:val="0"/>
        <w:snapToGrid w:val="0"/>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lang w:bidi="ar"/>
        </w:rPr>
        <w:lastRenderedPageBreak/>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r>
        <w:rPr>
          <w:rFonts w:ascii="仿宋_GB2312" w:hAnsi="仿宋_GB2312" w:cs="仿宋_GB2312" w:hint="eastAsia"/>
          <w:sz w:val="28"/>
          <w:szCs w:val="28"/>
        </w:rPr>
        <w:t>。</w:t>
      </w:r>
    </w:p>
    <w:p w:rsidR="0066273D" w:rsidRDefault="00C4794B">
      <w:pPr>
        <w:numPr>
          <w:ilvl w:val="0"/>
          <w:numId w:val="5"/>
        </w:numPr>
        <w:adjustRightInd w:val="0"/>
        <w:snapToGrid w:val="0"/>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lang w:bidi="ar"/>
        </w:rPr>
        <w:t>乙方没有及时通知并采取适当措施，致使协议履行失败或者部分失败的，乙方承担协议不能履行的全部风险，甲方不予支付协议款</w:t>
      </w:r>
      <w:r>
        <w:rPr>
          <w:rFonts w:ascii="仿宋_GB2312" w:hAnsi="仿宋_GB2312" w:cs="仿宋_GB2312" w:hint="eastAsia"/>
          <w:sz w:val="28"/>
          <w:szCs w:val="28"/>
        </w:rPr>
        <w:t>。</w:t>
      </w:r>
    </w:p>
    <w:p w:rsidR="0066273D" w:rsidRDefault="00C4794B">
      <w:pPr>
        <w:numPr>
          <w:ilvl w:val="0"/>
          <w:numId w:val="5"/>
        </w:numPr>
        <w:adjustRightInd w:val="0"/>
        <w:snapToGrid w:val="0"/>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rsidR="0066273D" w:rsidRDefault="00C4794B">
      <w:pPr>
        <w:numPr>
          <w:ilvl w:val="0"/>
          <w:numId w:val="5"/>
        </w:numPr>
        <w:adjustRightInd w:val="0"/>
        <w:snapToGrid w:val="0"/>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乙方根据本</w:t>
      </w:r>
      <w:del w:id="15" w:author="张升锦" w:date="2024-10-29T11:42:00Z">
        <w:r w:rsidDel="00922584">
          <w:rPr>
            <w:rFonts w:ascii="仿宋_GB2312" w:hAnsi="仿宋_GB2312" w:cs="仿宋_GB2312" w:hint="eastAsia"/>
            <w:sz w:val="28"/>
            <w:szCs w:val="28"/>
          </w:rPr>
          <w:delText>合同</w:delText>
        </w:r>
      </w:del>
      <w:ins w:id="16" w:author="张升锦" w:date="2024-10-29T11:42:00Z">
        <w:r w:rsidR="00922584">
          <w:rPr>
            <w:rFonts w:ascii="仿宋_GB2312" w:hAnsi="仿宋_GB2312" w:cs="仿宋_GB2312" w:hint="eastAsia"/>
            <w:sz w:val="28"/>
            <w:szCs w:val="28"/>
          </w:rPr>
          <w:t>协议</w:t>
        </w:r>
      </w:ins>
      <w:r>
        <w:rPr>
          <w:rFonts w:ascii="仿宋_GB2312" w:hAnsi="仿宋_GB2312" w:cs="仿宋_GB2312" w:hint="eastAsia"/>
          <w:sz w:val="28"/>
          <w:szCs w:val="28"/>
        </w:rPr>
        <w:t>向甲方提供的资料及其所包含的图形、图片、文字等素材以及因本</w:t>
      </w:r>
      <w:del w:id="17" w:author="张升锦" w:date="2024-10-29T11:42:00Z">
        <w:r w:rsidDel="00922584">
          <w:rPr>
            <w:rFonts w:ascii="仿宋_GB2312" w:hAnsi="仿宋_GB2312" w:cs="仿宋_GB2312" w:hint="eastAsia"/>
            <w:sz w:val="28"/>
            <w:szCs w:val="28"/>
          </w:rPr>
          <w:delText>合同</w:delText>
        </w:r>
      </w:del>
      <w:ins w:id="18" w:author="张升锦" w:date="2024-10-29T11:42:00Z">
        <w:r w:rsidR="00922584">
          <w:rPr>
            <w:rFonts w:ascii="仿宋_GB2312" w:hAnsi="仿宋_GB2312" w:cs="仿宋_GB2312" w:hint="eastAsia"/>
            <w:sz w:val="28"/>
            <w:szCs w:val="28"/>
          </w:rPr>
          <w:t>协议</w:t>
        </w:r>
      </w:ins>
      <w:r>
        <w:rPr>
          <w:rFonts w:ascii="仿宋_GB2312" w:hAnsi="仿宋_GB2312" w:cs="仿宋_GB2312" w:hint="eastAsia"/>
          <w:sz w:val="28"/>
          <w:szCs w:val="28"/>
        </w:rPr>
        <w:t>产生的作品（包括但不限于任何图案、图像、文字等），其知识产权和其他权益均归甲方所有，未经甲方事先书面许可乙方不得为本</w:t>
      </w:r>
      <w:del w:id="19" w:author="张升锦" w:date="2024-10-29T11:42:00Z">
        <w:r w:rsidDel="00922584">
          <w:rPr>
            <w:rFonts w:ascii="仿宋_GB2312" w:hAnsi="仿宋_GB2312" w:cs="仿宋_GB2312" w:hint="eastAsia"/>
            <w:sz w:val="28"/>
            <w:szCs w:val="28"/>
          </w:rPr>
          <w:delText>合同</w:delText>
        </w:r>
      </w:del>
      <w:ins w:id="20" w:author="张升锦" w:date="2024-10-29T11:42:00Z">
        <w:r w:rsidR="00922584">
          <w:rPr>
            <w:rFonts w:ascii="仿宋_GB2312" w:hAnsi="仿宋_GB2312" w:cs="仿宋_GB2312" w:hint="eastAsia"/>
            <w:sz w:val="28"/>
            <w:szCs w:val="28"/>
          </w:rPr>
          <w:t>协议</w:t>
        </w:r>
      </w:ins>
      <w:r>
        <w:rPr>
          <w:rFonts w:ascii="仿宋_GB2312" w:hAnsi="仿宋_GB2312" w:cs="仿宋_GB2312" w:hint="eastAsia"/>
          <w:sz w:val="28"/>
          <w:szCs w:val="28"/>
        </w:rPr>
        <w:t>之外的任何目的、以任何形式自行使用或擅自许可任何第三方使用。</w:t>
      </w:r>
    </w:p>
    <w:p w:rsidR="0066273D" w:rsidRDefault="00C4794B">
      <w:pPr>
        <w:spacing w:line="480" w:lineRule="exact"/>
        <w:rPr>
          <w:rFonts w:ascii="仿宋_GB2312" w:hAnsi="仿宋_GB2312" w:cs="仿宋_GB2312"/>
          <w:b/>
          <w:bCs/>
          <w:sz w:val="28"/>
          <w:szCs w:val="28"/>
        </w:rPr>
      </w:pPr>
      <w:r>
        <w:rPr>
          <w:rFonts w:ascii="仿宋_GB2312" w:hAnsi="仿宋_GB2312" w:cs="仿宋_GB2312" w:hint="eastAsia"/>
          <w:b/>
          <w:bCs/>
          <w:sz w:val="28"/>
          <w:szCs w:val="28"/>
        </w:rPr>
        <w:t>第六条  保密条款</w:t>
      </w:r>
    </w:p>
    <w:p w:rsidR="0066273D" w:rsidRDefault="00C4794B">
      <w:pPr>
        <w:spacing w:line="480" w:lineRule="exact"/>
        <w:ind w:firstLineChars="200" w:firstLine="560"/>
        <w:outlineLvl w:val="0"/>
        <w:rPr>
          <w:rFonts w:ascii="仿宋_GB2312" w:hAnsi="仿宋_GB2312" w:cs="仿宋_GB2312"/>
          <w:sz w:val="28"/>
          <w:szCs w:val="28"/>
        </w:rPr>
      </w:pPr>
      <w:r>
        <w:rPr>
          <w:rFonts w:ascii="仿宋_GB2312" w:hAnsi="仿宋_GB2312" w:cs="仿宋_GB2312" w:hint="eastAsia"/>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ascii="仿宋_GB2312" w:hAnsi="仿宋_GB2312" w:cs="仿宋_GB2312" w:hint="eastAsia"/>
          <w:sz w:val="28"/>
          <w:szCs w:val="28"/>
          <w:lang w:bidi="ar"/>
        </w:rPr>
        <w:t>包括但不限于律师费、诉讼费、赔偿款、交通费、调查费等</w:t>
      </w:r>
      <w:r>
        <w:rPr>
          <w:rFonts w:ascii="仿宋_GB2312" w:hAnsi="仿宋_GB2312" w:cs="仿宋_GB2312" w:hint="eastAsia"/>
          <w:sz w:val="28"/>
          <w:szCs w:val="28"/>
        </w:rPr>
        <w:t>。</w:t>
      </w:r>
    </w:p>
    <w:p w:rsidR="0066273D" w:rsidRDefault="00C4794B">
      <w:pPr>
        <w:spacing w:line="480" w:lineRule="exact"/>
        <w:rPr>
          <w:rFonts w:ascii="仿宋_GB2312" w:hAnsi="仿宋_GB2312" w:cs="仿宋_GB2312"/>
          <w:b/>
          <w:bCs/>
          <w:sz w:val="28"/>
          <w:szCs w:val="28"/>
        </w:rPr>
      </w:pPr>
      <w:r>
        <w:rPr>
          <w:rFonts w:ascii="仿宋_GB2312" w:hAnsi="仿宋_GB2312" w:cs="仿宋_GB2312" w:hint="eastAsia"/>
          <w:b/>
          <w:bCs/>
          <w:sz w:val="28"/>
          <w:szCs w:val="28"/>
        </w:rPr>
        <w:t>第七条  不可抗力</w:t>
      </w:r>
    </w:p>
    <w:p w:rsidR="0066273D" w:rsidRDefault="00C4794B">
      <w:pPr>
        <w:numPr>
          <w:ilvl w:val="0"/>
          <w:numId w:val="6"/>
        </w:numPr>
        <w:spacing w:line="480" w:lineRule="exact"/>
        <w:rPr>
          <w:rFonts w:ascii="仿宋_GB2312" w:hAnsi="仿宋_GB2312" w:cs="仿宋_GB2312"/>
          <w:sz w:val="28"/>
          <w:szCs w:val="28"/>
        </w:rPr>
      </w:pPr>
      <w:r>
        <w:rPr>
          <w:rFonts w:ascii="仿宋_GB2312" w:hAnsi="仿宋_GB2312" w:cs="仿宋_GB2312"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w:t>
      </w:r>
      <w:r>
        <w:rPr>
          <w:rFonts w:ascii="仿宋_GB2312" w:hAnsi="仿宋_GB2312" w:cs="仿宋_GB2312" w:hint="eastAsia"/>
          <w:sz w:val="28"/>
          <w:szCs w:val="28"/>
        </w:rPr>
        <w:lastRenderedPageBreak/>
        <w:t>减轻可能给各方造成的损失，在取得有关机构证明后，允许延期履行、部分履行或不履行协议，并根据情况可部分或全部免予承担违约责任。</w:t>
      </w:r>
    </w:p>
    <w:p w:rsidR="0066273D" w:rsidRDefault="00C4794B">
      <w:pPr>
        <w:numPr>
          <w:ilvl w:val="0"/>
          <w:numId w:val="6"/>
        </w:numPr>
        <w:spacing w:line="480" w:lineRule="exact"/>
        <w:rPr>
          <w:rFonts w:ascii="仿宋_GB2312" w:hAnsi="仿宋_GB2312" w:cs="仿宋_GB2312"/>
          <w:sz w:val="28"/>
          <w:szCs w:val="28"/>
        </w:rPr>
      </w:pPr>
      <w:r>
        <w:rPr>
          <w:rFonts w:ascii="仿宋_GB2312" w:hAnsi="仿宋_GB2312" w:cs="仿宋_GB2312"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66273D" w:rsidRDefault="00C4794B">
      <w:pPr>
        <w:numPr>
          <w:ilvl w:val="0"/>
          <w:numId w:val="6"/>
        </w:numPr>
        <w:spacing w:line="480" w:lineRule="exact"/>
        <w:rPr>
          <w:rFonts w:ascii="仿宋_GB2312" w:hAnsi="仿宋_GB2312" w:cs="仿宋_GB2312"/>
          <w:sz w:val="28"/>
          <w:szCs w:val="28"/>
        </w:rPr>
      </w:pPr>
      <w:r>
        <w:rPr>
          <w:rFonts w:ascii="仿宋_GB2312" w:hAnsi="仿宋_GB2312" w:cs="仿宋_GB2312" w:hint="eastAsia"/>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rsidR="0066273D" w:rsidRDefault="00C4794B">
      <w:pPr>
        <w:spacing w:line="480" w:lineRule="exact"/>
        <w:rPr>
          <w:rFonts w:ascii="仿宋_GB2312" w:hAnsi="仿宋_GB2312" w:cs="仿宋_GB2312"/>
          <w:b/>
          <w:bCs/>
          <w:sz w:val="28"/>
          <w:szCs w:val="28"/>
        </w:rPr>
      </w:pPr>
      <w:r>
        <w:rPr>
          <w:rFonts w:ascii="仿宋_GB2312" w:hAnsi="仿宋_GB2312" w:cs="仿宋_GB2312" w:hint="eastAsia"/>
          <w:b/>
          <w:bCs/>
          <w:sz w:val="28"/>
          <w:szCs w:val="28"/>
        </w:rPr>
        <w:t>第八条  违约责任</w:t>
      </w:r>
    </w:p>
    <w:p w:rsidR="0066273D" w:rsidRDefault="00C4794B">
      <w:pPr>
        <w:numPr>
          <w:ilvl w:val="0"/>
          <w:numId w:val="7"/>
        </w:numPr>
        <w:spacing w:line="480" w:lineRule="exact"/>
        <w:rPr>
          <w:rFonts w:ascii="仿宋_GB2312" w:hAnsi="仿宋_GB2312" w:cs="仿宋_GB2312"/>
          <w:sz w:val="28"/>
          <w:szCs w:val="28"/>
        </w:rPr>
      </w:pPr>
      <w:r>
        <w:rPr>
          <w:rFonts w:ascii="仿宋_GB2312" w:hAnsi="仿宋_GB2312" w:cs="仿宋_GB2312" w:hint="eastAsia"/>
          <w:sz w:val="28"/>
          <w:szCs w:val="28"/>
        </w:rPr>
        <w:t>甲方的违约责任：</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甲方未按本协议约定向乙方支付款项的，乙方有权要求甲方按照逾期支付款项的日万分之一向乙方支付违约金，但因乙方自身原因造成的除外。</w:t>
      </w:r>
    </w:p>
    <w:p w:rsidR="0066273D" w:rsidRDefault="00C4794B">
      <w:pPr>
        <w:numPr>
          <w:ilvl w:val="0"/>
          <w:numId w:val="7"/>
        </w:numPr>
        <w:spacing w:line="480" w:lineRule="exact"/>
        <w:rPr>
          <w:rFonts w:ascii="仿宋_GB2312" w:hAnsi="仿宋_GB2312" w:cs="仿宋_GB2312"/>
          <w:sz w:val="28"/>
          <w:szCs w:val="28"/>
        </w:rPr>
      </w:pPr>
      <w:r>
        <w:rPr>
          <w:rFonts w:ascii="仿宋_GB2312" w:hAnsi="仿宋_GB2312" w:cs="仿宋_GB2312" w:hint="eastAsia"/>
          <w:sz w:val="28"/>
          <w:szCs w:val="28"/>
        </w:rPr>
        <w:t>乙方的违约责任：</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1.乙方未按照</w:t>
      </w:r>
      <w:del w:id="21" w:author="张升锦" w:date="2024-10-29T11:42:00Z">
        <w:r w:rsidDel="00922584">
          <w:rPr>
            <w:rFonts w:ascii="仿宋_GB2312" w:hAnsi="仿宋_GB2312" w:cs="仿宋_GB2312" w:hint="eastAsia"/>
            <w:sz w:val="28"/>
            <w:szCs w:val="28"/>
          </w:rPr>
          <w:delText>合同</w:delText>
        </w:r>
      </w:del>
      <w:ins w:id="22" w:author="张升锦" w:date="2024-10-29T11:42:00Z">
        <w:r w:rsidR="00922584">
          <w:rPr>
            <w:rFonts w:ascii="仿宋_GB2312" w:hAnsi="仿宋_GB2312" w:cs="仿宋_GB2312" w:hint="eastAsia"/>
            <w:sz w:val="28"/>
            <w:szCs w:val="28"/>
          </w:rPr>
          <w:t>协议</w:t>
        </w:r>
      </w:ins>
      <w:r>
        <w:rPr>
          <w:rFonts w:ascii="仿宋_GB2312" w:hAnsi="仿宋_GB2312" w:cs="仿宋_GB2312" w:hint="eastAsia"/>
          <w:sz w:val="28"/>
          <w:szCs w:val="28"/>
        </w:rPr>
        <w:t>约定及时提交项目成果性文件或逾期完成项目工作的，从逾期之日起，甲方有权要求乙方按本项目服务总费用的日千分之一向甲方支付违约金直到乙方提交或者完成之日止。</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2.乙方发生以下情况的，甲方有权单方解除本</w:t>
      </w:r>
      <w:del w:id="23" w:author="张升锦" w:date="2024-10-29T11:42:00Z">
        <w:r w:rsidDel="00922584">
          <w:rPr>
            <w:rFonts w:ascii="仿宋_GB2312" w:hAnsi="仿宋_GB2312" w:cs="仿宋_GB2312" w:hint="eastAsia"/>
            <w:sz w:val="28"/>
            <w:szCs w:val="28"/>
          </w:rPr>
          <w:delText>合同</w:delText>
        </w:r>
      </w:del>
      <w:ins w:id="24" w:author="张升锦" w:date="2024-10-29T11:42:00Z">
        <w:r w:rsidR="00922584">
          <w:rPr>
            <w:rFonts w:ascii="仿宋_GB2312" w:hAnsi="仿宋_GB2312" w:cs="仿宋_GB2312" w:hint="eastAsia"/>
            <w:sz w:val="28"/>
            <w:szCs w:val="28"/>
          </w:rPr>
          <w:t>协议</w:t>
        </w:r>
      </w:ins>
      <w:r>
        <w:rPr>
          <w:rFonts w:ascii="仿宋_GB2312" w:hAnsi="仿宋_GB2312" w:cs="仿宋_GB2312" w:hint="eastAsia"/>
          <w:sz w:val="28"/>
          <w:szCs w:val="28"/>
        </w:rPr>
        <w:t>、另行委托第三方提供服务或协助乙方，因此产生的费用由乙方全部承担，解除的通知自到达乙方之日起即生效；另，甲方有权扣减掉“甲方认为乙方提供符合要求的服务费用”后要求乙方在</w:t>
      </w:r>
      <w:del w:id="25" w:author="张升锦" w:date="2024-10-29T11:42:00Z">
        <w:r w:rsidDel="00922584">
          <w:rPr>
            <w:rFonts w:ascii="仿宋_GB2312" w:hAnsi="仿宋_GB2312" w:cs="仿宋_GB2312" w:hint="eastAsia"/>
            <w:sz w:val="28"/>
            <w:szCs w:val="28"/>
          </w:rPr>
          <w:delText>合同</w:delText>
        </w:r>
      </w:del>
      <w:ins w:id="26" w:author="张升锦" w:date="2024-10-29T11:42:00Z">
        <w:r w:rsidR="00922584">
          <w:rPr>
            <w:rFonts w:ascii="仿宋_GB2312" w:hAnsi="仿宋_GB2312" w:cs="仿宋_GB2312" w:hint="eastAsia"/>
            <w:sz w:val="28"/>
            <w:szCs w:val="28"/>
          </w:rPr>
          <w:t>协议</w:t>
        </w:r>
      </w:ins>
      <w:r>
        <w:rPr>
          <w:rFonts w:ascii="仿宋_GB2312" w:hAnsi="仿宋_GB2312" w:cs="仿宋_GB2312" w:hint="eastAsia"/>
          <w:sz w:val="28"/>
          <w:szCs w:val="28"/>
        </w:rPr>
        <w:t>解除之日起三个工作日内将已收取款项剩余部分金额给甲方（乙方已经开具发票所产生的税费损失由乙方自行承担），也有权要求乙方支付本项目总费用20％的违约金给甲方：</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（1）乙方逾期提交项目成果性文件或者逾期完成项目工作超过15日以上的；</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lastRenderedPageBreak/>
        <w:t>（2）乙方因自身原因不能提供服务（不包括本条第1点的情形）或提供的服务质量不符合本</w:t>
      </w:r>
      <w:del w:id="27" w:author="张升锦" w:date="2024-10-29T11:42:00Z">
        <w:r w:rsidDel="00922584">
          <w:rPr>
            <w:rFonts w:ascii="仿宋_GB2312" w:hAnsi="仿宋_GB2312" w:cs="仿宋_GB2312" w:hint="eastAsia"/>
            <w:sz w:val="28"/>
            <w:szCs w:val="28"/>
          </w:rPr>
          <w:delText>合同</w:delText>
        </w:r>
      </w:del>
      <w:ins w:id="28" w:author="张升锦" w:date="2024-10-29T11:42:00Z">
        <w:r w:rsidR="00922584">
          <w:rPr>
            <w:rFonts w:ascii="仿宋_GB2312" w:hAnsi="仿宋_GB2312" w:cs="仿宋_GB2312" w:hint="eastAsia"/>
            <w:sz w:val="28"/>
            <w:szCs w:val="28"/>
          </w:rPr>
          <w:t>协议</w:t>
        </w:r>
      </w:ins>
      <w:r>
        <w:rPr>
          <w:rFonts w:ascii="仿宋_GB2312" w:hAnsi="仿宋_GB2312" w:cs="仿宋_GB2312" w:hint="eastAsia"/>
          <w:sz w:val="28"/>
          <w:szCs w:val="28"/>
        </w:rPr>
        <w:t>约定以及相关法律法规规定的；</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（3）未经甲方同意，乙方将本</w:t>
      </w:r>
      <w:del w:id="29" w:author="张升锦" w:date="2024-10-29T11:42:00Z">
        <w:r w:rsidDel="00922584">
          <w:rPr>
            <w:rFonts w:ascii="仿宋_GB2312" w:hAnsi="仿宋_GB2312" w:cs="仿宋_GB2312" w:hint="eastAsia"/>
            <w:sz w:val="28"/>
            <w:szCs w:val="28"/>
          </w:rPr>
          <w:delText>合同</w:delText>
        </w:r>
      </w:del>
      <w:ins w:id="30" w:author="张升锦" w:date="2024-10-29T11:42:00Z">
        <w:r w:rsidR="00922584">
          <w:rPr>
            <w:rFonts w:ascii="仿宋_GB2312" w:hAnsi="仿宋_GB2312" w:cs="仿宋_GB2312" w:hint="eastAsia"/>
            <w:sz w:val="28"/>
            <w:szCs w:val="28"/>
          </w:rPr>
          <w:t>协议</w:t>
        </w:r>
      </w:ins>
      <w:r>
        <w:rPr>
          <w:rFonts w:ascii="仿宋_GB2312" w:hAnsi="仿宋_GB2312" w:cs="仿宋_GB2312" w:hint="eastAsia"/>
          <w:sz w:val="28"/>
          <w:szCs w:val="28"/>
        </w:rPr>
        <w:t>项目部分或全部技术服务工作转让第三人负责的</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（4）乙方违反保密约定的。</w:t>
      </w:r>
    </w:p>
    <w:p w:rsidR="0066273D" w:rsidRDefault="00C4794B">
      <w:pPr>
        <w:spacing w:line="480" w:lineRule="exact"/>
        <w:rPr>
          <w:rFonts w:ascii="仿宋_GB2312" w:hAnsi="仿宋_GB2312" w:cs="仿宋_GB2312"/>
          <w:sz w:val="28"/>
          <w:szCs w:val="28"/>
        </w:rPr>
      </w:pPr>
      <w:r>
        <w:rPr>
          <w:rFonts w:ascii="仿宋_GB2312" w:hAnsi="仿宋_GB2312" w:cs="仿宋_GB2312" w:hint="eastAsia"/>
          <w:b/>
          <w:bCs/>
          <w:sz w:val="28"/>
          <w:szCs w:val="28"/>
        </w:rPr>
        <w:t>第九条  双方确定，出现下列情形，致使本协议的履行成为不必要或不能的，可以解除本协议：</w:t>
      </w:r>
    </w:p>
    <w:p w:rsidR="0066273D" w:rsidRDefault="00C4794B">
      <w:pPr>
        <w:numPr>
          <w:ilvl w:val="0"/>
          <w:numId w:val="8"/>
        </w:numPr>
        <w:spacing w:line="480" w:lineRule="exact"/>
        <w:rPr>
          <w:rFonts w:ascii="仿宋_GB2312" w:hAnsi="仿宋_GB2312" w:cs="仿宋_GB2312"/>
          <w:sz w:val="28"/>
          <w:szCs w:val="28"/>
        </w:rPr>
      </w:pPr>
      <w:r>
        <w:rPr>
          <w:rFonts w:ascii="仿宋_GB2312" w:hAnsi="仿宋_GB2312" w:cs="仿宋_GB2312" w:hint="eastAsia"/>
          <w:sz w:val="28"/>
          <w:szCs w:val="28"/>
        </w:rPr>
        <w:t>发生不可抗力。</w:t>
      </w:r>
    </w:p>
    <w:p w:rsidR="0066273D" w:rsidRDefault="00C4794B">
      <w:pPr>
        <w:numPr>
          <w:ilvl w:val="0"/>
          <w:numId w:val="8"/>
        </w:numPr>
        <w:spacing w:line="480" w:lineRule="exact"/>
        <w:rPr>
          <w:rFonts w:ascii="仿宋_GB2312" w:hAnsi="仿宋_GB2312" w:cs="仿宋_GB2312"/>
          <w:sz w:val="28"/>
          <w:szCs w:val="28"/>
        </w:rPr>
      </w:pPr>
      <w:r>
        <w:rPr>
          <w:rFonts w:ascii="仿宋_GB2312" w:hAnsi="仿宋_GB2312" w:cs="仿宋_GB2312" w:hint="eastAsia"/>
          <w:sz w:val="28"/>
          <w:szCs w:val="28"/>
        </w:rPr>
        <w:t>因一方违约使协议不能继续履行或没有必要继续履行。</w:t>
      </w:r>
      <w:bookmarkStart w:id="31" w:name="_GoBack"/>
      <w:bookmarkEnd w:id="31"/>
    </w:p>
    <w:p w:rsidR="0066273D" w:rsidRDefault="00C4794B">
      <w:pPr>
        <w:numPr>
          <w:ilvl w:val="0"/>
          <w:numId w:val="8"/>
        </w:numPr>
        <w:spacing w:line="480" w:lineRule="exact"/>
        <w:rPr>
          <w:rFonts w:ascii="仿宋_GB2312" w:hAnsi="仿宋_GB2312" w:cs="仿宋_GB2312"/>
          <w:sz w:val="28"/>
          <w:szCs w:val="28"/>
        </w:rPr>
      </w:pPr>
      <w:r>
        <w:rPr>
          <w:rFonts w:ascii="仿宋_GB2312" w:hAnsi="仿宋_GB2312" w:cs="仿宋_GB2312" w:hint="eastAsia"/>
          <w:sz w:val="28"/>
          <w:szCs w:val="28"/>
        </w:rPr>
        <w:t>出现法律法规或国家政策规定等特定情形导致协议不能继续履行。</w:t>
      </w:r>
    </w:p>
    <w:p w:rsidR="0066273D" w:rsidRDefault="00C4794B">
      <w:pPr>
        <w:spacing w:line="480" w:lineRule="exact"/>
        <w:rPr>
          <w:rFonts w:ascii="仿宋_GB2312" w:hAnsi="仿宋_GB2312" w:cs="仿宋_GB2312"/>
          <w:b/>
          <w:bCs/>
          <w:sz w:val="28"/>
          <w:szCs w:val="28"/>
        </w:rPr>
      </w:pPr>
      <w:r>
        <w:rPr>
          <w:rFonts w:ascii="仿宋_GB2312" w:hAnsi="仿宋_GB2312" w:cs="仿宋_GB2312" w:hint="eastAsia"/>
          <w:b/>
          <w:bCs/>
          <w:sz w:val="28"/>
          <w:szCs w:val="28"/>
        </w:rPr>
        <w:t>第十条  争议的解决办法</w:t>
      </w:r>
    </w:p>
    <w:p w:rsidR="0066273D" w:rsidRDefault="00C4794B">
      <w:pPr>
        <w:numPr>
          <w:ilvl w:val="255"/>
          <w:numId w:val="0"/>
        </w:num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本协议在履行过程中发生的争议，由当事人双方协商解决。协商不成的，协议双方任意一方均可向甲方所在地有管辖权的人民法院提起诉讼处理。</w:t>
      </w:r>
    </w:p>
    <w:p w:rsidR="0066273D" w:rsidRDefault="00C4794B">
      <w:pPr>
        <w:spacing w:line="480" w:lineRule="exact"/>
        <w:jc w:val="left"/>
        <w:rPr>
          <w:rFonts w:ascii="仿宋_GB2312" w:hAnsi="仿宋_GB2312" w:cs="仿宋_GB2312"/>
          <w:b/>
          <w:bCs/>
          <w:sz w:val="28"/>
          <w:szCs w:val="28"/>
        </w:rPr>
      </w:pPr>
      <w:r>
        <w:rPr>
          <w:rFonts w:ascii="仿宋_GB2312" w:hAnsi="仿宋_GB2312" w:cs="仿宋_GB2312" w:hint="eastAsia"/>
          <w:b/>
          <w:bCs/>
          <w:sz w:val="28"/>
          <w:szCs w:val="28"/>
        </w:rPr>
        <w:t>第十一条 其他</w:t>
      </w:r>
    </w:p>
    <w:p w:rsidR="0066273D" w:rsidRDefault="00C4794B">
      <w:pPr>
        <w:numPr>
          <w:ilvl w:val="0"/>
          <w:numId w:val="9"/>
        </w:numPr>
        <w:spacing w:line="480" w:lineRule="exact"/>
        <w:rPr>
          <w:rFonts w:ascii="仿宋_GB2312" w:hAnsi="仿宋_GB2312" w:cs="仿宋_GB2312"/>
          <w:sz w:val="28"/>
          <w:szCs w:val="28"/>
        </w:rPr>
      </w:pPr>
      <w:r>
        <w:rPr>
          <w:rFonts w:ascii="仿宋_GB2312" w:hAnsi="仿宋_GB2312" w:cs="仿宋_GB2312" w:hint="eastAsia"/>
          <w:sz w:val="28"/>
          <w:szCs w:val="28"/>
        </w:rPr>
        <w:t>协议如有未尽事宜，可以经甲、乙双方另行协商形成书面补充协议，书面补充协议经双方签字、盖章后生效。</w:t>
      </w:r>
    </w:p>
    <w:p w:rsidR="0066273D" w:rsidRDefault="00C4794B">
      <w:pPr>
        <w:numPr>
          <w:ilvl w:val="0"/>
          <w:numId w:val="9"/>
        </w:numPr>
        <w:spacing w:line="480" w:lineRule="exact"/>
        <w:rPr>
          <w:rFonts w:ascii="仿宋_GB2312" w:hAnsi="仿宋_GB2312" w:cs="仿宋_GB2312"/>
          <w:sz w:val="28"/>
          <w:szCs w:val="28"/>
        </w:rPr>
      </w:pPr>
      <w:r>
        <w:rPr>
          <w:rFonts w:ascii="仿宋_GB2312" w:hAnsi="仿宋_GB2312" w:cs="仿宋_GB2312" w:hint="eastAsia"/>
          <w:sz w:val="28"/>
          <w:szCs w:val="28"/>
        </w:rPr>
        <w:t>甲、乙双方在本协议项下的地址和联系方式为文件有效的送达地址，对方的文件、司法机关的文件以及协议解除的通知一经到达或退回即视为送达；一方如有变更，应在变更前3日内书面通知对方，否则，视为未变更。</w:t>
      </w:r>
    </w:p>
    <w:p w:rsidR="0066273D" w:rsidRDefault="00C4794B">
      <w:pPr>
        <w:numPr>
          <w:ilvl w:val="0"/>
          <w:numId w:val="9"/>
        </w:numPr>
        <w:spacing w:line="480" w:lineRule="exact"/>
        <w:rPr>
          <w:rFonts w:ascii="仿宋_GB2312" w:hAnsi="仿宋_GB2312" w:cs="仿宋_GB2312"/>
          <w:sz w:val="28"/>
          <w:szCs w:val="28"/>
        </w:rPr>
      </w:pPr>
      <w:r>
        <w:rPr>
          <w:rFonts w:ascii="仿宋_GB2312" w:hAnsi="仿宋_GB2312" w:cs="仿宋_GB2312" w:hint="eastAsia"/>
          <w:sz w:val="28"/>
          <w:szCs w:val="28"/>
        </w:rPr>
        <w:t>本协议一式肆份，经甲、乙双方授权代表签字盖章后生效。甲方执叁份、乙方执壹份，具有同等法律效力。</w:t>
      </w:r>
    </w:p>
    <w:p w:rsidR="0066273D" w:rsidRDefault="00C4794B">
      <w:pPr>
        <w:numPr>
          <w:ilvl w:val="0"/>
          <w:numId w:val="9"/>
        </w:numPr>
        <w:spacing w:line="480" w:lineRule="exact"/>
        <w:rPr>
          <w:rFonts w:ascii="仿宋_GB2312" w:hAnsi="仿宋_GB2312" w:cs="仿宋_GB2312"/>
          <w:sz w:val="28"/>
          <w:szCs w:val="28"/>
        </w:rPr>
      </w:pPr>
      <w:r>
        <w:rPr>
          <w:rFonts w:ascii="仿宋_GB2312" w:hAnsi="仿宋_GB2312" w:cs="仿宋_GB2312" w:hint="eastAsia"/>
          <w:sz w:val="28"/>
          <w:szCs w:val="28"/>
        </w:rPr>
        <w:t>以下为本协议附件，与本协议具有同等效力：</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1.2024年度江门市食品安全（餐饮环节高风险单位）风险</w:t>
      </w:r>
      <w:proofErr w:type="gramStart"/>
      <w:r>
        <w:rPr>
          <w:rFonts w:ascii="仿宋_GB2312" w:hAnsi="仿宋_GB2312" w:cs="仿宋_GB2312" w:hint="eastAsia"/>
          <w:sz w:val="28"/>
          <w:szCs w:val="28"/>
        </w:rPr>
        <w:t>研判服务</w:t>
      </w:r>
      <w:proofErr w:type="gramEnd"/>
      <w:r>
        <w:rPr>
          <w:rFonts w:ascii="仿宋_GB2312" w:hAnsi="仿宋_GB2312" w:cs="仿宋_GB2312" w:hint="eastAsia"/>
          <w:sz w:val="28"/>
          <w:szCs w:val="28"/>
        </w:rPr>
        <w:t>项目采购公告；</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2.江门市市场监督管理局相关项目采购结果公告；</w:t>
      </w:r>
    </w:p>
    <w:p w:rsidR="0066273D" w:rsidRDefault="00C4794B">
      <w:pPr>
        <w:spacing w:beforeLines="50" w:before="156"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lastRenderedPageBreak/>
        <w:t>（以下无正文）</w:t>
      </w:r>
    </w:p>
    <w:p w:rsidR="0066273D" w:rsidRDefault="0066273D">
      <w:pPr>
        <w:pStyle w:val="2"/>
        <w:ind w:firstLine="608"/>
        <w:rPr>
          <w:rFonts w:ascii="仿宋_GB2312" w:hAnsi="仿宋_GB2312" w:cs="仿宋_GB2312"/>
          <w:szCs w:val="28"/>
        </w:rPr>
      </w:pPr>
    </w:p>
    <w:p w:rsidR="0066273D" w:rsidRDefault="00C4794B">
      <w:pPr>
        <w:spacing w:line="480" w:lineRule="exact"/>
        <w:ind w:firstLineChars="200" w:firstLine="562"/>
        <w:rPr>
          <w:rFonts w:ascii="仿宋_GB2312" w:hAnsi="仿宋_GB2312" w:cs="仿宋_GB2312"/>
          <w:sz w:val="28"/>
          <w:szCs w:val="28"/>
        </w:rPr>
      </w:pPr>
      <w:r>
        <w:rPr>
          <w:rFonts w:ascii="仿宋_GB2312" w:hAnsi="仿宋_GB2312" w:cs="仿宋_GB2312" w:hint="eastAsia"/>
          <w:b/>
          <w:bCs/>
          <w:sz w:val="28"/>
          <w:szCs w:val="28"/>
        </w:rPr>
        <w:t>甲方</w:t>
      </w:r>
      <w:r>
        <w:rPr>
          <w:rFonts w:ascii="仿宋_GB2312" w:hAnsi="仿宋_GB2312" w:cs="仿宋_GB2312" w:hint="eastAsia"/>
          <w:sz w:val="28"/>
          <w:szCs w:val="28"/>
        </w:rPr>
        <w:t xml:space="preserve">：江门市市场监督管理局  </w:t>
      </w:r>
    </w:p>
    <w:p w:rsidR="0066273D" w:rsidRDefault="00C4794B">
      <w:pPr>
        <w:spacing w:line="480" w:lineRule="exact"/>
        <w:ind w:firstLineChars="800" w:firstLine="2240"/>
        <w:rPr>
          <w:rFonts w:ascii="仿宋_GB2312" w:hAnsi="仿宋_GB2312" w:cs="仿宋_GB2312"/>
          <w:sz w:val="28"/>
          <w:szCs w:val="28"/>
        </w:rPr>
      </w:pPr>
      <w:r>
        <w:rPr>
          <w:rFonts w:ascii="仿宋_GB2312" w:hAnsi="仿宋_GB2312" w:cs="仿宋_GB2312" w:hint="eastAsia"/>
          <w:sz w:val="28"/>
          <w:szCs w:val="28"/>
        </w:rPr>
        <w:t>（盖章）</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 xml:space="preserve">法定代表人或授权委托人：（签字）    </w:t>
      </w:r>
    </w:p>
    <w:p w:rsidR="0066273D" w:rsidRDefault="00C4794B">
      <w:pPr>
        <w:spacing w:line="480" w:lineRule="exact"/>
        <w:ind w:firstLineChars="700" w:firstLine="1960"/>
        <w:rPr>
          <w:rFonts w:ascii="仿宋_GB2312" w:hAnsi="仿宋_GB2312" w:cs="仿宋_GB2312"/>
          <w:sz w:val="28"/>
          <w:szCs w:val="28"/>
        </w:rPr>
      </w:pPr>
      <w:r>
        <w:rPr>
          <w:rFonts w:ascii="仿宋_GB2312" w:hAnsi="仿宋_GB2312" w:cs="仿宋_GB2312" w:hint="eastAsia"/>
          <w:sz w:val="28"/>
          <w:szCs w:val="28"/>
        </w:rPr>
        <w:t>年    月    日</w:t>
      </w:r>
    </w:p>
    <w:p w:rsidR="0066273D" w:rsidRDefault="0066273D">
      <w:pPr>
        <w:spacing w:line="480" w:lineRule="exact"/>
        <w:ind w:firstLine="560"/>
        <w:rPr>
          <w:rFonts w:ascii="仿宋_GB2312" w:hAnsi="仿宋_GB2312" w:cs="仿宋_GB2312"/>
          <w:b/>
          <w:bCs/>
          <w:sz w:val="28"/>
          <w:szCs w:val="28"/>
        </w:rPr>
      </w:pPr>
    </w:p>
    <w:p w:rsidR="0066273D" w:rsidRDefault="00C4794B">
      <w:pPr>
        <w:spacing w:line="480" w:lineRule="exact"/>
        <w:ind w:firstLine="560"/>
        <w:rPr>
          <w:rFonts w:ascii="仿宋_GB2312" w:hAnsi="仿宋_GB2312" w:cs="仿宋_GB2312"/>
          <w:sz w:val="28"/>
          <w:szCs w:val="28"/>
        </w:rPr>
      </w:pPr>
      <w:r>
        <w:rPr>
          <w:rFonts w:ascii="仿宋_GB2312" w:hAnsi="仿宋_GB2312" w:cs="仿宋_GB2312" w:hint="eastAsia"/>
          <w:b/>
          <w:bCs/>
          <w:sz w:val="28"/>
          <w:szCs w:val="28"/>
        </w:rPr>
        <w:t>乙方</w:t>
      </w:r>
      <w:r>
        <w:rPr>
          <w:rFonts w:ascii="仿宋_GB2312" w:hAnsi="仿宋_GB2312" w:cs="仿宋_GB2312" w:hint="eastAsia"/>
          <w:sz w:val="28"/>
          <w:szCs w:val="28"/>
        </w:rPr>
        <w:t>：</w:t>
      </w:r>
    </w:p>
    <w:p w:rsidR="0066273D" w:rsidRDefault="00C4794B">
      <w:pPr>
        <w:spacing w:line="480" w:lineRule="exact"/>
        <w:ind w:firstLineChars="864" w:firstLine="2419"/>
        <w:rPr>
          <w:rFonts w:ascii="仿宋_GB2312" w:hAnsi="仿宋_GB2312" w:cs="仿宋_GB2312"/>
          <w:sz w:val="28"/>
          <w:szCs w:val="28"/>
        </w:rPr>
      </w:pPr>
      <w:r>
        <w:rPr>
          <w:rFonts w:ascii="仿宋_GB2312" w:hAnsi="仿宋_GB2312" w:cs="仿宋_GB2312" w:hint="eastAsia"/>
          <w:sz w:val="28"/>
          <w:szCs w:val="28"/>
        </w:rPr>
        <w:t>（盖章）</w:t>
      </w:r>
    </w:p>
    <w:p w:rsidR="0066273D" w:rsidRDefault="00C4794B">
      <w:pPr>
        <w:spacing w:line="480" w:lineRule="exact"/>
        <w:ind w:firstLineChars="200" w:firstLine="560"/>
        <w:rPr>
          <w:rFonts w:ascii="仿宋_GB2312" w:hAnsi="仿宋_GB2312" w:cs="仿宋_GB2312"/>
          <w:sz w:val="28"/>
          <w:szCs w:val="28"/>
        </w:rPr>
      </w:pPr>
      <w:r>
        <w:rPr>
          <w:rFonts w:ascii="仿宋_GB2312" w:hAnsi="仿宋_GB2312" w:cs="仿宋_GB2312" w:hint="eastAsia"/>
          <w:sz w:val="28"/>
          <w:szCs w:val="28"/>
        </w:rPr>
        <w:t>法定代表人或授权委托人：（签字）</w:t>
      </w:r>
    </w:p>
    <w:p w:rsidR="0066273D" w:rsidRDefault="00C4794B">
      <w:pPr>
        <w:spacing w:line="480" w:lineRule="exact"/>
        <w:ind w:firstLineChars="700" w:firstLine="1960"/>
        <w:rPr>
          <w:rFonts w:ascii="仿宋_GB2312" w:hAnsi="仿宋_GB2312" w:cs="仿宋_GB2312"/>
          <w:sz w:val="28"/>
          <w:szCs w:val="28"/>
        </w:rPr>
      </w:pPr>
      <w:r>
        <w:rPr>
          <w:rFonts w:ascii="仿宋_GB2312" w:hAnsi="仿宋_GB2312" w:cs="仿宋_GB2312" w:hint="eastAsia"/>
          <w:sz w:val="28"/>
          <w:szCs w:val="28"/>
        </w:rPr>
        <w:t>年    月    日</w:t>
      </w:r>
    </w:p>
    <w:p w:rsidR="0066273D" w:rsidRDefault="0066273D">
      <w:pPr>
        <w:spacing w:line="480" w:lineRule="exact"/>
        <w:ind w:firstLineChars="700" w:firstLine="1960"/>
        <w:rPr>
          <w:rFonts w:ascii="仿宋" w:eastAsia="仿宋" w:hAnsi="仿宋" w:cs="仿宋"/>
          <w:sz w:val="28"/>
          <w:szCs w:val="28"/>
        </w:rPr>
      </w:pPr>
    </w:p>
    <w:sectPr w:rsidR="0066273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494" w:rsidRDefault="00C4794B">
      <w:r>
        <w:separator/>
      </w:r>
    </w:p>
  </w:endnote>
  <w:endnote w:type="continuationSeparator" w:id="0">
    <w:p w:rsidR="00B36494" w:rsidRDefault="00C4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DejaVu Math TeX Gyre"/>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3D" w:rsidRDefault="00C4794B">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273D" w:rsidRDefault="00C4794B">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E55A7">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32" w:author="张升锦" w:date="2024-10-29T11:43:00Z">
                              <w:r w:rsidR="00FE55A7">
                                <w:rPr>
                                  <w:noProof/>
                                </w:rPr>
                                <w:t>7</w:t>
                              </w:r>
                            </w:ins>
                            <w:del w:id="33" w:author="张升锦" w:date="2024-10-29T09:15:00Z">
                              <w:r w:rsidDel="00C4794B">
                                <w:rPr>
                                  <w:noProof/>
                                </w:rPr>
                                <w:delText>7</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6273D" w:rsidRDefault="00C4794B">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E55A7">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34" w:author="张升锦" w:date="2024-10-29T11:43:00Z">
                        <w:r w:rsidR="00FE55A7">
                          <w:rPr>
                            <w:noProof/>
                          </w:rPr>
                          <w:t>7</w:t>
                        </w:r>
                      </w:ins>
                      <w:del w:id="35" w:author="张升锦" w:date="2024-10-29T09:15:00Z">
                        <w:r w:rsidDel="00C4794B">
                          <w:rPr>
                            <w:noProof/>
                          </w:rPr>
                          <w:delText>7</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494" w:rsidRDefault="00C4794B">
      <w:r>
        <w:separator/>
      </w:r>
    </w:p>
  </w:footnote>
  <w:footnote w:type="continuationSeparator" w:id="0">
    <w:p w:rsidR="00B36494" w:rsidRDefault="00C47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6">
    <w:nsid w:val="60ADB7F8"/>
    <w:multiLevelType w:val="singleLevel"/>
    <w:tmpl w:val="60ADB7F8"/>
    <w:lvl w:ilvl="0">
      <w:start w:val="1"/>
      <w:numFmt w:val="decimal"/>
      <w:suff w:val="nothing"/>
      <w:lvlText w:val="%1、"/>
      <w:lvlJc w:val="left"/>
    </w:lvl>
  </w:abstractNum>
  <w:abstractNum w:abstractNumId="7">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966675"/>
    <w:rsid w:val="AC9E570B"/>
    <w:rsid w:val="B87F3CD6"/>
    <w:rsid w:val="B87F8451"/>
    <w:rsid w:val="BD3FABF8"/>
    <w:rsid w:val="BEF90978"/>
    <w:rsid w:val="BFFF77D6"/>
    <w:rsid w:val="D6B7C201"/>
    <w:rsid w:val="FF5D0D24"/>
    <w:rsid w:val="000F477F"/>
    <w:rsid w:val="00201EA2"/>
    <w:rsid w:val="005F7AF9"/>
    <w:rsid w:val="0066273D"/>
    <w:rsid w:val="00922584"/>
    <w:rsid w:val="00966675"/>
    <w:rsid w:val="00A718F1"/>
    <w:rsid w:val="00AE5953"/>
    <w:rsid w:val="00B36494"/>
    <w:rsid w:val="00B640D2"/>
    <w:rsid w:val="00BB652A"/>
    <w:rsid w:val="00C4794B"/>
    <w:rsid w:val="00CC43A2"/>
    <w:rsid w:val="00D14332"/>
    <w:rsid w:val="00F823E6"/>
    <w:rsid w:val="00FA2B3E"/>
    <w:rsid w:val="00FE17AA"/>
    <w:rsid w:val="00FE55A7"/>
    <w:rsid w:val="09D77ACF"/>
    <w:rsid w:val="09DE0A66"/>
    <w:rsid w:val="0BEA35C3"/>
    <w:rsid w:val="0DDF3CA5"/>
    <w:rsid w:val="0EF91B8D"/>
    <w:rsid w:val="0F7735EA"/>
    <w:rsid w:val="0FB72321"/>
    <w:rsid w:val="10FC4243"/>
    <w:rsid w:val="13A87DCB"/>
    <w:rsid w:val="171724B5"/>
    <w:rsid w:val="1A19383D"/>
    <w:rsid w:val="20075F93"/>
    <w:rsid w:val="24EE444C"/>
    <w:rsid w:val="28F2788A"/>
    <w:rsid w:val="293A0576"/>
    <w:rsid w:val="2D016C87"/>
    <w:rsid w:val="391A5AE0"/>
    <w:rsid w:val="39FF3B49"/>
    <w:rsid w:val="3B19643C"/>
    <w:rsid w:val="3FA76621"/>
    <w:rsid w:val="3FE7F12F"/>
    <w:rsid w:val="404A6C17"/>
    <w:rsid w:val="43F43818"/>
    <w:rsid w:val="47C7B3FB"/>
    <w:rsid w:val="4B562BFB"/>
    <w:rsid w:val="4D193936"/>
    <w:rsid w:val="4D261BEA"/>
    <w:rsid w:val="4DD70C4E"/>
    <w:rsid w:val="50FFD8B8"/>
    <w:rsid w:val="52C673B2"/>
    <w:rsid w:val="5789094D"/>
    <w:rsid w:val="5BB2671C"/>
    <w:rsid w:val="690D3BC4"/>
    <w:rsid w:val="693B3F28"/>
    <w:rsid w:val="6B3E9A49"/>
    <w:rsid w:val="6B7E7578"/>
    <w:rsid w:val="6C7B1287"/>
    <w:rsid w:val="6DEF0315"/>
    <w:rsid w:val="6DEF2500"/>
    <w:rsid w:val="6F5F4F93"/>
    <w:rsid w:val="71FE92F0"/>
    <w:rsid w:val="72AF67A9"/>
    <w:rsid w:val="76A81E4D"/>
    <w:rsid w:val="79276609"/>
    <w:rsid w:val="7CEE1235"/>
    <w:rsid w:val="7DFF772D"/>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3745</Words>
  <Characters>256</Characters>
  <Application>Microsoft Office Word</Application>
  <DocSecurity>0</DocSecurity>
  <Lines>2</Lines>
  <Paragraphs>7</Paragraphs>
  <ScaleCrop>false</ScaleCrop>
  <Company>Chinese ORG</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张升锦</cp:lastModifiedBy>
  <cp:revision>13</cp:revision>
  <cp:lastPrinted>2023-07-26T08:58:00Z</cp:lastPrinted>
  <dcterms:created xsi:type="dcterms:W3CDTF">2021-05-27T18:58:00Z</dcterms:created>
  <dcterms:modified xsi:type="dcterms:W3CDTF">2024-10-29T03:43:00Z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