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抽检依据和检验项目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一、</w:t>
      </w:r>
      <w:r>
        <w:rPr>
          <w:rFonts w:hint="eastAsia" w:cs="Times New Roman"/>
          <w:b w:val="0"/>
          <w:bCs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《食品安全国家标准食品中污染物限量》（GB2762-2022）、《食品安全国家标准食品添加剂使用标准》（GB2760-2014）、《食品安全国家标准食品中真菌毒素限量》（GB2761-2017）等标准。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大米抽检项目包括镉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以Cd计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、黄曲霉毒素B₁、铅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、无机砷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以As计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）。</w:t>
      </w:r>
    </w:p>
    <w:p>
      <w:pPr>
        <w:pStyle w:val="2"/>
        <w:ind w:left="0" w:leftChars="0" w:firstLine="642" w:firstLineChars="200"/>
        <w:rPr>
          <w:rFonts w:hint="default"/>
          <w:b/>
          <w:bCs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米粉制品抽检项目包括苯甲酸及其钠盐（以苯甲酸计）、山梨酸及其钾盐（以山梨酸计）、脱氢乙酸及其钠盐（以脱氢乙酸计）、二氧化硫残留量、米酵菌酸。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二、</w:t>
      </w:r>
      <w:r>
        <w:rPr>
          <w:rFonts w:hint="eastAsia" w:cs="Times New Roman"/>
          <w:b w:val="0"/>
          <w:bCs/>
          <w:lang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菜籽油》（GB/T1536-2021）、《大豆油》（GB/T1535-2017）、《花生油》（GB/T1534-2017）、《食品安全国家标准食品添加剂使用标准》（GB2760-2014）、《食品安全国家标准食品中污染物限量》（GB2762-2022）、《食品安全国家标准食品中真菌毒素限量》（GB2761-2017）、《食品安全国家标准食用动物油脂》（GB10146-2015）、《食品安全国家标准食用油脂制品》（GB15196-2015）、《食品安全国家标准植物油》（GB2716-2018）、《玉米油》（GB/T19111-2017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食用动物油脂抽检项目包括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酸价、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丙二醛、过氧化值。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食用油脂制品抽检项目包括过氧化值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酸价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花生油抽检项目包括苯并[a]芘、过氧化值、黄曲霉毒素B₁、铅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、溶剂残留量、酸价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KOH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、特丁基对苯二酚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TBHQ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菜籽油抽检项目包括苯并[a]芘、过氧化值、铅（以Pb计）、溶剂残留量、酸价（KOH）、特丁基对苯二酚（TBHQ）、乙基麦芽酚。</w:t>
      </w:r>
    </w:p>
    <w:p>
      <w:pPr>
        <w:ind w:firstLine="642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大豆油抽检项目包括苯并[a]芘、过氧化值、铅（以Pb计）、溶剂残留量、酸价（KOH）、特丁基对苯二酚（TBHQ）。</w:t>
      </w:r>
    </w:p>
    <w:p>
      <w:pPr>
        <w:pStyle w:val="2"/>
        <w:ind w:left="0" w:leftChars="0" w:firstLine="642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6.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食用植物调和油抽检项目包括苯并[a]芘、过氧化值、铅（以Pb计）、溶剂残留量、酸价（KOH）、特丁基对苯二酚（TBHQ）、乙基麦芽酚。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7.玉米油抽检项目包括苯并[a]芘、过氧化值、黄曲霉毒素B₁、铅（以Pb计）、酸价（KOH）、特丁基对苯二酚（TBHQ）。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三、</w:t>
      </w:r>
      <w:r>
        <w:rPr>
          <w:rFonts w:hint="default" w:ascii="Times New Roman" w:hAnsi="Times New Roman" w:cs="Times New Roman"/>
          <w:b w:val="0"/>
          <w:bCs/>
          <w:lang w:eastAsia="zh-CN"/>
        </w:rPr>
        <w:t>调味品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蚝油》（GB/T21999-2008）、《鸡精调味料》（SB/T10371-2003）、《酿造酱油》（GB/T18186-2000）、《酿造食醋》（GB/T18187-2000）、《食品安全国家标准酱油》（GB2717-2018）、《食品安全国家标准食醋》（GB2719-2018）、《食品安全国家标准食品添加剂使用标准》（GB2760-2014）、《食品安全国家标准食品中污染物限量》（GB2762-2022）、《食品中可能违法添加的非食用物质和易滥用的食品添加剂品种名单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第五批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》（整顿办函[2011]1号）、《食品中可能违法添加的非食用物质和易滥用的食品添加剂品种名单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第一批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》（食品整治办[2008]3号）、产品明示标准和质量要求等标准。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酱油抽检项目包括氨基酸态氮、铵盐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以占氨基酸态氮的百分比计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、对羟基苯甲酸酯类及其钠盐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对羟基苯甲酸甲酯钠,对羟基苯甲酸乙酯及其钠盐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以对羟基苯甲酸计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、全氮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以氮计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食醋抽检项目包括苯甲酸及其钠盐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、对羟基苯甲酸酯类及其钠盐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对羟基苯甲酸甲酯钠,对羟基苯甲酸乙酯及其钠盐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以对羟基苯甲酸计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、对羟基苯甲酸酯类及其钠盐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以对羟基苯甲酸计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、菌落总数、三氯蔗糖、山梨酸及其钾盐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、总酸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ind w:firstLine="642" w:firstLineChars="200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蛋黄酱、沙拉酱抽检项目包括二氧化钛。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辣椒酱抽检项目包括苯甲酸及其钠盐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、二氧化硫残留量、山梨酸及其钾盐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其他半固体调味料抽检项目包括苯甲酸及其钠盐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、罗丹明B、铅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其他固体调味料抽检项目包括苯甲酸及其钠盐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、二氧化硫残留量、铅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、苏丹红Ⅰ、苏丹红Ⅱ、苏丹红Ⅲ、苏丹红Ⅳ、糖精钠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蚝油、虾油、鱼露抽检项目包括氨基酸态氮、苯甲酸及其钠盐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其他液体调味料抽检项目包括苯甲酸及其钠盐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9.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鸡精、鸡粉调味料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抽检项目包括呈味核苷酸二钠、大肠菌群、谷氨酸钠、菌落总数、铅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10.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其他香辛料调味品抽检项目包括二氧化硫残留量、铅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12.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香辛料调味油抽检项目包括过氧化值、铅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、酸价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以KOH计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ind w:firstLine="642" w:firstLineChars="200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13.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辣椒、花椒、辣椒粉、花椒粉抽检项目包括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）、罗丹明B、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苏丹红Ⅰ、苏丹红Ⅱ、苏丹红Ⅲ、苏丹红Ⅳ、脱氢乙酸及其钠盐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二氧化硫残留量、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柠檬黄、日落黄、胭脂红。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四、</w:t>
      </w:r>
      <w:r>
        <w:rPr>
          <w:rFonts w:hint="eastAsia" w:cs="Times New Roman"/>
          <w:b w:val="0"/>
          <w:bCs/>
          <w:lang w:eastAsia="zh-CN"/>
        </w:rPr>
        <w:t>肉制品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腌腊肉制品》（GB 2730-2015）、《食品安全国家标准 食品添加剂使用标准》（GB 2760-2014）、《食品安全国家标准 食品中污染物限量》（GB 2762-2022）、《食品中可能违法添加的非食用物质和易滥用的食品添加剂品种名单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第五批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》（整顿办函〔2011〕1号）等标准。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2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腌腊肉制品抽检项目包括苯甲酸及其钠盐（以苯甲酸计）、过氧化值（以脂肪计）、氯霉素、铅（以Pb计）、山梨酸及其钾盐（以山梨酸计）、酸性红、苋菜红、亚硝酸盐（以亚硝酸钠计）、胭脂红、诱惑红、总砷（以As计）。</w:t>
      </w:r>
    </w:p>
    <w:p>
      <w:pPr>
        <w:ind w:firstLine="642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酱卤肉制品抽检项目包括N-二甲基亚硝胺、苯甲酸及其钠盐（以苯甲酸计）、镉（以Cd计）、铬（以Cr计）、氯霉素、纳他霉素、柠檬黄、铅（以Pb计）、日落黄、山梨酸及其钾盐（以山梨酸计）、酸性橙Ⅱ、糖精钠（以糖精计）、脱氢乙酸及其钠盐（以脱氢乙酸计）、亚硝酸盐（以亚硝酸钠计）、胭脂红、总砷（以As计）。</w:t>
      </w:r>
    </w:p>
    <w:p>
      <w:pPr>
        <w:pStyle w:val="2"/>
        <w:ind w:left="0" w:leftChars="0" w:firstLine="642" w:firstLineChars="200"/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熏烧烤肉制品抽检项目包括N-二甲基亚硝胺、苯并[a]芘、苯甲酸及其钠盐（以苯甲酸计）、氯霉素、纳他霉素、纳他霉素残留量、柠檬黄、铅（以Pb计）、日落黄、山梨酸及其钾盐（以山梨酸计）、糖精钠（以糖精计）、亚硝酸盐（以亚硝酸钠计）、胭脂红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五、</w:t>
      </w:r>
      <w:r>
        <w:rPr>
          <w:rFonts w:hint="eastAsia" w:cs="Times New Roman"/>
          <w:b w:val="0"/>
          <w:bCs/>
          <w:lang w:eastAsia="zh-CN"/>
        </w:rPr>
        <w:t>饮料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ind w:firstLine="640" w:firstLineChars="200"/>
        <w:rPr>
          <w:rFonts w:hint="default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《含乳饮料》（GB/T21732-2008）、《食品安全国家标准包装饮用水》（GB19298-2014）、《食品安全国家标准食品添加剂使用标准》（GB2760-2014）、《食品安全国家标准食品中污染物限量》（GB2762-2022）、《食品安全国家标准饮料》（GB7101-2022）、《食品安全国家标准饮用天然矿泉水》（GB8537-2018）、产品明示标准和质量要求等标准。</w:t>
      </w:r>
    </w:p>
    <w:p>
      <w:pPr>
        <w:numPr>
          <w:ilvl w:val="0"/>
          <w:numId w:val="0"/>
        </w:num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检验项目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其他类饮用水抽检项目包括大肠菌群、镉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、耗氧量、铅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、三氯甲烷、铜绿假单胞菌、溴酸盐、亚硝酸盐、余氯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游离氯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、总砷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饮用纯净水抽检项目包括大肠菌群、镉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、耗氧量、铅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、三氯甲烷、铜绿假单胞菌、溴酸盐、亚硝酸盐、余氯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游离氯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、总砷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lang w:val="en-US" w:eastAsia="zh-CN"/>
        </w:rPr>
        <w:t>饮</w:t>
      </w:r>
      <w:r>
        <w:rPr>
          <w:rFonts w:hint="eastAsia" w:cs="Times New Roman"/>
          <w:lang w:val="en-US" w:eastAsia="zh-CN"/>
        </w:rPr>
        <w:t>用天然矿泉水</w:t>
      </w:r>
      <w:r>
        <w:rPr>
          <w:rFonts w:hint="default" w:ascii="Times New Roman" w:hAnsi="Times New Roman" w:cs="Times New Roman"/>
          <w:lang w:val="en-US" w:eastAsia="zh-CN"/>
        </w:rPr>
        <w:t>抽检项目包括大肠菌群、镉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、界限指标-偏硅酸、镍、铅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、铜绿假单胞菌、硝酸盐、溴酸盐、亚硝酸盐、总汞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以Hg计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、总砷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4.</w:t>
      </w:r>
      <w:r>
        <w:rPr>
          <w:rFonts w:hint="eastAsia" w:cs="Times New Roman"/>
          <w:lang w:val="en-US" w:eastAsia="zh-CN"/>
        </w:rPr>
        <w:t>蛋白</w:t>
      </w:r>
      <w:r>
        <w:rPr>
          <w:rFonts w:hint="default" w:ascii="Times New Roman" w:hAnsi="Times New Roman" w:cs="Times New Roman"/>
          <w:lang w:val="en-US" w:eastAsia="zh-CN"/>
        </w:rPr>
        <w:t>饮料抽检项目包括苯甲酸及其钠盐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、大肠菌群、蛋白质、菌落总数、山梨酸及其钾盐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5.</w:t>
      </w:r>
      <w:r>
        <w:rPr>
          <w:rFonts w:hint="default" w:ascii="Times New Roman" w:hAnsi="Times New Roman" w:cs="Times New Roman"/>
          <w:lang w:val="en-US" w:eastAsia="zh-CN"/>
        </w:rPr>
        <w:t>果蔬汁类及其饮料抽检项目包括苯甲酸及其钠盐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、大肠菌群、菌落总数、山梨酸及其钾盐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6.</w:t>
      </w:r>
      <w:r>
        <w:rPr>
          <w:rFonts w:hint="eastAsia" w:cs="Times New Roman"/>
          <w:lang w:val="en-US" w:eastAsia="zh-CN"/>
        </w:rPr>
        <w:t>固体</w:t>
      </w:r>
      <w:r>
        <w:rPr>
          <w:rFonts w:hint="default" w:ascii="Times New Roman" w:hAnsi="Times New Roman" w:cs="Times New Roman"/>
          <w:lang w:val="en-US" w:eastAsia="zh-CN"/>
        </w:rPr>
        <w:t>饮料抽检项目包括苯甲酸及其钠盐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、大肠菌群、菌落总数、霉菌、铅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7.</w:t>
      </w:r>
      <w:r>
        <w:rPr>
          <w:rFonts w:hint="eastAsia" w:cs="Times New Roman"/>
          <w:lang w:val="en-US" w:eastAsia="zh-CN"/>
        </w:rPr>
        <w:t>其他</w:t>
      </w:r>
      <w:r>
        <w:rPr>
          <w:rFonts w:hint="default" w:ascii="Times New Roman" w:hAnsi="Times New Roman" w:cs="Times New Roman"/>
          <w:lang w:val="en-US" w:eastAsia="zh-CN"/>
        </w:rPr>
        <w:t>饮料抽检项目包括安赛蜜、苯甲酸及其钠盐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、大肠菌群、酵母、菌落总数、霉菌、柠檬黄、日落黄、山梨酸及其钾盐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六、饼干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《食品安全国家标准饼干》（GB7100-2015）、《食品安全国家标准食品添加剂使用标准》（GB2760-2014）、《食品安全国家标准预包装食品中致病菌限量》（GB29921-2021）等标准。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饼干抽检项目包括苯甲酸及其钠盐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、赤藓红、大肠菌群、靛蓝、二氧化硫残留量、过氧化值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、金黄色葡萄球菌、菌落总数、喹啉黄、亮蓝、铝的残留量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、霉菌、柠檬黄、日落黄、沙门氏菌、山梨酸及其钾盐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、酸性红、糖精钠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、苋菜红、新红、胭脂红、诱惑红。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七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罐头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《食品安全国家标准罐头食品》（GB7098-2015）、《食品安全国家标准食品添加剂使用标准》（GB2760-2014）、《食品安全国家标准食品中污染物限量》（GB2762-2022）等标准。</w:t>
      </w:r>
    </w:p>
    <w:p>
      <w:pPr>
        <w:numPr>
          <w:ilvl w:val="0"/>
          <w:numId w:val="1"/>
        </w:num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检验项目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水产动物类罐头抽检项目包括苯甲酸及其钠盐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、商业无菌、糖精钠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、无机砷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其他罐头抽检项目包括苯甲酸及其钠盐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、商业无菌、脱氢乙酸及其钠盐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八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速冻食品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《食品安全国家标准食品添加剂使用标准》（GB2760-2014）、《食品安全国家标准速冻面米与调制食品》（GB19295-2021）、《食品中可能违法添加的非食用物质和易滥用的食品添加剂品种名单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第五批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》（整顿办函[2011]1号）等标准。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速冻菜肴抽检项目包括过氧化值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、氯霉素、胭脂红、诱惑红。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.</w:t>
      </w:r>
      <w:r>
        <w:rPr>
          <w:rFonts w:hint="default" w:ascii="Times New Roman" w:hAnsi="Times New Roman" w:cs="Times New Roman"/>
          <w:lang w:val="en-US" w:eastAsia="zh-CN"/>
        </w:rPr>
        <w:t>速冻调理肉制品抽检项目包括过氧化值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、氯霉素、胭脂红、诱惑红。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九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糖果制品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《食品安全国家标准果冻》（GB19299-2015）、《食品安全国家标准食品添加剂使用标准》（GB2760-2014）等标准。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果冻</w:t>
      </w:r>
      <w:r>
        <w:rPr>
          <w:rFonts w:hint="default" w:ascii="Times New Roman" w:hAnsi="Times New Roman" w:cs="Times New Roman"/>
          <w:lang w:val="en-US" w:eastAsia="zh-CN"/>
        </w:rPr>
        <w:t>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、大肠菌群、菌落总数、山梨酸及其钾盐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十、</w:t>
      </w:r>
      <w:r>
        <w:rPr>
          <w:rFonts w:hint="eastAsia" w:cs="Times New Roman"/>
          <w:b w:val="0"/>
          <w:bCs/>
          <w:lang w:eastAsia="zh-CN"/>
        </w:rPr>
        <w:t>茶叶及相关制品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代用茶》（GH/T1091-2014）、《食品安全国家标准食品添加剂使用标准》（GB2760-2014）、《食品安全国家标准食品中农药最大残留限量》（GB2763-2021）、《食品安全国家标准食品中污染物限量》（GB2762-2022）、产品明示标准和质量要求等标准。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绿茶、红茶、乌龙茶、黄茶、白茶、黑茶、花茶、袋泡茶、紧压茶抽检项目包括吡虫啉、草甘膦、啶虫脒、毒死蜱、多菌灵、甲拌磷、甲拌磷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以甲拌磷、甲拌磷砜、甲拌磷亚砜之和计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、克百威、克百威、联苯菊酯、灭多威、柠檬黄、铅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、氰戊菊酯和S-氰戊菊酯、日落黄、三氯杀螨醇、水胺硫磷、氧乐果、乙酰甲胺磷、茚虫威。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代用茶抽检项目包括毒死蜱、二氧化硫残留量、克百威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以克百威及3-羟基克百威之和计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lang w:val="en-US" w:eastAsia="zh-CN"/>
        </w:rPr>
        <w:t>速溶茶类、其它含茶制品抽检项目包括氯氰菊酯、铅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、杀螟硫磷、溴氰菊酯、乙酰甲胺磷。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一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default" w:ascii="Times New Roman" w:hAnsi="Times New Roman" w:cs="Times New Roman"/>
          <w:b w:val="0"/>
          <w:bCs/>
          <w:lang w:eastAsia="zh-CN"/>
        </w:rPr>
        <w:t>酒类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露酒》（GB/T27588-2011）、《食品安全国家标准食品添加剂使用标准》（GB2760-2014）、《食品安全国家标准食品中污染物限量》（GB2762-2022）、《食品安全国家标准蒸馏酒及其配制酒》（GB2757-2012）、产品明示标准和质量要求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以蒸馏酒及食用酒精为酒基的配制酒抽检项目包括安赛蜜、甲醇、酒精度、酒精度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20℃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、氰化物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以HCN计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其他蒸馏酒抽检项目包括甲醇、酒精度、铅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、氰化物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以HCN计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、三氯蔗糖。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lang w:val="en-US" w:eastAsia="zh-CN"/>
        </w:rPr>
        <w:t>白酒、白酒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液态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、白酒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原酒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抽检项目包括安赛蜜、甲醇、酒精度、铅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、氰化物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以HCN计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、三氯蔗糖、糖精钠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二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蔬菜制品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《食品安全国家标准食品添加剂使用标准》（GB2760-2014）、《食品安全国家标准食品中污染物限量》（GB2762-2022）等标准。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酱腌菜抽检项目包括苯甲酸及其钠盐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、二氧化硫残留量、防腐剂混合使用时各自用量占其最大使用量的比例之和、铝的残留量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、柠檬黄、铅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、日落黄、山梨酸及其钾盐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、亚硝酸盐。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三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水果制品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《食品安全国家标准蜜饯》（GB14884-2016）、《食品安全国家标准食品添加剂使用标准》（GB2760-2014）等标准。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蜜饯类、凉果类、果脯类、话化类、果糕类抽检项目包括苯甲酸及其钠盐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、大肠菌群、二氧化硫残留量、菌落总数、柠檬黄、山梨酸及其钾盐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、苋菜红、胭脂红。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四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炒货食品及坚果制品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坚果与籽类食品》（GB19300-2014）、《食品安全国家标准食品添加剂使用标准》（GB2760-2014）、《食品安全国家标准食品中污染物限量》（GB2762-2022）、《食品安全国家标准食品中真菌毒素限量》（GB2761-2017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开心果、杏仁、扁桃仁、松仁、瓜子抽检项目包括安赛蜜、大肠菌群、二氧化硫残留量、过氧化值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、黄曲霉毒素B₁、霉菌、铅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其他炒货食品及坚果制品抽检项目包括安赛蜜、苯甲酸及其钠盐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、大肠菌群、二氧化硫残留量、过氧化值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、黄曲霉毒素B₁、霉菌、铅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五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蛋</w:t>
      </w:r>
      <w:r>
        <w:rPr>
          <w:rFonts w:hint="default" w:ascii="Times New Roman" w:hAnsi="Times New Roman" w:cs="Times New Roman"/>
          <w:b w:val="0"/>
          <w:bCs/>
          <w:lang w:eastAsia="zh-CN"/>
        </w:rPr>
        <w:t>制品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蛋与蛋制品》（GB2749-2015）、《食品安全国家标准食品添加剂使用标准》（GB2760-2014）、《食品安全国家标准食品中污染物限量》（GB2762-2022）、《食品安全国家标准预包装食品中致病菌限量》（GB29921-2021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再制蛋抽检项目包括苯甲酸及其钠盐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、大肠菌群、菌落总数、铅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、沙门氏菌、山梨酸及其钾盐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六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default" w:ascii="Times New Roman" w:hAnsi="Times New Roman" w:cs="Times New Roman"/>
          <w:b w:val="0"/>
          <w:bCs/>
          <w:lang w:eastAsia="zh-CN"/>
        </w:rPr>
        <w:t>可可及焙烤咖啡产品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《食品安全国家标准食品中污染物限量》（GB2762-2022）、《食品安全国家标准食品中真菌毒素限量》（GB2761-2017）、产品明示标准和质量要求等标准。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焙炒咖啡抽检项目包括咖啡因、铅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、赭曲霉毒素A。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七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default" w:ascii="Times New Roman" w:hAnsi="Times New Roman" w:cs="Times New Roman"/>
          <w:b w:val="0"/>
          <w:bCs/>
          <w:lang w:eastAsia="zh-CN"/>
        </w:rPr>
        <w:t>食</w:t>
      </w:r>
      <w:r>
        <w:rPr>
          <w:rFonts w:hint="eastAsia" w:cs="Times New Roman"/>
          <w:b w:val="0"/>
          <w:bCs/>
          <w:lang w:eastAsia="zh-CN"/>
        </w:rPr>
        <w:t>糖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《白砂糖》（GB/T317-2018）、《冰糖》（GB/T35883-2018）、《食品安全国家标准食品添加剂使用标准》（GB2760-2014）、《食品安全国家标准食糖》（GB13104-2014）、产品明示标准和质量要求等标准。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1.白砂糖抽检项目包括二氧化硫残留量、干燥失重、还原糖分、螨、色值、蔗糖分。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2.冰片糖抽检项目包括二氧化硫残留量、干燥失重、螨。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3.冰糖抽检项目包括二氧化硫残留量、干燥失重、还原糖分、螨、色值、蔗糖分。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4.其他糖抽检项目包括二氧化硫残留量、干燥失重、还原糖分、螨、蔗糖分。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八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水产</w:t>
      </w:r>
      <w:r>
        <w:rPr>
          <w:rFonts w:hint="default" w:ascii="Times New Roman" w:hAnsi="Times New Roman" w:cs="Times New Roman"/>
          <w:b w:val="0"/>
          <w:bCs/>
          <w:lang w:eastAsia="zh-CN"/>
        </w:rPr>
        <w:t>制品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《食品安全国家标准动物性水产制品》（GB10136-2015）、《食品安全国家标准食品添加剂使用标准》（GB2760-2014）、《食品安全国家标准食品中污染物限量》（GB2762-2022）、产品明示标准和质量要求等标准。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预制动物性水产干制品抽检项目包括N-二甲基亚硝胺、苯甲酸及其钠盐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、柠檬黄、铅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、日落黄、山梨酸及其钾盐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、胭脂红。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其他水产制品抽检项目包括苯甲酸及其钠盐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eastAsia" w:cs="Times New Roman"/>
          <w:lang w:val="en-US" w:eastAsia="zh-CN"/>
        </w:rPr>
        <w:t>熟制动物性水产制品</w:t>
      </w:r>
      <w:r>
        <w:rPr>
          <w:rFonts w:hint="default" w:ascii="Times New Roman" w:hAnsi="Times New Roman" w:cs="Times New Roman"/>
          <w:lang w:val="en-US" w:eastAsia="zh-CN"/>
        </w:rPr>
        <w:t>抽检项目包括N-二甲基亚硝胺、苯甲酸及其钠盐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、多氯联苯、镉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4.</w:t>
      </w:r>
      <w:r>
        <w:rPr>
          <w:rFonts w:hint="eastAsia" w:cs="Times New Roman"/>
          <w:lang w:val="en-US" w:eastAsia="zh-CN"/>
        </w:rPr>
        <w:t>盐渍鱼</w:t>
      </w:r>
      <w:r>
        <w:rPr>
          <w:rFonts w:hint="default" w:ascii="Times New Roman" w:hAnsi="Times New Roman" w:cs="Times New Roman"/>
          <w:lang w:val="en-US" w:eastAsia="zh-CN"/>
        </w:rPr>
        <w:t>抽检项目包括N-二甲基亚硝胺、苯甲酸及其钠盐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、多氯联苯、镉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、组胺。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九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糕点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糕点、面包》（GB7099-2015）、《食品安全国家标准食品添加剂使用标准》（GB2760-2014）、《食品安全国家标准食品中污染物限量》（GB2762-2022）、《食品安全国家标准预包装食品中致病菌限量》（GB29921-2021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糕点抽检项目包括安赛蜜、苯甲酸及其钠盐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、丙二醇、丙酸及其钠盐、钙盐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、赤藓红、大肠菌群、靛蓝、过氧化值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、金黄色葡萄球菌、菌落总数、喹啉黄、亮蓝、铝的残留量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、霉菌、纳他霉素、纳他霉素残留量、柠檬黄、铅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、日落黄、三氯蔗糖、沙门氏菌、山梨酸及其钾盐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、酸性红、糖精钠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、苋菜红、新红、胭脂红、诱惑红。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二十、</w:t>
      </w:r>
      <w:r>
        <w:rPr>
          <w:rFonts w:hint="eastAsia" w:cs="Times New Roman"/>
          <w:b w:val="0"/>
          <w:bCs/>
          <w:lang w:eastAsia="zh-CN"/>
        </w:rPr>
        <w:t>豆</w:t>
      </w:r>
      <w:r>
        <w:rPr>
          <w:rFonts w:hint="default" w:ascii="Times New Roman" w:hAnsi="Times New Roman" w:cs="Times New Roman"/>
          <w:b w:val="0"/>
          <w:bCs/>
          <w:lang w:eastAsia="zh-CN"/>
        </w:rPr>
        <w:t>制品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豆制品》（GB2712-2014）、《食品安全国家标准食品添加剂使用标准》（GB2760-2014）、《食品安全国家标准食品中污染物限量》（GB2762-2022）、《食品安全国家标准食品中真菌毒素限量》（GB2761-2017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腐乳、豆豉、纳豆等抽检项目包括苯甲酸及其钠盐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、大肠菌群、黄曲霉毒素B₁、铝的残留量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腐竹、油皮及其再制品等抽检项目包括苯甲酸及其钠盐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3.</w:t>
      </w:r>
      <w:r>
        <w:rPr>
          <w:rFonts w:hint="default" w:ascii="Times New Roman" w:hAnsi="Times New Roman" w:cs="Times New Roman"/>
          <w:lang w:val="en-US" w:eastAsia="zh-CN"/>
        </w:rPr>
        <w:t>大豆蛋白类制品等抽检项目包括苯甲酸及其钠盐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、三氯蔗糖、山梨酸及其钾盐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二十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一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食品添加剂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《食品安全国家标准复配食品添加剂通则》（GB26687-2011）等标准。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复配食品添加剂抽检项目包括金黄色葡萄球菌、铅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bidi w:val="0"/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二十</w:t>
      </w:r>
      <w:r>
        <w:rPr>
          <w:rFonts w:hint="eastAsia" w:cs="Times New Roman"/>
          <w:b w:val="0"/>
          <w:bCs/>
          <w:kern w:val="44"/>
          <w:sz w:val="32"/>
          <w:szCs w:val="24"/>
          <w:lang w:val="en-US" w:eastAsia="zh-CN" w:bidi="ar-SA"/>
        </w:rPr>
        <w:t>二</w:t>
      </w: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4"/>
          <w:lang w:val="en-US" w:eastAsia="zh-CN" w:bidi="ar-SA"/>
        </w:rPr>
        <w:t>、</w:t>
      </w:r>
      <w:r>
        <w:rPr>
          <w:rFonts w:hint="eastAsia" w:cs="Times New Roman"/>
          <w:b w:val="0"/>
          <w:bCs/>
          <w:lang w:eastAsia="zh-CN"/>
        </w:rPr>
        <w:t>其他食品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highlight w:val="none"/>
        </w:rPr>
        <w:t>抽检依据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《食品安全国家标准食品添加剂使用标准》（GB2760-2014）、《食品安全国家标准食品中污染物限量》（GB2762-2022）、产品明示标准和质量要求等标准。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（二）检验项目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lang w:val="en-US" w:eastAsia="zh-CN"/>
        </w:rPr>
        <w:t>馅料抽检项目包括苯甲酸及其钠盐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、大肠菌群、菌落总数、铅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2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>预拌粉抽检项目包括苯甲酸及其钠盐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、水分、脱氢乙酸及其钠盐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2" w:firstLineChars="2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3.</w:t>
      </w:r>
      <w:r>
        <w:rPr>
          <w:rFonts w:hint="eastAsia"/>
          <w:lang w:val="en-US" w:eastAsia="zh-CN"/>
        </w:rPr>
        <w:t>其他类食品抽检项目包括苯甲酸及其钠盐（以苯甲酸计）、大肠菌群、菌落总数、铅（以Pb计）、山梨酸及其钾盐（以山梨酸计）、糖精钠（以糖精计）、脱氢乙酸及其钠盐（以脱氢乙酸计）。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81A6FC"/>
    <w:multiLevelType w:val="singleLevel"/>
    <w:tmpl w:val="DE81A6F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7F3B1591"/>
    <w:rsid w:val="012F73B5"/>
    <w:rsid w:val="01423F24"/>
    <w:rsid w:val="015C02C3"/>
    <w:rsid w:val="10C206CA"/>
    <w:rsid w:val="10D82A64"/>
    <w:rsid w:val="1214354D"/>
    <w:rsid w:val="131A67B0"/>
    <w:rsid w:val="142E00C1"/>
    <w:rsid w:val="164F120F"/>
    <w:rsid w:val="176F5F3C"/>
    <w:rsid w:val="191E742E"/>
    <w:rsid w:val="1C1F2382"/>
    <w:rsid w:val="1FD44746"/>
    <w:rsid w:val="30755827"/>
    <w:rsid w:val="30D34ADC"/>
    <w:rsid w:val="3C06337F"/>
    <w:rsid w:val="3C195B98"/>
    <w:rsid w:val="3C6440E4"/>
    <w:rsid w:val="44FE6723"/>
    <w:rsid w:val="4C313C05"/>
    <w:rsid w:val="517533BD"/>
    <w:rsid w:val="53CF75F9"/>
    <w:rsid w:val="540939FA"/>
    <w:rsid w:val="59AF588F"/>
    <w:rsid w:val="655E275C"/>
    <w:rsid w:val="66311FAE"/>
    <w:rsid w:val="6A8F66FA"/>
    <w:rsid w:val="75662603"/>
    <w:rsid w:val="79761335"/>
    <w:rsid w:val="7F3B1591"/>
    <w:rsid w:val="FE973D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19</Pages>
  <Words>7303</Words>
  <Characters>8337</Characters>
  <Lines>0</Lines>
  <Paragraphs>0</Paragraphs>
  <TotalTime>9</TotalTime>
  <ScaleCrop>false</ScaleCrop>
  <LinksUpToDate>false</LinksUpToDate>
  <CharactersWithSpaces>8343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2023-07-24T09:37:00Z</dcterms:created>
  <dc:creator>Y</dc:creator>
  <cp:lastModifiedBy>greatwall</cp:lastModifiedBy>
  <dcterms:modified xsi:type="dcterms:W3CDTF">2024-08-21T17:16:02Z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0A7DED6C1AD44993A64AA11FCBEFF07F_13</vt:lpwstr>
  </property>
</Properties>
</file>