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29" w:rsidRDefault="00250629" w:rsidP="00250629">
      <w:pPr>
        <w:pStyle w:val="9"/>
        <w:adjustRightInd w:val="0"/>
        <w:snapToGrid w:val="0"/>
        <w:spacing w:line="590" w:lineRule="exact"/>
        <w:ind w:leftChars="0" w:left="0"/>
        <w:rPr>
          <w:rFonts w:eastAsia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附件2-1</w:t>
      </w:r>
      <w:bookmarkStart w:id="0" w:name="_GoBack"/>
      <w:bookmarkEnd w:id="0"/>
    </w:p>
    <w:p w:rsidR="00250629" w:rsidRDefault="00250629" w:rsidP="00250629">
      <w:pPr>
        <w:adjustRightInd w:val="0"/>
        <w:snapToGrid w:val="0"/>
        <w:spacing w:line="590" w:lineRule="exact"/>
        <w:ind w:firstLineChars="200" w:firstLine="640"/>
        <w:rPr>
          <w:rFonts w:ascii="Times New Roman" w:eastAsia="黑体" w:hAnsi="Times New Roman" w:cs="黑体" w:hint="eastAsia"/>
          <w:sz w:val="32"/>
          <w:szCs w:val="32"/>
        </w:rPr>
      </w:pPr>
    </w:p>
    <w:p w:rsidR="00250629" w:rsidRPr="00250629" w:rsidRDefault="00250629" w:rsidP="00250629">
      <w:pPr>
        <w:adjustRightInd w:val="0"/>
        <w:snapToGrid w:val="0"/>
        <w:spacing w:line="590" w:lineRule="exact"/>
        <w:jc w:val="center"/>
        <w:rPr>
          <w:rFonts w:ascii="方正公文小标宋" w:eastAsia="方正公文小标宋" w:hAnsi="Times New Roman" w:hint="eastAsia"/>
          <w:spacing w:val="-6"/>
          <w:sz w:val="44"/>
          <w:szCs w:val="44"/>
          <w:shd w:val="clear" w:color="auto" w:fill="FFFFFF"/>
        </w:rPr>
      </w:pPr>
      <w:r w:rsidRPr="00250629">
        <w:rPr>
          <w:rFonts w:ascii="方正公文小标宋" w:eastAsia="方正公文小标宋" w:hAnsi="Times New Roman" w:hint="eastAsia"/>
          <w:spacing w:val="-6"/>
          <w:sz w:val="44"/>
          <w:szCs w:val="44"/>
          <w:shd w:val="clear" w:color="auto" w:fill="FFFFFF"/>
        </w:rPr>
        <w:t>江门市供销合作联社                     2023年全程冷链服务贷款贴息申报表</w:t>
      </w:r>
    </w:p>
    <w:p w:rsidR="00250629" w:rsidRPr="00A97439" w:rsidRDefault="00250629" w:rsidP="00250629">
      <w:pPr>
        <w:adjustRightInd w:val="0"/>
        <w:snapToGrid w:val="0"/>
        <w:spacing w:line="590" w:lineRule="exact"/>
        <w:ind w:firstLineChars="200" w:firstLine="480"/>
        <w:jc w:val="right"/>
        <w:rPr>
          <w:rFonts w:ascii="Times New Roman" w:eastAsia="仿宋_GB2312" w:hAnsi="Times New Roman"/>
          <w:sz w:val="24"/>
          <w:shd w:val="clear" w:color="auto" w:fill="FFFFFF"/>
        </w:rPr>
      </w:pPr>
      <w:r w:rsidRPr="00A97439">
        <w:rPr>
          <w:rFonts w:ascii="Times New Roman" w:eastAsia="仿宋_GB2312" w:hAnsi="Times New Roman"/>
          <w:sz w:val="24"/>
          <w:shd w:val="clear" w:color="auto" w:fill="FFFFFF"/>
        </w:rPr>
        <w:t>单位：万元</w:t>
      </w:r>
    </w:p>
    <w:tbl>
      <w:tblPr>
        <w:tblW w:w="4773" w:type="pct"/>
        <w:jc w:val="center"/>
        <w:tblLook w:val="0000" w:firstRow="0" w:lastRow="0" w:firstColumn="0" w:lastColumn="0" w:noHBand="0" w:noVBand="0"/>
      </w:tblPr>
      <w:tblGrid>
        <w:gridCol w:w="874"/>
        <w:gridCol w:w="547"/>
        <w:gridCol w:w="526"/>
        <w:gridCol w:w="540"/>
        <w:gridCol w:w="709"/>
        <w:gridCol w:w="784"/>
        <w:gridCol w:w="926"/>
        <w:gridCol w:w="50"/>
        <w:gridCol w:w="859"/>
        <w:gridCol w:w="771"/>
        <w:gridCol w:w="771"/>
        <w:gridCol w:w="778"/>
      </w:tblGrid>
      <w:tr w:rsidR="00250629" w:rsidRPr="00A97439" w:rsidTr="003E2076">
        <w:trPr>
          <w:trHeight w:val="546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申报主体名称</w:t>
            </w:r>
          </w:p>
        </w:tc>
        <w:tc>
          <w:tcPr>
            <w:tcW w:w="44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53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申报主体地址</w:t>
            </w:r>
          </w:p>
        </w:tc>
        <w:tc>
          <w:tcPr>
            <w:tcW w:w="1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申报主体类型</w:t>
            </w:r>
          </w:p>
        </w:tc>
        <w:tc>
          <w:tcPr>
            <w:tcW w:w="1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5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建设项目名称</w:t>
            </w:r>
          </w:p>
        </w:tc>
        <w:tc>
          <w:tcPr>
            <w:tcW w:w="44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农产品保价收购项目、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农产品错峰收购项目......</w:t>
            </w:r>
          </w:p>
        </w:tc>
      </w:tr>
      <w:tr w:rsidR="00250629" w:rsidRPr="00A97439" w:rsidTr="003E2076">
        <w:trPr>
          <w:trHeight w:val="494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贷款用途</w:t>
            </w:r>
          </w:p>
        </w:tc>
        <w:tc>
          <w:tcPr>
            <w:tcW w:w="44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678"/>
          <w:jc w:val="center"/>
        </w:trPr>
        <w:tc>
          <w:tcPr>
            <w:tcW w:w="5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申请贴息金额</w:t>
            </w:r>
          </w:p>
        </w:tc>
        <w:tc>
          <w:tcPr>
            <w:tcW w:w="1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大写：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万元整（￥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万元）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贴息账户名称</w:t>
            </w:r>
          </w:p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spacing w:val="-6"/>
                <w:kern w:val="0"/>
                <w:szCs w:val="21"/>
                <w:lang w:bidi="ar"/>
              </w:rPr>
              <w:t>（银行还本付息账户）</w:t>
            </w:r>
          </w:p>
        </w:tc>
        <w:tc>
          <w:tcPr>
            <w:tcW w:w="1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540"/>
          <w:jc w:val="center"/>
        </w:trPr>
        <w:tc>
          <w:tcPr>
            <w:tcW w:w="5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开户行</w:t>
            </w:r>
          </w:p>
        </w:tc>
        <w:tc>
          <w:tcPr>
            <w:tcW w:w="1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贴息账号/卡号</w:t>
            </w:r>
          </w:p>
        </w:tc>
        <w:tc>
          <w:tcPr>
            <w:tcW w:w="1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572"/>
          <w:jc w:val="center"/>
        </w:trPr>
        <w:tc>
          <w:tcPr>
            <w:tcW w:w="5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47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2023年1月1日至2024年12月31日期间存续及新增贷款、付息及贴息申报情况</w:t>
            </w:r>
          </w:p>
        </w:tc>
      </w:tr>
      <w:tr w:rsidR="00250629" w:rsidRPr="00A97439" w:rsidTr="003E2076">
        <w:trPr>
          <w:trHeight w:val="780"/>
          <w:jc w:val="center"/>
        </w:trPr>
        <w:tc>
          <w:tcPr>
            <w:tcW w:w="5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贷款银行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贷款金额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贷款类型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贷款利率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贷款合同号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贷款资金用途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实际贷款期限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463CF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463C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申请贴息贷款期限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463CF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463C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应付贷款利息金额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023E1E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申请财政贴息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利率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申请财政贴息金额</w:t>
            </w:r>
          </w:p>
        </w:tc>
      </w:tr>
      <w:tr w:rsidR="00250629" w:rsidRPr="00A97439" w:rsidTr="003E2076">
        <w:trPr>
          <w:trHeight w:val="628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  月至  年  月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  月至  年  月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373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  月至  年  月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  月至  年  月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543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  月至  年  月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  月至  年  月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543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  月至  年  月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  月至  年  月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565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70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t>同笔贷款</w:t>
            </w:r>
            <w:proofErr w:type="gramEnd"/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t>在相同时间</w:t>
            </w:r>
            <w:proofErr w:type="gramStart"/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t>段是否</w:t>
            </w:r>
            <w:proofErr w:type="gramEnd"/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t>获得其他贷款贴息情况    是</w:t>
            </w: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t xml:space="preserve">      否</w:t>
            </w: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250629" w:rsidRPr="00A97439" w:rsidTr="003E2076">
        <w:trPr>
          <w:trHeight w:val="565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贷款银行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贷款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lastRenderedPageBreak/>
              <w:t>金额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lastRenderedPageBreak/>
              <w:t>贷款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lastRenderedPageBreak/>
              <w:t>类型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lastRenderedPageBreak/>
              <w:t>贷款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lastRenderedPageBreak/>
              <w:t>利率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其他贷款</w:t>
            </w: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贴息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贴息资金</w:t>
            </w: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来源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实际贴息期限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t>实获贴息金额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szCs w:val="21"/>
              </w:rPr>
              <w:t>进展（申报中/已获得）</w:t>
            </w:r>
          </w:p>
        </w:tc>
      </w:tr>
      <w:tr w:rsidR="00250629" w:rsidRPr="00A97439" w:rsidTr="003E2076">
        <w:trPr>
          <w:trHeight w:val="565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565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250629" w:rsidRPr="00A97439" w:rsidTr="003E2076">
        <w:trPr>
          <w:trHeight w:val="210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申报主体意见</w:t>
            </w:r>
          </w:p>
        </w:tc>
        <w:tc>
          <w:tcPr>
            <w:tcW w:w="44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9" w:rsidRPr="00A97439" w:rsidRDefault="00250629" w:rsidP="003E2076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于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年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月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</w:t>
            </w:r>
            <w:proofErr w:type="gramStart"/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日获得</w:t>
            </w:r>
            <w:proofErr w:type="gramEnd"/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银行贷款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xxx</w:t>
            </w:r>
            <w:r w:rsidRPr="00A463C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万元，用于</w:t>
            </w:r>
            <w:r w:rsidRPr="00A463CF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xxx</w:t>
            </w:r>
            <w:r w:rsidRPr="00A463C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，且使用供销社公共型农产品全程冷链</w:t>
            </w:r>
            <w:r w:rsidRPr="00A463CF">
              <w:rPr>
                <w:rFonts w:ascii="仿宋_GB2312" w:eastAsia="仿宋_GB2312" w:hAnsi="仿宋_GB2312" w:cs="仿宋_GB2312"/>
                <w:kern w:val="0"/>
                <w:szCs w:val="21"/>
                <w:u w:val="single"/>
                <w:lang w:bidi="ar"/>
              </w:rPr>
              <w:t>xxx</w:t>
            </w:r>
            <w:r w:rsidRPr="00A463C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服务，贷款符合江门市供销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合作联社2023年农产品全程冷链服务政策有关要求，现申报贷款贴息资金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u w:val="single"/>
                <w:lang w:bidi="ar"/>
              </w:rPr>
              <w:t>xx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万元（含预贴息金额），并就申报事项出具《贷款贴息申报主体法律承诺书》，愿承担全部法律责任和后果。</w:t>
            </w:r>
          </w:p>
          <w:p w:rsidR="00250629" w:rsidRPr="00A97439" w:rsidRDefault="00250629" w:rsidP="003E2076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  <w:p w:rsidR="00250629" w:rsidRPr="00A97439" w:rsidRDefault="00250629" w:rsidP="003E2076">
            <w:pPr>
              <w:adjustRightInd w:val="0"/>
              <w:snapToGrid w:val="0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  <w:p w:rsidR="00250629" w:rsidRPr="00A97439" w:rsidRDefault="00250629" w:rsidP="003E2076">
            <w:pPr>
              <w:adjustRightInd w:val="0"/>
              <w:snapToGrid w:val="0"/>
              <w:ind w:left="2730" w:hangingChars="1300" w:hanging="2730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>（盖公章）</w:t>
            </w: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br/>
              <w:t xml:space="preserve"> 负责人签字（盖法人章/手印）：</w:t>
            </w:r>
          </w:p>
          <w:p w:rsidR="00250629" w:rsidRPr="00A97439" w:rsidRDefault="00250629" w:rsidP="003E2076">
            <w:pPr>
              <w:adjustRightInd w:val="0"/>
              <w:snapToGrid w:val="0"/>
              <w:ind w:leftChars="1100" w:left="2310" w:firstLineChars="1200" w:firstLine="2520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7439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 xml:space="preserve">        年    月     日</w:t>
            </w:r>
          </w:p>
        </w:tc>
      </w:tr>
    </w:tbl>
    <w:p w:rsidR="00250629" w:rsidRPr="00A97439" w:rsidRDefault="00250629" w:rsidP="00250629">
      <w:pPr>
        <w:pStyle w:val="2"/>
        <w:spacing w:after="0" w:line="360" w:lineRule="exact"/>
        <w:ind w:leftChars="0" w:left="0" w:firstLineChars="0" w:firstLine="0"/>
        <w:rPr>
          <w:rFonts w:ascii="方正仿宋_GBK" w:eastAsia="方正仿宋_GBK" w:hAnsi="方正仿宋_GBK" w:cs="方正仿宋_GBK" w:hint="eastAsia"/>
          <w:sz w:val="24"/>
          <w:szCs w:val="24"/>
        </w:rPr>
      </w:pPr>
    </w:p>
    <w:p w:rsidR="00250629" w:rsidRPr="00A97439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/>
          <w:sz w:val="24"/>
          <w:szCs w:val="24"/>
        </w:rPr>
      </w:pPr>
      <w:r w:rsidRPr="00A97439">
        <w:rPr>
          <w:rFonts w:eastAsia="方正仿宋_GBK"/>
          <w:sz w:val="24"/>
          <w:szCs w:val="24"/>
        </w:rPr>
        <w:t>注意事项：</w:t>
      </w:r>
      <w:r w:rsidRPr="00A97439">
        <w:rPr>
          <w:rFonts w:eastAsia="方正仿宋_GBK"/>
          <w:sz w:val="24"/>
          <w:szCs w:val="24"/>
        </w:rPr>
        <w:t xml:space="preserve"> </w:t>
      </w:r>
    </w:p>
    <w:p w:rsidR="00250629" w:rsidRPr="00A97439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/>
          <w:sz w:val="24"/>
          <w:szCs w:val="24"/>
        </w:rPr>
      </w:pPr>
      <w:r w:rsidRPr="00A97439">
        <w:rPr>
          <w:rFonts w:eastAsia="方正仿宋_GBK"/>
          <w:sz w:val="24"/>
          <w:szCs w:val="24"/>
        </w:rPr>
        <w:t>1.</w:t>
      </w:r>
      <w:r w:rsidRPr="00A97439">
        <w:rPr>
          <w:rFonts w:eastAsia="方正仿宋_GBK"/>
          <w:sz w:val="24"/>
          <w:szCs w:val="24"/>
        </w:rPr>
        <w:t>本表由贷款贴息对象填报；</w:t>
      </w:r>
    </w:p>
    <w:p w:rsidR="00250629" w:rsidRPr="00A97439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/>
          <w:sz w:val="24"/>
          <w:szCs w:val="24"/>
        </w:rPr>
      </w:pPr>
      <w:r w:rsidRPr="00A97439">
        <w:rPr>
          <w:rFonts w:eastAsia="方正仿宋_GBK"/>
          <w:sz w:val="24"/>
          <w:szCs w:val="24"/>
        </w:rPr>
        <w:t>2.</w:t>
      </w:r>
      <w:r w:rsidRPr="00A97439">
        <w:rPr>
          <w:rFonts w:eastAsia="方正仿宋_GBK"/>
          <w:sz w:val="24"/>
          <w:szCs w:val="24"/>
        </w:rPr>
        <w:t>贴息账户原则上为该申报主体在贷款银行的还本付息账户；</w:t>
      </w:r>
    </w:p>
    <w:p w:rsidR="00250629" w:rsidRPr="00A97439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/>
          <w:sz w:val="24"/>
          <w:szCs w:val="24"/>
        </w:rPr>
      </w:pPr>
      <w:r w:rsidRPr="00A97439">
        <w:rPr>
          <w:rFonts w:eastAsia="方正仿宋_GBK"/>
          <w:sz w:val="24"/>
          <w:szCs w:val="24"/>
        </w:rPr>
        <w:t xml:space="preserve">3. </w:t>
      </w:r>
      <w:r w:rsidRPr="00A97439">
        <w:rPr>
          <w:rFonts w:eastAsia="方正仿宋_GBK"/>
          <w:sz w:val="24"/>
          <w:szCs w:val="24"/>
        </w:rPr>
        <w:t>提交佐证材料清单：</w:t>
      </w:r>
    </w:p>
    <w:p w:rsidR="00250629" w:rsidRPr="00A97439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/>
          <w:sz w:val="24"/>
          <w:szCs w:val="24"/>
        </w:rPr>
      </w:pPr>
      <w:r w:rsidRPr="00A97439">
        <w:rPr>
          <w:rFonts w:eastAsia="方正仿宋_GBK"/>
          <w:sz w:val="24"/>
          <w:szCs w:val="24"/>
        </w:rPr>
        <w:t>（</w:t>
      </w:r>
      <w:r w:rsidRPr="00A97439">
        <w:rPr>
          <w:rFonts w:eastAsia="方正仿宋_GBK"/>
          <w:sz w:val="24"/>
          <w:szCs w:val="24"/>
        </w:rPr>
        <w:t>1</w:t>
      </w:r>
      <w:r w:rsidRPr="00A97439">
        <w:rPr>
          <w:rFonts w:eastAsia="方正仿宋_GBK"/>
          <w:sz w:val="24"/>
          <w:szCs w:val="24"/>
        </w:rPr>
        <w:t>）申请补贴个人须提供居民身份证明；申请补贴企业或组织须提供法人登记证书、工商营业执照、农村集体经济组织登记证及其他经营主体性质的证明材料；</w:t>
      </w:r>
      <w:r w:rsidRPr="00A97439">
        <w:rPr>
          <w:rFonts w:eastAsia="方正仿宋_GBK"/>
          <w:sz w:val="24"/>
          <w:szCs w:val="24"/>
        </w:rPr>
        <w:t xml:space="preserve"> </w:t>
      </w:r>
    </w:p>
    <w:p w:rsidR="00250629" w:rsidRPr="00A97439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/>
          <w:sz w:val="24"/>
          <w:szCs w:val="24"/>
        </w:rPr>
      </w:pPr>
      <w:r w:rsidRPr="00A97439">
        <w:rPr>
          <w:rFonts w:eastAsia="方正仿宋_GBK"/>
          <w:sz w:val="24"/>
          <w:szCs w:val="24"/>
        </w:rPr>
        <w:t>（</w:t>
      </w:r>
      <w:r w:rsidRPr="00A97439">
        <w:rPr>
          <w:rFonts w:eastAsia="方正仿宋_GBK"/>
          <w:sz w:val="24"/>
          <w:szCs w:val="24"/>
        </w:rPr>
        <w:t>2</w:t>
      </w:r>
      <w:r w:rsidRPr="00A97439">
        <w:rPr>
          <w:rFonts w:eastAsia="方正仿宋_GBK"/>
          <w:sz w:val="24"/>
          <w:szCs w:val="24"/>
        </w:rPr>
        <w:t>）贷款贴息申报主体法律承诺书（模板详见附件</w:t>
      </w:r>
      <w:r w:rsidRPr="00A97439">
        <w:rPr>
          <w:rFonts w:eastAsia="方正仿宋_GBK"/>
          <w:sz w:val="24"/>
          <w:szCs w:val="24"/>
        </w:rPr>
        <w:t>3-2</w:t>
      </w:r>
      <w:r w:rsidRPr="00A97439">
        <w:rPr>
          <w:rFonts w:eastAsia="方正仿宋_GBK"/>
          <w:sz w:val="24"/>
          <w:szCs w:val="24"/>
        </w:rPr>
        <w:t>）；</w:t>
      </w:r>
    </w:p>
    <w:p w:rsidR="00250629" w:rsidRPr="00A97439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/>
          <w:sz w:val="24"/>
          <w:szCs w:val="24"/>
        </w:rPr>
      </w:pPr>
      <w:r w:rsidRPr="00A97439">
        <w:rPr>
          <w:rFonts w:eastAsia="方正仿宋_GBK"/>
          <w:sz w:val="24"/>
          <w:szCs w:val="24"/>
        </w:rPr>
        <w:t>（</w:t>
      </w:r>
      <w:r w:rsidRPr="00A97439">
        <w:rPr>
          <w:rFonts w:eastAsia="方正仿宋_GBK"/>
          <w:sz w:val="24"/>
          <w:szCs w:val="24"/>
        </w:rPr>
        <w:t>3</w:t>
      </w:r>
      <w:r w:rsidRPr="00A97439">
        <w:rPr>
          <w:rFonts w:eastAsia="方正仿宋_GBK"/>
          <w:sz w:val="24"/>
          <w:szCs w:val="24"/>
        </w:rPr>
        <w:t>）提供申报主体与银行签订的贷款合同（或协议）和有关银行贷款有效凭据（银行拨款单、借款借据、利息计算表、付息及还本的银行回单等）的复印件</w:t>
      </w:r>
      <w:r w:rsidRPr="00A97439">
        <w:rPr>
          <w:rFonts w:eastAsia="方正仿宋_GBK" w:hint="eastAsia"/>
          <w:sz w:val="24"/>
          <w:szCs w:val="24"/>
        </w:rPr>
        <w:t>，</w:t>
      </w:r>
      <w:r w:rsidRPr="00A97439">
        <w:rPr>
          <w:rFonts w:eastAsia="方正仿宋_GBK"/>
          <w:sz w:val="24"/>
          <w:szCs w:val="24"/>
        </w:rPr>
        <w:t>经贷款行盖章确认。贷款合同（或协议）必须注明相应的贷款用途或有贷款银行出具的贷款用途证明</w:t>
      </w:r>
      <w:r w:rsidRPr="00A97439">
        <w:rPr>
          <w:rFonts w:eastAsia="方正仿宋_GBK"/>
          <w:sz w:val="24"/>
          <w:szCs w:val="24"/>
        </w:rPr>
        <w:t>,</w:t>
      </w:r>
      <w:r w:rsidRPr="00A97439">
        <w:rPr>
          <w:rFonts w:eastAsia="方正仿宋_GBK"/>
          <w:sz w:val="24"/>
          <w:szCs w:val="24"/>
        </w:rPr>
        <w:t>不在贴息范围内的贷款不予贴息；</w:t>
      </w:r>
    </w:p>
    <w:p w:rsidR="00250629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 w:hint="eastAsia"/>
          <w:sz w:val="24"/>
          <w:szCs w:val="24"/>
        </w:rPr>
      </w:pPr>
      <w:r w:rsidRPr="00A97439">
        <w:rPr>
          <w:rFonts w:eastAsia="方正仿宋_GBK"/>
          <w:sz w:val="24"/>
          <w:szCs w:val="24"/>
        </w:rPr>
        <w:t>（</w:t>
      </w:r>
      <w:r w:rsidRPr="00A97439">
        <w:rPr>
          <w:rFonts w:eastAsia="方正仿宋_GBK"/>
          <w:sz w:val="24"/>
          <w:szCs w:val="24"/>
        </w:rPr>
        <w:t>4</w:t>
      </w:r>
      <w:r w:rsidRPr="00A97439">
        <w:rPr>
          <w:rFonts w:eastAsia="方正仿宋_GBK"/>
          <w:sz w:val="24"/>
          <w:szCs w:val="24"/>
        </w:rPr>
        <w:t>）提供资金使用说明，包括《江门市供销合作联社</w:t>
      </w:r>
      <w:r w:rsidRPr="00A97439">
        <w:rPr>
          <w:rFonts w:eastAsia="方正仿宋_GBK"/>
          <w:sz w:val="24"/>
          <w:szCs w:val="24"/>
        </w:rPr>
        <w:t>2023</w:t>
      </w:r>
      <w:r w:rsidRPr="00A97439">
        <w:rPr>
          <w:rFonts w:eastAsia="方正仿宋_GBK"/>
          <w:sz w:val="24"/>
          <w:szCs w:val="24"/>
        </w:rPr>
        <w:t>年农产品全程冷链服务补贴联农带农方案》</w:t>
      </w:r>
      <w:r w:rsidRPr="00A97439">
        <w:rPr>
          <w:rFonts w:eastAsia="方正仿宋_GBK" w:hint="eastAsia"/>
          <w:sz w:val="24"/>
          <w:szCs w:val="24"/>
        </w:rPr>
        <w:t>（模板详见附件</w:t>
      </w:r>
      <w:r w:rsidRPr="00A97439">
        <w:rPr>
          <w:rFonts w:eastAsia="方正仿宋_GBK" w:hint="eastAsia"/>
          <w:sz w:val="24"/>
          <w:szCs w:val="24"/>
        </w:rPr>
        <w:t>4</w:t>
      </w:r>
      <w:r w:rsidRPr="00A97439">
        <w:rPr>
          <w:rFonts w:eastAsia="方正仿宋_GBK" w:hint="eastAsia"/>
          <w:sz w:val="24"/>
          <w:szCs w:val="24"/>
        </w:rPr>
        <w:t>）</w:t>
      </w:r>
      <w:r w:rsidRPr="00A97439">
        <w:rPr>
          <w:rFonts w:eastAsia="方正仿宋_GBK"/>
          <w:sz w:val="24"/>
          <w:szCs w:val="24"/>
        </w:rPr>
        <w:t>及其佐证材料（包括但不限于：购销合同、付款单据、收货单、入库单、发票等）；</w:t>
      </w:r>
    </w:p>
    <w:p w:rsidR="00250629" w:rsidRPr="00A463CF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/>
          <w:sz w:val="24"/>
          <w:szCs w:val="24"/>
        </w:rPr>
      </w:pPr>
      <w:r w:rsidRPr="00A463CF">
        <w:rPr>
          <w:rFonts w:eastAsia="方正仿宋_GBK" w:hint="eastAsia"/>
          <w:sz w:val="24"/>
          <w:szCs w:val="24"/>
        </w:rPr>
        <w:t>（</w:t>
      </w:r>
      <w:r w:rsidRPr="00A463CF">
        <w:rPr>
          <w:rFonts w:eastAsia="方正仿宋_GBK" w:hint="eastAsia"/>
          <w:sz w:val="24"/>
          <w:szCs w:val="24"/>
        </w:rPr>
        <w:t>5</w:t>
      </w:r>
      <w:r w:rsidRPr="00A463CF">
        <w:rPr>
          <w:rFonts w:eastAsia="方正仿宋_GBK" w:hint="eastAsia"/>
          <w:sz w:val="24"/>
          <w:szCs w:val="24"/>
        </w:rPr>
        <w:t>）提供使用供销社全程冷链服务的合同及资金往来证明（发票、资金流水、收据、经服务组织盖章核定的交易清单等）。</w:t>
      </w:r>
    </w:p>
    <w:p w:rsidR="00250629" w:rsidRPr="00A463CF" w:rsidRDefault="00250629" w:rsidP="00250629">
      <w:pPr>
        <w:pStyle w:val="2"/>
        <w:spacing w:after="0" w:line="360" w:lineRule="exact"/>
        <w:ind w:leftChars="0" w:left="0" w:firstLineChars="0" w:firstLine="0"/>
        <w:rPr>
          <w:rFonts w:eastAsia="方正仿宋_GBK"/>
          <w:sz w:val="24"/>
          <w:szCs w:val="24"/>
        </w:rPr>
      </w:pPr>
      <w:r w:rsidRPr="00A463CF">
        <w:rPr>
          <w:rFonts w:eastAsia="方正仿宋_GBK"/>
          <w:sz w:val="24"/>
          <w:szCs w:val="24"/>
        </w:rPr>
        <w:t>（</w:t>
      </w:r>
      <w:r w:rsidRPr="00A463CF">
        <w:rPr>
          <w:rFonts w:eastAsia="方正仿宋_GBK" w:hint="eastAsia"/>
          <w:sz w:val="24"/>
          <w:szCs w:val="24"/>
        </w:rPr>
        <w:t>6</w:t>
      </w:r>
      <w:r w:rsidRPr="00A463CF">
        <w:rPr>
          <w:rFonts w:eastAsia="方正仿宋_GBK"/>
          <w:sz w:val="24"/>
          <w:szCs w:val="24"/>
        </w:rPr>
        <w:t>）获得其他贷款贴息相关材料；</w:t>
      </w:r>
    </w:p>
    <w:p w:rsidR="00297B4E" w:rsidRDefault="00250629" w:rsidP="00250629">
      <w:r w:rsidRPr="00A463CF">
        <w:rPr>
          <w:rFonts w:eastAsia="方正仿宋_GBK"/>
          <w:sz w:val="24"/>
        </w:rPr>
        <w:t>（</w:t>
      </w:r>
      <w:r w:rsidRPr="00A463CF">
        <w:rPr>
          <w:rFonts w:eastAsia="方正仿宋_GBK" w:hint="eastAsia"/>
          <w:sz w:val="24"/>
        </w:rPr>
        <w:t>7</w:t>
      </w:r>
      <w:r w:rsidRPr="00A463CF">
        <w:rPr>
          <w:rFonts w:eastAsia="方正仿宋_GBK"/>
          <w:sz w:val="24"/>
        </w:rPr>
        <w:t>）其他申报材料。</w:t>
      </w:r>
    </w:p>
    <w:sectPr w:rsidR="00297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29"/>
    <w:rsid w:val="00250629"/>
    <w:rsid w:val="002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25062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06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rsid w:val="00250629"/>
    <w:pPr>
      <w:ind w:leftChars="1600" w:left="1600"/>
    </w:pPr>
    <w:rPr>
      <w:rFonts w:ascii="Times New Roman" w:hAnsi="Times New Roman"/>
    </w:rPr>
  </w:style>
  <w:style w:type="paragraph" w:styleId="a3">
    <w:name w:val="Body Text Indent"/>
    <w:basedOn w:val="a"/>
    <w:link w:val="Char"/>
    <w:uiPriority w:val="99"/>
    <w:semiHidden/>
    <w:unhideWhenUsed/>
    <w:rsid w:val="0025062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5062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next w:val="a"/>
    <w:link w:val="2Char"/>
    <w:qFormat/>
    <w:rsid w:val="00250629"/>
    <w:pPr>
      <w:ind w:firstLineChars="200" w:firstLine="420"/>
    </w:pPr>
    <w:rPr>
      <w:rFonts w:ascii="Times New Roman" w:hAnsi="Times New Roman"/>
      <w:szCs w:val="22"/>
    </w:rPr>
  </w:style>
  <w:style w:type="character" w:customStyle="1" w:styleId="2Char">
    <w:name w:val="正文首行缩进 2 Char"/>
    <w:basedOn w:val="Char"/>
    <w:link w:val="2"/>
    <w:rsid w:val="00250629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250629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25062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06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rsid w:val="00250629"/>
    <w:pPr>
      <w:ind w:leftChars="1600" w:left="1600"/>
    </w:pPr>
    <w:rPr>
      <w:rFonts w:ascii="Times New Roman" w:hAnsi="Times New Roman"/>
    </w:rPr>
  </w:style>
  <w:style w:type="paragraph" w:styleId="a3">
    <w:name w:val="Body Text Indent"/>
    <w:basedOn w:val="a"/>
    <w:link w:val="Char"/>
    <w:uiPriority w:val="99"/>
    <w:semiHidden/>
    <w:unhideWhenUsed/>
    <w:rsid w:val="0025062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5062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next w:val="a"/>
    <w:link w:val="2Char"/>
    <w:qFormat/>
    <w:rsid w:val="00250629"/>
    <w:pPr>
      <w:ind w:firstLineChars="200" w:firstLine="420"/>
    </w:pPr>
    <w:rPr>
      <w:rFonts w:ascii="Times New Roman" w:hAnsi="Times New Roman"/>
      <w:szCs w:val="22"/>
    </w:rPr>
  </w:style>
  <w:style w:type="character" w:customStyle="1" w:styleId="2Char">
    <w:name w:val="正文首行缩进 2 Char"/>
    <w:basedOn w:val="Char"/>
    <w:link w:val="2"/>
    <w:rsid w:val="00250629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250629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>Chinese ORG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2024-06-25T09:44:00Z</dcterms:created>
  <dcterms:modified xsi:type="dcterms:W3CDTF">2024-06-25T09:45:00Z</dcterms:modified>
</cp:coreProperties>
</file>