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附件13</w:t>
      </w:r>
    </w:p>
    <w:p>
      <w:pPr>
        <w:jc w:val="center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各县（市、区）工业和信息化主管部门联系人信息表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8"/>
        <w:gridCol w:w="2775"/>
        <w:gridCol w:w="3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</w:trPr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联系电话（座机）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刘晓冬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0750-3833232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冯嘉琪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0750-3833281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刘乐然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0750-3861217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李晓晴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0750-3861758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叶颖瑜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0750-6630339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李佩欣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0750-6631093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李达能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0750-5522168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开平市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吴筱芳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0750-2211028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李雁贞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0750-2218850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鹤山市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梁建超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0750-8888508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恩平市</w:t>
            </w:r>
          </w:p>
        </w:tc>
        <w:tc>
          <w:tcPr>
            <w:tcW w:w="1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郑杰诚</w:t>
            </w:r>
          </w:p>
        </w:tc>
        <w:tc>
          <w:tcPr>
            <w:tcW w:w="2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0750-7123826</w:t>
            </w:r>
          </w:p>
        </w:tc>
      </w:tr>
    </w:tbl>
    <w:p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jg1NjE4NGRmNGIzMWRjMjQzNjE2MmExYTAyNTkifQ=="/>
  </w:docVars>
  <w:rsids>
    <w:rsidRoot w:val="687200CE"/>
    <w:rsid w:val="20EA5A47"/>
    <w:rsid w:val="481C1E8A"/>
    <w:rsid w:val="4EEC1008"/>
    <w:rsid w:val="65FEFDCF"/>
    <w:rsid w:val="687200CE"/>
    <w:rsid w:val="7FF79BE5"/>
    <w:rsid w:val="DE6F095C"/>
    <w:rsid w:val="EF7F0007"/>
    <w:rsid w:val="FBAFB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9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2024-02-22T17:32:00Z</dcterms:created>
  <dc:creator>李璐</dc:creator>
  <cp:lastModifiedBy>叶斯娜</cp:lastModifiedBy>
  <dcterms:modified xsi:type="dcterms:W3CDTF">2024-03-26T10:07:43Z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7D51621616D74ED4A2C2248859FD6273_11</vt:lpwstr>
  </property>
</Properties>
</file>