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488" w:type="pct"/>
        <w:tblInd w:w="-5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3183"/>
        <w:gridCol w:w="2235"/>
        <w:gridCol w:w="1527"/>
        <w:gridCol w:w="1016"/>
        <w:gridCol w:w="1732"/>
        <w:gridCol w:w="37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76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42"/>
                <w:szCs w:val="42"/>
              </w:rPr>
            </w:pPr>
            <w:bookmarkStart w:id="0" w:name="_GoBack"/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2"/>
                <w:szCs w:val="42"/>
              </w:rPr>
              <w:t>江门市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2"/>
                <w:szCs w:val="42"/>
                <w:lang w:eastAsia="zh-CN"/>
              </w:rPr>
              <w:t>城市管理和综合执法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2"/>
                <w:szCs w:val="42"/>
              </w:rPr>
              <w:t>局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42"/>
                <w:szCs w:val="42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2"/>
                <w:szCs w:val="42"/>
              </w:rPr>
              <w:t>4年选调优秀大学毕业生拟录用人员名单公示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招录机关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职位代码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2"/>
              </w:rPr>
              <w:t>毕业院校或工作单位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0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江门市城市管理和综合执法局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11305632491001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彭慧媛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女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val="en-US" w:eastAsia="zh-CN"/>
              </w:rPr>
              <w:t>114409021068</w:t>
            </w:r>
          </w:p>
        </w:tc>
        <w:tc>
          <w:tcPr>
            <w:tcW w:w="12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lang w:eastAsia="zh-CN"/>
              </w:rPr>
              <w:t>中南财经政法大学</w:t>
            </w:r>
          </w:p>
        </w:tc>
      </w:tr>
    </w:tbl>
    <w:p>
      <w:pPr>
        <w:rPr>
          <w:rFonts w:ascii="Times New Roman" w:hAnsi="Times New Roman"/>
        </w:rPr>
      </w:pPr>
    </w:p>
    <w:sectPr>
      <w:pgSz w:w="16838" w:h="11906" w:orient="landscape"/>
      <w:pgMar w:top="1588" w:right="2155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0Mzc0NDJiOTRjYWIyYTY0MjNjMWMyOWE1ZjZkOWIifQ=="/>
  </w:docVars>
  <w:rsids>
    <w:rsidRoot w:val="00955092"/>
    <w:rsid w:val="00025E45"/>
    <w:rsid w:val="00031109"/>
    <w:rsid w:val="000B24A5"/>
    <w:rsid w:val="0014263F"/>
    <w:rsid w:val="001620BD"/>
    <w:rsid w:val="00204951"/>
    <w:rsid w:val="002D01C8"/>
    <w:rsid w:val="003008FB"/>
    <w:rsid w:val="003768EA"/>
    <w:rsid w:val="004417BB"/>
    <w:rsid w:val="00494E81"/>
    <w:rsid w:val="005E33E3"/>
    <w:rsid w:val="00621233"/>
    <w:rsid w:val="007962F7"/>
    <w:rsid w:val="008D0284"/>
    <w:rsid w:val="00955092"/>
    <w:rsid w:val="00955F69"/>
    <w:rsid w:val="00A56BD1"/>
    <w:rsid w:val="00B90AF0"/>
    <w:rsid w:val="00BE7EB3"/>
    <w:rsid w:val="00C601B5"/>
    <w:rsid w:val="00C90498"/>
    <w:rsid w:val="00CC0B1C"/>
    <w:rsid w:val="00D6105D"/>
    <w:rsid w:val="00E63EB6"/>
    <w:rsid w:val="00E77744"/>
    <w:rsid w:val="00E90A92"/>
    <w:rsid w:val="00F131ED"/>
    <w:rsid w:val="00F17FD5"/>
    <w:rsid w:val="0C053AB4"/>
    <w:rsid w:val="11851B7A"/>
    <w:rsid w:val="1E1A63F7"/>
    <w:rsid w:val="20E93F65"/>
    <w:rsid w:val="22AD6976"/>
    <w:rsid w:val="3A2F2590"/>
    <w:rsid w:val="468677E8"/>
    <w:rsid w:val="46C1422F"/>
    <w:rsid w:val="50A218B6"/>
    <w:rsid w:val="55430706"/>
    <w:rsid w:val="56E95423"/>
    <w:rsid w:val="5B1F1D55"/>
    <w:rsid w:val="6AA14535"/>
    <w:rsid w:val="7055204A"/>
    <w:rsid w:val="DEB43DD6"/>
    <w:rsid w:val="FD6FB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64</Words>
  <Characters>371</Characters>
  <Lines>3</Lines>
  <Paragraphs>1</Paragraphs>
  <TotalTime>40</TotalTime>
  <ScaleCrop>false</ScaleCrop>
  <LinksUpToDate>false</LinksUpToDate>
  <CharactersWithSpaces>434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2020-05-08T01:28:00Z</dcterms:created>
  <dc:creator>jmzzbgwyek@163.com</dc:creator>
  <cp:lastModifiedBy>uos</cp:lastModifiedBy>
  <cp:lastPrinted>2024-03-29T08:51:32Z</cp:lastPrinted>
  <dcterms:modified xsi:type="dcterms:W3CDTF">2024-03-29T09:44:50Z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BDAE655965014A11A5BA76CC15FE3D2F</vt:lpwstr>
  </property>
</Properties>
</file>