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江门市地方标准意见反馈表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873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70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right"/>
      </w:pPr>
      <w:r>
        <w:rPr>
          <w:szCs w:val="32"/>
        </w:rPr>
        <w:t>（纸面不敷，可另增页）</w:t>
      </w:r>
    </w:p>
    <w:p/>
    <w:sectPr>
      <w:footerReference r:id="rId3" w:type="default"/>
      <w:pgSz w:w="11907" w:h="16840"/>
      <w:pgMar w:top="2098" w:right="1418" w:bottom="1531" w:left="1588" w:header="851" w:footer="1304" w:gutter="0"/>
      <w:cols w:space="720" w:num="1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中等线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300" w:lineRule="exact"/>
      <w:ind w:right="374" w:rightChars="117" w:firstLine="295" w:firstLineChars="82"/>
      <w:jc w:val="center"/>
      <w:rPr>
        <w:rStyle w:val="5"/>
        <w:spacing w:val="40"/>
      </w:rPr>
    </w:pPr>
    <w:r>
      <w:rPr>
        <w:rStyle w:val="5"/>
        <w:rFonts w:hint="eastAsia" w:eastAsia="方正中等线简体"/>
        <w:spacing w:val="40"/>
        <w:sz w:val="28"/>
      </w:rPr>
      <w:t>一</w:t>
    </w:r>
    <w:r>
      <w:rPr>
        <w:rFonts w:eastAsia="方正中等线简体"/>
        <w:spacing w:val="40"/>
        <w:sz w:val="28"/>
      </w:rPr>
      <w:fldChar w:fldCharType="begin"/>
    </w:r>
    <w:r>
      <w:rPr>
        <w:rStyle w:val="5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5"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5"/>
        <w:rFonts w:hint="eastAsia" w:eastAsia="方正中等线简体"/>
        <w:spacing w:val="40"/>
        <w:sz w:val="28"/>
      </w:rPr>
      <w:t>一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FE"/>
    <w:rsid w:val="000A5931"/>
    <w:rsid w:val="00B445FE"/>
    <w:rsid w:val="00DA6AE6"/>
    <w:rsid w:val="1C767FC5"/>
    <w:rsid w:val="2C8B4438"/>
    <w:rsid w:val="DD73E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gdqts</dc:creator>
  <cp:lastModifiedBy>赵淑卿</cp:lastModifiedBy>
  <dcterms:modified xsi:type="dcterms:W3CDTF">2023-12-19T10:40:37Z</dcterms:modified>
  <dc:title>江门市地方标准意见反馈表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