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87" w:rsidRDefault="00760187" w:rsidP="00760187">
      <w:pPr>
        <w:spacing w:line="600" w:lineRule="exact"/>
        <w:jc w:val="center"/>
        <w:rPr>
          <w:rFonts w:ascii="方正小标宋简体" w:eastAsia="方正小标宋简体" w:hAnsi="Times New Roman" w:cs="Times New Roman"/>
          <w:kern w:val="0"/>
          <w:sz w:val="44"/>
          <w:szCs w:val="44"/>
        </w:rPr>
      </w:pPr>
      <w:bookmarkStart w:id="0" w:name="_GoBack"/>
      <w:r w:rsidRPr="00760187">
        <w:rPr>
          <w:rFonts w:ascii="方正小标宋简体" w:eastAsia="方正小标宋简体" w:hAnsi="Times New Roman" w:cs="Times New Roman" w:hint="eastAsia"/>
          <w:kern w:val="0"/>
          <w:sz w:val="44"/>
          <w:szCs w:val="44"/>
        </w:rPr>
        <w:t>《江门市公安局反走私举报奖励办法（征求意见稿）》征求意见情况反馈表</w:t>
      </w:r>
    </w:p>
    <w:bookmarkEnd w:id="0"/>
    <w:p w:rsidR="001A6E46" w:rsidRPr="00F54E31" w:rsidRDefault="00F54E31" w:rsidP="00110C18">
      <w:pPr>
        <w:spacing w:line="600" w:lineRule="exact"/>
        <w:ind w:left="641"/>
        <w:jc w:val="center"/>
        <w:rPr>
          <w:rFonts w:ascii="Times New Roman" w:eastAsia="仿宋_GB2312" w:hAnsi="Times New Roman" w:cs="Times New Roman"/>
          <w:kern w:val="0"/>
          <w:sz w:val="32"/>
          <w:szCs w:val="32"/>
        </w:rPr>
      </w:pPr>
      <w:r>
        <w:rPr>
          <w:rFonts w:ascii="方正小标宋简体" w:eastAsia="方正小标宋简体" w:hAnsi="Times New Roman" w:cs="Times New Roman" w:hint="eastAsia"/>
          <w:kern w:val="0"/>
          <w:sz w:val="44"/>
          <w:szCs w:val="44"/>
        </w:rPr>
        <w:t xml:space="preserve">                                                                      </w:t>
      </w:r>
      <w:r w:rsidRPr="00F54E31">
        <w:rPr>
          <w:rFonts w:ascii="Times New Roman" w:eastAsia="仿宋_GB2312" w:hAnsi="Times New Roman" w:cs="Times New Roman"/>
          <w:kern w:val="0"/>
          <w:sz w:val="32"/>
          <w:szCs w:val="32"/>
        </w:rPr>
        <w:t xml:space="preserve"> 2023.1</w:t>
      </w:r>
      <w:r w:rsidR="005A73F2">
        <w:rPr>
          <w:rFonts w:ascii="Times New Roman" w:eastAsia="仿宋_GB2312" w:hAnsi="Times New Roman" w:cs="Times New Roman" w:hint="eastAsia"/>
          <w:kern w:val="0"/>
          <w:sz w:val="32"/>
          <w:szCs w:val="32"/>
        </w:rPr>
        <w:t>1</w:t>
      </w:r>
      <w:r w:rsidR="005A73F2">
        <w:rPr>
          <w:rFonts w:ascii="Times New Roman" w:eastAsia="仿宋_GB2312" w:hAnsi="Times New Roman" w:cs="Times New Roman"/>
          <w:kern w:val="0"/>
          <w:sz w:val="32"/>
          <w:szCs w:val="32"/>
        </w:rPr>
        <w:t>.</w:t>
      </w:r>
      <w:r w:rsidR="004465C2">
        <w:rPr>
          <w:rFonts w:ascii="Times New Roman" w:eastAsia="仿宋_GB2312" w:hAnsi="Times New Roman" w:cs="Times New Roman" w:hint="eastAsia"/>
          <w:kern w:val="0"/>
          <w:sz w:val="32"/>
          <w:szCs w:val="32"/>
        </w:rPr>
        <w:t>21</w:t>
      </w:r>
    </w:p>
    <w:p w:rsidR="00110C18" w:rsidRDefault="00110C18" w:rsidP="00110C18">
      <w:pPr>
        <w:rPr>
          <w:rFonts w:ascii="黑体" w:eastAsia="黑体" w:hAnsi="宋体" w:cs="黑体"/>
          <w:szCs w:val="21"/>
        </w:rPr>
      </w:pPr>
    </w:p>
    <w:tbl>
      <w:tblPr>
        <w:tblW w:w="20423" w:type="dxa"/>
        <w:jc w:val="center"/>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276"/>
        <w:gridCol w:w="5670"/>
        <w:gridCol w:w="6095"/>
        <w:gridCol w:w="1134"/>
        <w:gridCol w:w="3260"/>
        <w:gridCol w:w="1967"/>
      </w:tblGrid>
      <w:tr w:rsidR="005530C0" w:rsidRPr="004E37E3" w:rsidTr="00A17104">
        <w:trPr>
          <w:trHeight w:val="1169"/>
          <w:jc w:val="center"/>
        </w:trPr>
        <w:tc>
          <w:tcPr>
            <w:tcW w:w="1021" w:type="dxa"/>
            <w:tcBorders>
              <w:top w:val="single" w:sz="4" w:space="0" w:color="auto"/>
              <w:left w:val="single" w:sz="4" w:space="0" w:color="auto"/>
              <w:bottom w:val="single" w:sz="4" w:space="0" w:color="auto"/>
              <w:right w:val="single" w:sz="4" w:space="0" w:color="auto"/>
            </w:tcBorders>
            <w:vAlign w:val="center"/>
            <w:hideMark/>
          </w:tcPr>
          <w:p w:rsidR="00110C18" w:rsidRPr="004E37E3" w:rsidRDefault="00110C18" w:rsidP="004E37E3">
            <w:pPr>
              <w:spacing w:line="540" w:lineRule="exact"/>
              <w:jc w:val="center"/>
              <w:rPr>
                <w:rFonts w:ascii="黑体" w:eastAsia="黑体" w:hAnsi="黑体" w:cs="宋体"/>
                <w:sz w:val="32"/>
                <w:szCs w:val="32"/>
              </w:rPr>
            </w:pPr>
            <w:r w:rsidRPr="004E37E3">
              <w:rPr>
                <w:rFonts w:ascii="黑体" w:eastAsia="黑体" w:hAnsi="黑体" w:cs="宋体" w:hint="eastAsia"/>
                <w:sz w:val="32"/>
                <w:szCs w:val="32"/>
                <w:lang w:bidi="ar"/>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0C18" w:rsidRPr="004E37E3" w:rsidRDefault="00110C18" w:rsidP="004465C2">
            <w:pPr>
              <w:spacing w:line="540" w:lineRule="exact"/>
              <w:jc w:val="center"/>
              <w:rPr>
                <w:rFonts w:ascii="黑体" w:eastAsia="黑体" w:hAnsi="黑体" w:cs="宋体"/>
                <w:sz w:val="32"/>
                <w:szCs w:val="32"/>
              </w:rPr>
            </w:pPr>
            <w:r w:rsidRPr="004E37E3">
              <w:rPr>
                <w:rFonts w:ascii="黑体" w:eastAsia="黑体" w:hAnsi="黑体" w:cs="宋体" w:hint="eastAsia"/>
                <w:sz w:val="32"/>
                <w:szCs w:val="32"/>
                <w:lang w:bidi="ar"/>
              </w:rPr>
              <w:t>征求意见</w:t>
            </w:r>
            <w:r w:rsidR="004465C2">
              <w:rPr>
                <w:rFonts w:ascii="黑体" w:eastAsia="黑体" w:hAnsi="黑体" w:cs="宋体" w:hint="eastAsia"/>
                <w:sz w:val="32"/>
                <w:szCs w:val="32"/>
                <w:lang w:bidi="ar"/>
              </w:rPr>
              <w:t>对像</w:t>
            </w:r>
          </w:p>
        </w:tc>
        <w:tc>
          <w:tcPr>
            <w:tcW w:w="5670" w:type="dxa"/>
            <w:tcBorders>
              <w:top w:val="single" w:sz="4" w:space="0" w:color="auto"/>
              <w:left w:val="single" w:sz="4" w:space="0" w:color="auto"/>
              <w:bottom w:val="single" w:sz="4" w:space="0" w:color="auto"/>
              <w:right w:val="single" w:sz="4" w:space="0" w:color="auto"/>
            </w:tcBorders>
            <w:vAlign w:val="center"/>
            <w:hideMark/>
          </w:tcPr>
          <w:p w:rsidR="00110C18" w:rsidRPr="004E37E3" w:rsidRDefault="00110C18" w:rsidP="004E37E3">
            <w:pPr>
              <w:spacing w:line="540" w:lineRule="exact"/>
              <w:jc w:val="center"/>
              <w:rPr>
                <w:rFonts w:ascii="黑体" w:eastAsia="黑体" w:hAnsi="黑体" w:cs="宋体"/>
                <w:sz w:val="32"/>
                <w:szCs w:val="32"/>
                <w:lang w:bidi="ar"/>
              </w:rPr>
            </w:pPr>
            <w:r w:rsidRPr="004E37E3">
              <w:rPr>
                <w:rFonts w:ascii="黑体" w:eastAsia="黑体" w:hAnsi="黑体" w:cs="宋体" w:hint="eastAsia"/>
                <w:sz w:val="32"/>
                <w:szCs w:val="32"/>
                <w:lang w:bidi="ar"/>
              </w:rPr>
              <w:t>征求意见</w:t>
            </w:r>
          </w:p>
          <w:p w:rsidR="00110C18" w:rsidRPr="004E37E3" w:rsidRDefault="00110C18" w:rsidP="004E37E3">
            <w:pPr>
              <w:spacing w:line="540" w:lineRule="exact"/>
              <w:jc w:val="center"/>
              <w:rPr>
                <w:rFonts w:ascii="黑体" w:eastAsia="黑体" w:hAnsi="黑体" w:cs="宋体"/>
                <w:sz w:val="32"/>
                <w:szCs w:val="32"/>
              </w:rPr>
            </w:pPr>
            <w:r w:rsidRPr="004E37E3">
              <w:rPr>
                <w:rFonts w:ascii="黑体" w:eastAsia="黑体" w:hAnsi="黑体" w:cs="宋体" w:hint="eastAsia"/>
                <w:sz w:val="32"/>
                <w:szCs w:val="32"/>
                <w:lang w:bidi="ar"/>
              </w:rPr>
              <w:t>稿条文</w:t>
            </w:r>
          </w:p>
        </w:tc>
        <w:tc>
          <w:tcPr>
            <w:tcW w:w="6095" w:type="dxa"/>
            <w:tcBorders>
              <w:top w:val="single" w:sz="4" w:space="0" w:color="auto"/>
              <w:left w:val="single" w:sz="4" w:space="0" w:color="auto"/>
              <w:bottom w:val="single" w:sz="4" w:space="0" w:color="auto"/>
              <w:right w:val="single" w:sz="4" w:space="0" w:color="auto"/>
            </w:tcBorders>
            <w:vAlign w:val="center"/>
            <w:hideMark/>
          </w:tcPr>
          <w:p w:rsidR="00110C18" w:rsidRPr="004E37E3" w:rsidRDefault="00110C18" w:rsidP="004E37E3">
            <w:pPr>
              <w:spacing w:line="540" w:lineRule="exact"/>
              <w:jc w:val="center"/>
              <w:rPr>
                <w:rFonts w:ascii="黑体" w:eastAsia="黑体" w:hAnsi="黑体" w:cs="宋体"/>
                <w:sz w:val="32"/>
                <w:szCs w:val="32"/>
              </w:rPr>
            </w:pPr>
            <w:r w:rsidRPr="004E37E3">
              <w:rPr>
                <w:rFonts w:ascii="黑体" w:eastAsia="黑体" w:hAnsi="黑体" w:cs="宋体" w:hint="eastAsia"/>
                <w:sz w:val="32"/>
                <w:szCs w:val="32"/>
                <w:lang w:bidi="ar"/>
              </w:rPr>
              <w:t>意见和建议</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0C18" w:rsidRPr="004E37E3" w:rsidRDefault="00110C18" w:rsidP="004E37E3">
            <w:pPr>
              <w:spacing w:line="540" w:lineRule="exact"/>
              <w:jc w:val="center"/>
              <w:rPr>
                <w:rFonts w:ascii="黑体" w:eastAsia="黑体" w:hAnsi="黑体" w:cs="宋体"/>
                <w:sz w:val="32"/>
                <w:szCs w:val="32"/>
              </w:rPr>
            </w:pPr>
            <w:r w:rsidRPr="004E37E3">
              <w:rPr>
                <w:rFonts w:ascii="黑体" w:eastAsia="黑体" w:hAnsi="黑体" w:cs="宋体" w:hint="eastAsia"/>
                <w:sz w:val="32"/>
                <w:szCs w:val="32"/>
                <w:lang w:bidi="ar"/>
              </w:rPr>
              <w:t>是否采纳</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0C18" w:rsidRPr="004E37E3" w:rsidRDefault="00110C18" w:rsidP="004E37E3">
            <w:pPr>
              <w:spacing w:line="540" w:lineRule="exact"/>
              <w:jc w:val="center"/>
              <w:rPr>
                <w:rFonts w:ascii="黑体" w:eastAsia="黑体" w:hAnsi="黑体" w:cs="宋体"/>
                <w:sz w:val="32"/>
                <w:szCs w:val="32"/>
              </w:rPr>
            </w:pPr>
            <w:r w:rsidRPr="004E37E3">
              <w:rPr>
                <w:rFonts w:ascii="黑体" w:eastAsia="黑体" w:hAnsi="黑体" w:cs="宋体" w:hint="eastAsia"/>
                <w:sz w:val="32"/>
                <w:szCs w:val="32"/>
                <w:lang w:bidi="ar"/>
              </w:rPr>
              <w:t>不采纳理由</w:t>
            </w:r>
          </w:p>
        </w:tc>
        <w:tc>
          <w:tcPr>
            <w:tcW w:w="1967" w:type="dxa"/>
            <w:tcBorders>
              <w:top w:val="single" w:sz="4" w:space="0" w:color="auto"/>
              <w:left w:val="single" w:sz="4" w:space="0" w:color="auto"/>
              <w:bottom w:val="single" w:sz="4" w:space="0" w:color="auto"/>
              <w:right w:val="single" w:sz="4" w:space="0" w:color="auto"/>
            </w:tcBorders>
            <w:vAlign w:val="center"/>
            <w:hideMark/>
          </w:tcPr>
          <w:p w:rsidR="00110C18" w:rsidRPr="004E37E3" w:rsidRDefault="00110C18" w:rsidP="004E37E3">
            <w:pPr>
              <w:spacing w:line="540" w:lineRule="exact"/>
              <w:jc w:val="center"/>
              <w:rPr>
                <w:rFonts w:ascii="黑体" w:eastAsia="黑体" w:hAnsi="黑体" w:cs="宋体"/>
                <w:sz w:val="32"/>
                <w:szCs w:val="32"/>
              </w:rPr>
            </w:pPr>
            <w:r w:rsidRPr="004E37E3">
              <w:rPr>
                <w:rFonts w:ascii="黑体" w:eastAsia="黑体" w:hAnsi="黑体" w:cs="宋体" w:hint="eastAsia"/>
                <w:sz w:val="32"/>
                <w:szCs w:val="32"/>
                <w:lang w:bidi="ar"/>
              </w:rPr>
              <w:t>备注</w:t>
            </w:r>
          </w:p>
        </w:tc>
      </w:tr>
      <w:tr w:rsidR="004E37E3" w:rsidRPr="001A6E46" w:rsidTr="00A17104">
        <w:trPr>
          <w:trHeight w:val="1875"/>
          <w:jc w:val="center"/>
        </w:trPr>
        <w:tc>
          <w:tcPr>
            <w:tcW w:w="1021" w:type="dxa"/>
            <w:vMerge w:val="restart"/>
            <w:tcBorders>
              <w:top w:val="single" w:sz="4" w:space="0" w:color="auto"/>
              <w:left w:val="single" w:sz="4" w:space="0" w:color="auto"/>
              <w:right w:val="single" w:sz="4" w:space="0" w:color="auto"/>
            </w:tcBorders>
            <w:vAlign w:val="center"/>
          </w:tcPr>
          <w:p w:rsidR="004E37E3" w:rsidRPr="001A6E46" w:rsidRDefault="00493079">
            <w:pPr>
              <w:spacing w:line="320" w:lineRule="exact"/>
              <w:jc w:val="center"/>
              <w:rPr>
                <w:rFonts w:ascii="仿宋_GB2312" w:eastAsia="仿宋_GB2312" w:hAnsi="宋体" w:cs="宋体"/>
                <w:sz w:val="24"/>
                <w:szCs w:val="24"/>
                <w:lang w:bidi="ar"/>
              </w:rPr>
            </w:pPr>
            <w:r>
              <w:rPr>
                <w:rFonts w:ascii="仿宋_GB2312" w:eastAsia="仿宋_GB2312" w:hAnsi="宋体" w:cs="宋体" w:hint="eastAsia"/>
                <w:sz w:val="24"/>
                <w:szCs w:val="24"/>
                <w:lang w:bidi="ar"/>
              </w:rPr>
              <w:t>1</w:t>
            </w:r>
          </w:p>
        </w:tc>
        <w:tc>
          <w:tcPr>
            <w:tcW w:w="1276" w:type="dxa"/>
            <w:vMerge w:val="restart"/>
            <w:tcBorders>
              <w:top w:val="single" w:sz="4" w:space="0" w:color="auto"/>
              <w:left w:val="single" w:sz="4" w:space="0" w:color="auto"/>
              <w:right w:val="single" w:sz="4" w:space="0" w:color="auto"/>
            </w:tcBorders>
            <w:vAlign w:val="center"/>
          </w:tcPr>
          <w:p w:rsidR="004E37E3" w:rsidRPr="001A6E46" w:rsidRDefault="004465C2" w:rsidP="009F2D06">
            <w:pPr>
              <w:spacing w:line="320" w:lineRule="exact"/>
              <w:jc w:val="center"/>
              <w:rPr>
                <w:rFonts w:ascii="仿宋_GB2312" w:eastAsia="仿宋_GB2312" w:hAnsi="宋体" w:cs="宋体"/>
                <w:sz w:val="24"/>
                <w:szCs w:val="24"/>
                <w:lang w:bidi="ar"/>
              </w:rPr>
            </w:pPr>
            <w:r>
              <w:rPr>
                <w:rFonts w:ascii="仿宋_GB2312" w:eastAsia="仿宋_GB2312" w:hAnsi="宋体" w:cs="宋体" w:hint="eastAsia"/>
                <w:sz w:val="24"/>
                <w:szCs w:val="24"/>
                <w:lang w:bidi="ar"/>
              </w:rPr>
              <w:t>社会公众意见</w:t>
            </w:r>
          </w:p>
        </w:tc>
        <w:tc>
          <w:tcPr>
            <w:tcW w:w="5670" w:type="dxa"/>
            <w:vMerge w:val="restart"/>
            <w:tcBorders>
              <w:top w:val="single" w:sz="4" w:space="0" w:color="auto"/>
              <w:left w:val="single" w:sz="4" w:space="0" w:color="auto"/>
              <w:right w:val="single" w:sz="4" w:space="0" w:color="auto"/>
            </w:tcBorders>
            <w:vAlign w:val="center"/>
          </w:tcPr>
          <w:p w:rsidR="004E37E3" w:rsidRPr="001A6E46" w:rsidRDefault="004E37E3" w:rsidP="009F2D06">
            <w:pPr>
              <w:spacing w:line="320" w:lineRule="exact"/>
              <w:jc w:val="center"/>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《办法》第一条</w:t>
            </w:r>
          </w:p>
        </w:tc>
        <w:tc>
          <w:tcPr>
            <w:tcW w:w="6095" w:type="dxa"/>
            <w:tcBorders>
              <w:top w:val="single" w:sz="4" w:space="0" w:color="auto"/>
              <w:left w:val="single" w:sz="4" w:space="0" w:color="auto"/>
              <w:bottom w:val="single" w:sz="4" w:space="0" w:color="auto"/>
              <w:right w:val="single" w:sz="4" w:space="0" w:color="auto"/>
            </w:tcBorders>
            <w:vAlign w:val="center"/>
          </w:tcPr>
          <w:p w:rsidR="004E37E3" w:rsidRPr="001A6E46" w:rsidRDefault="004E37E3" w:rsidP="001E399B">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1</w:t>
            </w:r>
            <w:r w:rsidR="001E399B" w:rsidRPr="001A6E46">
              <w:rPr>
                <w:rFonts w:ascii="仿宋_GB2312" w:eastAsia="仿宋_GB2312" w:hAnsi="宋体" w:cs="宋体" w:hint="eastAsia"/>
                <w:sz w:val="24"/>
                <w:szCs w:val="24"/>
                <w:lang w:bidi="ar"/>
              </w:rPr>
              <w:t>、</w:t>
            </w:r>
            <w:r w:rsidRPr="001A6E46">
              <w:rPr>
                <w:rFonts w:ascii="仿宋_GB2312" w:eastAsia="仿宋_GB2312" w:hAnsi="宋体" w:cs="宋体" w:hint="eastAsia"/>
                <w:sz w:val="24"/>
                <w:szCs w:val="24"/>
                <w:lang w:bidi="ar"/>
              </w:rPr>
              <w:t>建议以江门市打击走私领导小组名义制定并印发，相关条款涉及公安部门的相应调整为江门市打击走私领导小组办公室，并针对江门市打击走私领导小组工作职能及各成员单位分工修改《办法》内容。由各职能部门发放的举报奖励按照《办法》执行，并统一在中央缉私补助经费中统筹安排</w:t>
            </w:r>
          </w:p>
        </w:tc>
        <w:tc>
          <w:tcPr>
            <w:tcW w:w="1134" w:type="dxa"/>
            <w:tcBorders>
              <w:top w:val="single" w:sz="4" w:space="0" w:color="auto"/>
              <w:left w:val="single" w:sz="4" w:space="0" w:color="auto"/>
              <w:bottom w:val="single" w:sz="4" w:space="0" w:color="auto"/>
              <w:right w:val="single" w:sz="4" w:space="0" w:color="auto"/>
            </w:tcBorders>
            <w:vAlign w:val="center"/>
          </w:tcPr>
          <w:p w:rsidR="004E37E3" w:rsidRPr="001A6E46" w:rsidRDefault="004E37E3" w:rsidP="009F2D06">
            <w:pPr>
              <w:spacing w:line="320" w:lineRule="exact"/>
              <w:jc w:val="center"/>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不采纳</w:t>
            </w:r>
          </w:p>
        </w:tc>
        <w:tc>
          <w:tcPr>
            <w:tcW w:w="3260" w:type="dxa"/>
            <w:tcBorders>
              <w:top w:val="single" w:sz="4" w:space="0" w:color="auto"/>
              <w:left w:val="single" w:sz="4" w:space="0" w:color="auto"/>
              <w:bottom w:val="single" w:sz="4" w:space="0" w:color="auto"/>
              <w:right w:val="single" w:sz="4" w:space="0" w:color="auto"/>
            </w:tcBorders>
            <w:vAlign w:val="center"/>
          </w:tcPr>
          <w:p w:rsidR="004E37E3" w:rsidRPr="001A6E46" w:rsidRDefault="004E37E3" w:rsidP="001E399B">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市打击走私领导小组非实体部门，无财</w:t>
            </w:r>
            <w:r w:rsidR="001E399B" w:rsidRPr="001A6E46">
              <w:rPr>
                <w:rFonts w:ascii="仿宋_GB2312" w:eastAsia="仿宋_GB2312" w:hAnsi="宋体" w:cs="宋体" w:hint="eastAsia"/>
                <w:sz w:val="24"/>
                <w:szCs w:val="24"/>
                <w:lang w:bidi="ar"/>
              </w:rPr>
              <w:t>务独立</w:t>
            </w:r>
            <w:proofErr w:type="gramStart"/>
            <w:r w:rsidRPr="001A6E46">
              <w:rPr>
                <w:rFonts w:ascii="仿宋_GB2312" w:eastAsia="仿宋_GB2312" w:hAnsi="宋体" w:cs="宋体" w:hint="eastAsia"/>
                <w:sz w:val="24"/>
                <w:szCs w:val="24"/>
                <w:lang w:bidi="ar"/>
              </w:rPr>
              <w:t>帐号</w:t>
            </w:r>
            <w:proofErr w:type="gramEnd"/>
            <w:r w:rsidRPr="001A6E46">
              <w:rPr>
                <w:rFonts w:ascii="仿宋_GB2312" w:eastAsia="仿宋_GB2312" w:hAnsi="宋体" w:cs="宋体" w:hint="eastAsia"/>
                <w:sz w:val="24"/>
                <w:szCs w:val="24"/>
                <w:lang w:bidi="ar"/>
              </w:rPr>
              <w:t>，举报奖励兑付</w:t>
            </w:r>
            <w:r w:rsidR="001E399B" w:rsidRPr="001A6E46">
              <w:rPr>
                <w:rFonts w:ascii="仿宋_GB2312" w:eastAsia="仿宋_GB2312" w:hAnsi="宋体" w:cs="宋体" w:hint="eastAsia"/>
                <w:sz w:val="24"/>
                <w:szCs w:val="24"/>
                <w:lang w:bidi="ar"/>
              </w:rPr>
              <w:t>困难</w:t>
            </w:r>
            <w:r w:rsidRPr="001A6E46">
              <w:rPr>
                <w:rFonts w:ascii="仿宋_GB2312" w:eastAsia="仿宋_GB2312" w:hAnsi="宋体" w:cs="宋体" w:hint="eastAsia"/>
                <w:sz w:val="24"/>
                <w:szCs w:val="24"/>
                <w:lang w:bidi="ar"/>
              </w:rPr>
              <w:t>。</w:t>
            </w:r>
          </w:p>
        </w:tc>
        <w:tc>
          <w:tcPr>
            <w:tcW w:w="1967" w:type="dxa"/>
            <w:vMerge w:val="restart"/>
            <w:tcBorders>
              <w:top w:val="single" w:sz="4" w:space="0" w:color="auto"/>
              <w:left w:val="single" w:sz="4" w:space="0" w:color="auto"/>
              <w:right w:val="single" w:sz="4" w:space="0" w:color="auto"/>
            </w:tcBorders>
            <w:vAlign w:val="center"/>
          </w:tcPr>
          <w:p w:rsidR="004E37E3" w:rsidRPr="001A6E46" w:rsidRDefault="004E37E3" w:rsidP="009F2D06">
            <w:pPr>
              <w:spacing w:line="320" w:lineRule="exact"/>
              <w:jc w:val="center"/>
              <w:rPr>
                <w:rFonts w:ascii="仿宋_GB2312" w:eastAsia="仿宋_GB2312" w:hAnsi="宋体" w:cs="宋体"/>
                <w:sz w:val="24"/>
                <w:szCs w:val="24"/>
                <w:lang w:bidi="ar"/>
              </w:rPr>
            </w:pPr>
          </w:p>
        </w:tc>
      </w:tr>
      <w:tr w:rsidR="004E37E3" w:rsidRPr="001A6E46" w:rsidTr="00A17104">
        <w:trPr>
          <w:trHeight w:val="675"/>
          <w:jc w:val="center"/>
        </w:trPr>
        <w:tc>
          <w:tcPr>
            <w:tcW w:w="1021" w:type="dxa"/>
            <w:vMerge/>
            <w:tcBorders>
              <w:left w:val="single" w:sz="4" w:space="0" w:color="auto"/>
              <w:bottom w:val="single" w:sz="4" w:space="0" w:color="auto"/>
              <w:right w:val="single" w:sz="4" w:space="0" w:color="auto"/>
            </w:tcBorders>
            <w:vAlign w:val="center"/>
          </w:tcPr>
          <w:p w:rsidR="004E37E3" w:rsidRPr="001A6E46" w:rsidRDefault="004E37E3">
            <w:pPr>
              <w:spacing w:line="320" w:lineRule="exact"/>
              <w:jc w:val="center"/>
              <w:rPr>
                <w:rFonts w:ascii="仿宋_GB2312" w:eastAsia="仿宋_GB2312" w:hAnsi="宋体" w:cs="宋体"/>
                <w:sz w:val="24"/>
                <w:szCs w:val="24"/>
                <w:lang w:bidi="ar"/>
              </w:rPr>
            </w:pPr>
          </w:p>
        </w:tc>
        <w:tc>
          <w:tcPr>
            <w:tcW w:w="1276" w:type="dxa"/>
            <w:vMerge/>
            <w:tcBorders>
              <w:left w:val="single" w:sz="4" w:space="0" w:color="auto"/>
              <w:bottom w:val="single" w:sz="4" w:space="0" w:color="auto"/>
              <w:right w:val="single" w:sz="4" w:space="0" w:color="auto"/>
            </w:tcBorders>
            <w:vAlign w:val="center"/>
          </w:tcPr>
          <w:p w:rsidR="004E37E3" w:rsidRPr="001A6E46" w:rsidRDefault="004E37E3" w:rsidP="009F2D06">
            <w:pPr>
              <w:spacing w:line="320" w:lineRule="exact"/>
              <w:jc w:val="center"/>
              <w:rPr>
                <w:rFonts w:ascii="仿宋_GB2312" w:eastAsia="仿宋_GB2312"/>
                <w:sz w:val="24"/>
                <w:szCs w:val="24"/>
              </w:rPr>
            </w:pPr>
          </w:p>
        </w:tc>
        <w:tc>
          <w:tcPr>
            <w:tcW w:w="5670" w:type="dxa"/>
            <w:vMerge/>
            <w:tcBorders>
              <w:left w:val="single" w:sz="4" w:space="0" w:color="auto"/>
              <w:bottom w:val="single" w:sz="4" w:space="0" w:color="auto"/>
              <w:right w:val="single" w:sz="4" w:space="0" w:color="auto"/>
            </w:tcBorders>
            <w:vAlign w:val="center"/>
          </w:tcPr>
          <w:p w:rsidR="004E37E3" w:rsidRPr="001A6E46" w:rsidRDefault="004E37E3" w:rsidP="009F2D06">
            <w:pPr>
              <w:spacing w:line="320" w:lineRule="exact"/>
              <w:jc w:val="center"/>
              <w:rPr>
                <w:rFonts w:ascii="仿宋_GB2312" w:eastAsia="仿宋_GB2312" w:hAnsi="宋体" w:cs="宋体"/>
                <w:sz w:val="24"/>
                <w:szCs w:val="24"/>
                <w:lang w:bidi="ar"/>
              </w:rPr>
            </w:pPr>
          </w:p>
        </w:tc>
        <w:tc>
          <w:tcPr>
            <w:tcW w:w="6095" w:type="dxa"/>
            <w:tcBorders>
              <w:top w:val="single" w:sz="4" w:space="0" w:color="auto"/>
              <w:left w:val="single" w:sz="4" w:space="0" w:color="auto"/>
              <w:bottom w:val="single" w:sz="4" w:space="0" w:color="auto"/>
              <w:right w:val="single" w:sz="4" w:space="0" w:color="auto"/>
            </w:tcBorders>
            <w:vAlign w:val="center"/>
          </w:tcPr>
          <w:p w:rsidR="004E37E3" w:rsidRPr="001A6E46" w:rsidRDefault="004E37E3" w:rsidP="001E399B">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2</w:t>
            </w:r>
            <w:r w:rsidR="001E399B" w:rsidRPr="001A6E46">
              <w:rPr>
                <w:rFonts w:ascii="仿宋_GB2312" w:eastAsia="仿宋_GB2312" w:hAnsi="宋体" w:cs="宋体" w:hint="eastAsia"/>
                <w:sz w:val="24"/>
                <w:szCs w:val="24"/>
                <w:lang w:bidi="ar"/>
              </w:rPr>
              <w:t>、</w:t>
            </w:r>
            <w:r w:rsidRPr="001A6E46">
              <w:rPr>
                <w:rFonts w:ascii="仿宋_GB2312" w:eastAsia="仿宋_GB2312" w:hAnsi="宋体" w:cs="宋体" w:hint="eastAsia"/>
                <w:sz w:val="24"/>
                <w:szCs w:val="24"/>
                <w:lang w:bidi="ar"/>
              </w:rPr>
              <w:t>建议《办法》第一条法规规定依据增加《广东省反走私举报奖励办法》。</w:t>
            </w:r>
          </w:p>
        </w:tc>
        <w:tc>
          <w:tcPr>
            <w:tcW w:w="1134" w:type="dxa"/>
            <w:tcBorders>
              <w:top w:val="single" w:sz="4" w:space="0" w:color="auto"/>
              <w:left w:val="single" w:sz="4" w:space="0" w:color="auto"/>
              <w:bottom w:val="single" w:sz="4" w:space="0" w:color="auto"/>
              <w:right w:val="single" w:sz="4" w:space="0" w:color="auto"/>
            </w:tcBorders>
            <w:vAlign w:val="center"/>
          </w:tcPr>
          <w:p w:rsidR="004E37E3" w:rsidRPr="001A6E46" w:rsidRDefault="001E399B" w:rsidP="009F2D06">
            <w:pPr>
              <w:spacing w:line="320" w:lineRule="exact"/>
              <w:jc w:val="center"/>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采纳</w:t>
            </w:r>
          </w:p>
        </w:tc>
        <w:tc>
          <w:tcPr>
            <w:tcW w:w="3260" w:type="dxa"/>
            <w:tcBorders>
              <w:top w:val="single" w:sz="4" w:space="0" w:color="auto"/>
              <w:left w:val="single" w:sz="4" w:space="0" w:color="auto"/>
              <w:bottom w:val="single" w:sz="4" w:space="0" w:color="auto"/>
              <w:right w:val="single" w:sz="4" w:space="0" w:color="auto"/>
            </w:tcBorders>
            <w:vAlign w:val="center"/>
          </w:tcPr>
          <w:p w:rsidR="004E37E3" w:rsidRPr="001A6E46" w:rsidRDefault="004E37E3" w:rsidP="009F2D06">
            <w:pPr>
              <w:spacing w:line="320" w:lineRule="exact"/>
              <w:jc w:val="center"/>
              <w:rPr>
                <w:rFonts w:ascii="仿宋_GB2312" w:eastAsia="仿宋_GB2312" w:hAnsi="宋体" w:cs="宋体"/>
                <w:sz w:val="24"/>
                <w:szCs w:val="24"/>
                <w:lang w:bidi="ar"/>
              </w:rPr>
            </w:pPr>
          </w:p>
        </w:tc>
        <w:tc>
          <w:tcPr>
            <w:tcW w:w="1967" w:type="dxa"/>
            <w:vMerge/>
            <w:tcBorders>
              <w:left w:val="single" w:sz="4" w:space="0" w:color="auto"/>
              <w:bottom w:val="single" w:sz="4" w:space="0" w:color="auto"/>
              <w:right w:val="single" w:sz="4" w:space="0" w:color="auto"/>
            </w:tcBorders>
            <w:vAlign w:val="center"/>
          </w:tcPr>
          <w:p w:rsidR="004E37E3" w:rsidRPr="001A6E46" w:rsidRDefault="004E37E3" w:rsidP="009F2D06">
            <w:pPr>
              <w:spacing w:line="320" w:lineRule="exact"/>
              <w:jc w:val="center"/>
              <w:rPr>
                <w:rFonts w:ascii="仿宋_GB2312" w:eastAsia="仿宋_GB2312" w:hAnsi="宋体" w:cs="宋体"/>
                <w:sz w:val="24"/>
                <w:szCs w:val="24"/>
                <w:lang w:bidi="ar"/>
              </w:rPr>
            </w:pPr>
          </w:p>
        </w:tc>
      </w:tr>
      <w:tr w:rsidR="00F54E31" w:rsidRPr="001A6E46" w:rsidTr="00A17104">
        <w:trPr>
          <w:jc w:val="center"/>
        </w:trPr>
        <w:tc>
          <w:tcPr>
            <w:tcW w:w="1021" w:type="dxa"/>
            <w:vMerge w:val="restart"/>
            <w:tcBorders>
              <w:top w:val="single" w:sz="4" w:space="0" w:color="auto"/>
              <w:left w:val="single" w:sz="4" w:space="0" w:color="auto"/>
              <w:right w:val="single" w:sz="4" w:space="0" w:color="auto"/>
            </w:tcBorders>
            <w:vAlign w:val="center"/>
          </w:tcPr>
          <w:p w:rsidR="00F54E31" w:rsidRPr="001A6E46" w:rsidRDefault="00493079">
            <w:pPr>
              <w:spacing w:line="320" w:lineRule="exact"/>
              <w:jc w:val="center"/>
              <w:rPr>
                <w:rFonts w:ascii="仿宋_GB2312" w:eastAsia="仿宋_GB2312" w:hAnsi="宋体" w:cs="宋体"/>
                <w:sz w:val="24"/>
                <w:szCs w:val="24"/>
                <w:lang w:bidi="ar"/>
              </w:rPr>
            </w:pPr>
            <w:r>
              <w:rPr>
                <w:rFonts w:ascii="仿宋_GB2312" w:eastAsia="仿宋_GB2312" w:hAnsi="宋体" w:cs="宋体" w:hint="eastAsia"/>
                <w:sz w:val="24"/>
                <w:szCs w:val="24"/>
                <w:lang w:bidi="ar"/>
              </w:rPr>
              <w:t>2</w:t>
            </w:r>
          </w:p>
        </w:tc>
        <w:tc>
          <w:tcPr>
            <w:tcW w:w="1276" w:type="dxa"/>
            <w:vMerge w:val="restart"/>
            <w:tcBorders>
              <w:top w:val="single" w:sz="4" w:space="0" w:color="auto"/>
              <w:left w:val="single" w:sz="4" w:space="0" w:color="auto"/>
              <w:right w:val="single" w:sz="4" w:space="0" w:color="auto"/>
            </w:tcBorders>
            <w:vAlign w:val="center"/>
          </w:tcPr>
          <w:p w:rsidR="00F54E31" w:rsidRPr="001A6E46" w:rsidRDefault="004465C2">
            <w:pPr>
              <w:spacing w:line="320" w:lineRule="exact"/>
              <w:jc w:val="center"/>
              <w:rPr>
                <w:rFonts w:ascii="仿宋_GB2312" w:eastAsia="仿宋_GB2312" w:hAnsi="宋体" w:cs="宋体"/>
                <w:sz w:val="24"/>
                <w:szCs w:val="24"/>
                <w:lang w:bidi="ar"/>
              </w:rPr>
            </w:pPr>
            <w:r>
              <w:rPr>
                <w:rFonts w:ascii="仿宋_GB2312" w:eastAsia="仿宋_GB2312" w:hAnsi="宋体" w:cs="宋体" w:hint="eastAsia"/>
                <w:sz w:val="24"/>
                <w:szCs w:val="24"/>
                <w:lang w:bidi="ar"/>
              </w:rPr>
              <w:t>社会公众意见</w:t>
            </w:r>
          </w:p>
        </w:tc>
        <w:tc>
          <w:tcPr>
            <w:tcW w:w="5670"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47E6E">
            <w:pPr>
              <w:spacing w:line="320" w:lineRule="exact"/>
              <w:jc w:val="center"/>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没有具体条文</w:t>
            </w:r>
          </w:p>
        </w:tc>
        <w:tc>
          <w:tcPr>
            <w:tcW w:w="6095"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A6E46">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建议设置最低奖励额度</w:t>
            </w:r>
          </w:p>
        </w:tc>
        <w:tc>
          <w:tcPr>
            <w:tcW w:w="1134"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A6E46">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不采纳</w:t>
            </w:r>
          </w:p>
        </w:tc>
        <w:tc>
          <w:tcPr>
            <w:tcW w:w="3260"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A6E46">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因为举报走私冻品的重量数量不一样，无法设置最低奖励额度</w:t>
            </w:r>
          </w:p>
        </w:tc>
        <w:tc>
          <w:tcPr>
            <w:tcW w:w="1967"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pPr>
              <w:spacing w:line="320" w:lineRule="exact"/>
              <w:jc w:val="center"/>
              <w:rPr>
                <w:rFonts w:ascii="仿宋_GB2312" w:eastAsia="仿宋_GB2312" w:hAnsi="宋体" w:cs="宋体"/>
                <w:sz w:val="24"/>
                <w:szCs w:val="24"/>
                <w:lang w:bidi="ar"/>
              </w:rPr>
            </w:pPr>
          </w:p>
        </w:tc>
      </w:tr>
      <w:tr w:rsidR="00F54E31" w:rsidRPr="001A6E46" w:rsidTr="00A17104">
        <w:trPr>
          <w:jc w:val="center"/>
        </w:trPr>
        <w:tc>
          <w:tcPr>
            <w:tcW w:w="1021" w:type="dxa"/>
            <w:vMerge/>
            <w:tcBorders>
              <w:left w:val="single" w:sz="4" w:space="0" w:color="auto"/>
              <w:right w:val="single" w:sz="4" w:space="0" w:color="auto"/>
            </w:tcBorders>
            <w:vAlign w:val="center"/>
          </w:tcPr>
          <w:p w:rsidR="00F54E31" w:rsidRPr="001A6E46" w:rsidRDefault="00F54E31">
            <w:pPr>
              <w:spacing w:line="320" w:lineRule="exact"/>
              <w:jc w:val="center"/>
              <w:rPr>
                <w:rFonts w:ascii="仿宋_GB2312" w:eastAsia="仿宋_GB2312" w:hAnsi="宋体" w:cs="宋体"/>
                <w:sz w:val="24"/>
                <w:szCs w:val="24"/>
                <w:lang w:bidi="ar"/>
              </w:rPr>
            </w:pPr>
          </w:p>
        </w:tc>
        <w:tc>
          <w:tcPr>
            <w:tcW w:w="1276" w:type="dxa"/>
            <w:vMerge/>
            <w:tcBorders>
              <w:left w:val="single" w:sz="4" w:space="0" w:color="auto"/>
              <w:right w:val="single" w:sz="4" w:space="0" w:color="auto"/>
            </w:tcBorders>
            <w:vAlign w:val="center"/>
          </w:tcPr>
          <w:p w:rsidR="00F54E31" w:rsidRPr="001A6E46" w:rsidRDefault="00F54E31">
            <w:pPr>
              <w:spacing w:line="320" w:lineRule="exact"/>
              <w:jc w:val="center"/>
              <w:rPr>
                <w:rFonts w:ascii="仿宋_GB2312" w:eastAsia="仿宋_GB2312" w:hAnsi="宋体" w:cs="宋体"/>
                <w:sz w:val="24"/>
                <w:szCs w:val="24"/>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47E6E">
            <w:pPr>
              <w:spacing w:line="320" w:lineRule="exact"/>
              <w:jc w:val="center"/>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没有具体条文</w:t>
            </w:r>
          </w:p>
        </w:tc>
        <w:tc>
          <w:tcPr>
            <w:tcW w:w="6095"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A6E46">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建议参照</w:t>
            </w:r>
            <w:proofErr w:type="gramStart"/>
            <w:r w:rsidRPr="001A6E46">
              <w:rPr>
                <w:rFonts w:ascii="仿宋_GB2312" w:eastAsia="仿宋_GB2312" w:hAnsi="宋体" w:cs="宋体" w:hint="eastAsia"/>
                <w:sz w:val="24"/>
                <w:szCs w:val="24"/>
                <w:lang w:bidi="ar"/>
              </w:rPr>
              <w:t>省办法</w:t>
            </w:r>
            <w:proofErr w:type="gramEnd"/>
            <w:r w:rsidRPr="001A6E46">
              <w:rPr>
                <w:rFonts w:ascii="仿宋_GB2312" w:eastAsia="仿宋_GB2312" w:hAnsi="宋体" w:cs="宋体" w:hint="eastAsia"/>
                <w:sz w:val="24"/>
                <w:szCs w:val="24"/>
                <w:lang w:bidi="ar"/>
              </w:rPr>
              <w:t>规范奖励区间表述</w:t>
            </w:r>
          </w:p>
        </w:tc>
        <w:tc>
          <w:tcPr>
            <w:tcW w:w="1134"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A6E46">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不采纳</w:t>
            </w:r>
          </w:p>
        </w:tc>
        <w:tc>
          <w:tcPr>
            <w:tcW w:w="3260"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A6E46">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《市办法》将档位细分，让执法部门在确定奖励金额时更加有据可依。</w:t>
            </w:r>
          </w:p>
        </w:tc>
        <w:tc>
          <w:tcPr>
            <w:tcW w:w="1967"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pPr>
              <w:spacing w:line="320" w:lineRule="exact"/>
              <w:jc w:val="center"/>
              <w:rPr>
                <w:rFonts w:ascii="仿宋_GB2312" w:eastAsia="仿宋_GB2312" w:hAnsi="宋体" w:cs="宋体"/>
                <w:sz w:val="24"/>
                <w:szCs w:val="24"/>
                <w:lang w:bidi="ar"/>
              </w:rPr>
            </w:pPr>
          </w:p>
        </w:tc>
      </w:tr>
      <w:tr w:rsidR="00F54E31" w:rsidRPr="001A6E46" w:rsidTr="00A17104">
        <w:trPr>
          <w:jc w:val="center"/>
        </w:trPr>
        <w:tc>
          <w:tcPr>
            <w:tcW w:w="1021" w:type="dxa"/>
            <w:vMerge/>
            <w:tcBorders>
              <w:left w:val="single" w:sz="4" w:space="0" w:color="auto"/>
              <w:bottom w:val="single" w:sz="4" w:space="0" w:color="auto"/>
              <w:right w:val="single" w:sz="4" w:space="0" w:color="auto"/>
            </w:tcBorders>
            <w:vAlign w:val="center"/>
          </w:tcPr>
          <w:p w:rsidR="00F54E31" w:rsidRPr="001A6E46" w:rsidRDefault="00F54E31">
            <w:pPr>
              <w:spacing w:line="320" w:lineRule="exact"/>
              <w:jc w:val="center"/>
              <w:rPr>
                <w:rFonts w:ascii="仿宋_GB2312" w:eastAsia="仿宋_GB2312" w:hAnsi="宋体" w:cs="宋体"/>
                <w:sz w:val="24"/>
                <w:szCs w:val="24"/>
                <w:lang w:bidi="ar"/>
              </w:rPr>
            </w:pPr>
          </w:p>
        </w:tc>
        <w:tc>
          <w:tcPr>
            <w:tcW w:w="1276" w:type="dxa"/>
            <w:vMerge/>
            <w:tcBorders>
              <w:left w:val="single" w:sz="4" w:space="0" w:color="auto"/>
              <w:bottom w:val="single" w:sz="4" w:space="0" w:color="auto"/>
              <w:right w:val="single" w:sz="4" w:space="0" w:color="auto"/>
            </w:tcBorders>
            <w:vAlign w:val="center"/>
          </w:tcPr>
          <w:p w:rsidR="00F54E31" w:rsidRPr="001A6E46" w:rsidRDefault="00F54E31">
            <w:pPr>
              <w:spacing w:line="320" w:lineRule="exact"/>
              <w:jc w:val="center"/>
              <w:rPr>
                <w:rFonts w:ascii="仿宋_GB2312" w:eastAsia="仿宋_GB2312" w:hAnsi="宋体" w:cs="宋体"/>
                <w:sz w:val="24"/>
                <w:szCs w:val="24"/>
                <w:lang w:bidi="ar"/>
              </w:rPr>
            </w:pPr>
          </w:p>
        </w:tc>
        <w:tc>
          <w:tcPr>
            <w:tcW w:w="5670"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47E6E">
            <w:pPr>
              <w:spacing w:line="320" w:lineRule="exact"/>
              <w:jc w:val="center"/>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没有具体条文</w:t>
            </w:r>
          </w:p>
        </w:tc>
        <w:tc>
          <w:tcPr>
            <w:tcW w:w="6095"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A6E46">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建议设置固定奖励金额</w:t>
            </w:r>
          </w:p>
        </w:tc>
        <w:tc>
          <w:tcPr>
            <w:tcW w:w="1134"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A6E46">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不采纳</w:t>
            </w:r>
          </w:p>
        </w:tc>
        <w:tc>
          <w:tcPr>
            <w:tcW w:w="3260"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rsidP="001A6E46">
            <w:pPr>
              <w:spacing w:line="320" w:lineRule="exact"/>
              <w:jc w:val="left"/>
              <w:rPr>
                <w:rFonts w:ascii="仿宋_GB2312" w:eastAsia="仿宋_GB2312" w:hAnsi="宋体" w:cs="宋体"/>
                <w:sz w:val="24"/>
                <w:szCs w:val="24"/>
                <w:lang w:bidi="ar"/>
              </w:rPr>
            </w:pPr>
            <w:r w:rsidRPr="001A6E46">
              <w:rPr>
                <w:rFonts w:ascii="仿宋_GB2312" w:eastAsia="仿宋_GB2312" w:hAnsi="宋体" w:cs="宋体" w:hint="eastAsia"/>
                <w:sz w:val="24"/>
                <w:szCs w:val="24"/>
                <w:lang w:bidi="ar"/>
              </w:rPr>
              <w:t>因为举报走私冻品的重量数量不一样，无法设置固定奖励额度</w:t>
            </w:r>
          </w:p>
        </w:tc>
        <w:tc>
          <w:tcPr>
            <w:tcW w:w="1967" w:type="dxa"/>
            <w:tcBorders>
              <w:top w:val="single" w:sz="4" w:space="0" w:color="auto"/>
              <w:left w:val="single" w:sz="4" w:space="0" w:color="auto"/>
              <w:bottom w:val="single" w:sz="4" w:space="0" w:color="auto"/>
              <w:right w:val="single" w:sz="4" w:space="0" w:color="auto"/>
            </w:tcBorders>
            <w:vAlign w:val="center"/>
          </w:tcPr>
          <w:p w:rsidR="00F54E31" w:rsidRPr="001A6E46" w:rsidRDefault="00F54E31">
            <w:pPr>
              <w:spacing w:line="320" w:lineRule="exact"/>
              <w:jc w:val="center"/>
              <w:rPr>
                <w:rFonts w:ascii="仿宋_GB2312" w:eastAsia="仿宋_GB2312" w:hAnsi="宋体" w:cs="宋体"/>
                <w:sz w:val="24"/>
                <w:szCs w:val="24"/>
                <w:lang w:bidi="ar"/>
              </w:rPr>
            </w:pPr>
          </w:p>
        </w:tc>
      </w:tr>
      <w:tr w:rsidR="001A6E46" w:rsidRPr="001A6E46" w:rsidTr="00A17104">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1A6E46" w:rsidRPr="001A6E46" w:rsidRDefault="00493079">
            <w:pPr>
              <w:spacing w:line="320" w:lineRule="exact"/>
              <w:jc w:val="center"/>
              <w:rPr>
                <w:rFonts w:ascii="仿宋_GB2312" w:eastAsia="仿宋_GB2312" w:hAnsi="宋体" w:cs="宋体"/>
                <w:sz w:val="24"/>
                <w:szCs w:val="24"/>
                <w:lang w:bidi="ar"/>
              </w:rPr>
            </w:pPr>
            <w:r>
              <w:rPr>
                <w:rFonts w:ascii="仿宋_GB2312" w:eastAsia="仿宋_GB2312" w:hAnsi="宋体" w:cs="宋体" w:hint="eastAsia"/>
                <w:sz w:val="24"/>
                <w:szCs w:val="24"/>
                <w:lang w:bidi="ar"/>
              </w:rPr>
              <w:t>3</w:t>
            </w:r>
          </w:p>
        </w:tc>
        <w:tc>
          <w:tcPr>
            <w:tcW w:w="1276" w:type="dxa"/>
            <w:tcBorders>
              <w:top w:val="single" w:sz="4" w:space="0" w:color="auto"/>
              <w:left w:val="single" w:sz="4" w:space="0" w:color="auto"/>
              <w:bottom w:val="single" w:sz="4" w:space="0" w:color="auto"/>
              <w:right w:val="single" w:sz="4" w:space="0" w:color="auto"/>
            </w:tcBorders>
            <w:vAlign w:val="center"/>
          </w:tcPr>
          <w:p w:rsidR="001A6E46" w:rsidRPr="001A6E46" w:rsidRDefault="004465C2" w:rsidP="008C7DC7">
            <w:pPr>
              <w:spacing w:line="320" w:lineRule="exact"/>
              <w:jc w:val="center"/>
              <w:rPr>
                <w:rFonts w:ascii="仿宋_GB2312" w:eastAsia="仿宋_GB2312"/>
                <w:sz w:val="24"/>
                <w:szCs w:val="24"/>
              </w:rPr>
            </w:pPr>
            <w:r>
              <w:rPr>
                <w:rFonts w:ascii="仿宋_GB2312" w:eastAsia="仿宋_GB2312" w:hAnsi="宋体" w:cs="宋体" w:hint="eastAsia"/>
                <w:sz w:val="24"/>
                <w:szCs w:val="24"/>
                <w:lang w:bidi="ar"/>
              </w:rPr>
              <w:t>社会公众意见</w:t>
            </w:r>
          </w:p>
        </w:tc>
        <w:tc>
          <w:tcPr>
            <w:tcW w:w="5670" w:type="dxa"/>
            <w:tcBorders>
              <w:top w:val="single" w:sz="4" w:space="0" w:color="auto"/>
              <w:left w:val="single" w:sz="4" w:space="0" w:color="auto"/>
              <w:bottom w:val="single" w:sz="4" w:space="0" w:color="auto"/>
              <w:right w:val="single" w:sz="4" w:space="0" w:color="auto"/>
            </w:tcBorders>
            <w:vAlign w:val="center"/>
          </w:tcPr>
          <w:p w:rsidR="001A6E46" w:rsidRPr="001A6E46" w:rsidRDefault="001A6E46" w:rsidP="008C7DC7">
            <w:pPr>
              <w:spacing w:line="320" w:lineRule="exact"/>
              <w:jc w:val="center"/>
              <w:rPr>
                <w:rFonts w:ascii="仿宋_GB2312" w:eastAsia="仿宋_GB2312"/>
                <w:sz w:val="24"/>
                <w:szCs w:val="24"/>
              </w:rPr>
            </w:pPr>
            <w:r w:rsidRPr="001A6E46">
              <w:rPr>
                <w:rFonts w:ascii="仿宋_GB2312" w:eastAsia="仿宋_GB2312" w:hint="eastAsia"/>
                <w:sz w:val="24"/>
                <w:szCs w:val="24"/>
              </w:rPr>
              <w:t>第四条公安机关接到线索后，对属于自身管辖范围的，依法依规进行查证、办理，对不属于自身管辖范围的，按照管辖权限将线索移交给海关、海警、市场监管、烟草专卖、发展改革（能源）等其他执法部门，由其他执法部门依法依规进行查证、办理。</w:t>
            </w:r>
          </w:p>
        </w:tc>
        <w:tc>
          <w:tcPr>
            <w:tcW w:w="6095" w:type="dxa"/>
            <w:tcBorders>
              <w:top w:val="single" w:sz="4" w:space="0" w:color="auto"/>
              <w:left w:val="single" w:sz="4" w:space="0" w:color="auto"/>
              <w:bottom w:val="single" w:sz="4" w:space="0" w:color="auto"/>
              <w:right w:val="single" w:sz="4" w:space="0" w:color="auto"/>
            </w:tcBorders>
            <w:vAlign w:val="center"/>
          </w:tcPr>
          <w:p w:rsidR="001A6E46" w:rsidRPr="001A6E46" w:rsidRDefault="001A6E46" w:rsidP="008C7DC7">
            <w:pPr>
              <w:spacing w:line="320" w:lineRule="exact"/>
              <w:jc w:val="center"/>
              <w:rPr>
                <w:rFonts w:ascii="仿宋_GB2312" w:eastAsia="仿宋_GB2312"/>
                <w:sz w:val="24"/>
                <w:szCs w:val="24"/>
              </w:rPr>
            </w:pPr>
            <w:r w:rsidRPr="001A6E46">
              <w:rPr>
                <w:rFonts w:ascii="仿宋_GB2312" w:eastAsia="仿宋_GB2312" w:hint="eastAsia"/>
                <w:sz w:val="24"/>
                <w:szCs w:val="24"/>
              </w:rPr>
              <w:t>第四条公安机关接到线索后，对属于自身管辖范围的，依法依规进行查证、办理，对不属于自身管辖范围的，按照管辖权限将线索移交给海关、海警、市场监管、烟草专卖、发展改革（能源）等其他执法部门，由其他执法部门依法依规进行查证、办理。如其他执法单位有举报奖励规定的，依照本单位有关</w:t>
            </w:r>
            <w:proofErr w:type="gramStart"/>
            <w:r w:rsidRPr="001A6E46">
              <w:rPr>
                <w:rFonts w:ascii="仿宋_GB2312" w:eastAsia="仿宋_GB2312" w:hint="eastAsia"/>
                <w:sz w:val="24"/>
                <w:szCs w:val="24"/>
              </w:rPr>
              <w:t>规</w:t>
            </w:r>
            <w:proofErr w:type="gramEnd"/>
            <w:r w:rsidRPr="001A6E46">
              <w:rPr>
                <w:rFonts w:ascii="仿宋_GB2312" w:eastAsia="仿宋_GB2312" w:hint="eastAsia"/>
                <w:sz w:val="24"/>
                <w:szCs w:val="24"/>
              </w:rPr>
              <w:t>执行。</w:t>
            </w:r>
          </w:p>
        </w:tc>
        <w:tc>
          <w:tcPr>
            <w:tcW w:w="1134" w:type="dxa"/>
            <w:tcBorders>
              <w:top w:val="single" w:sz="4" w:space="0" w:color="auto"/>
              <w:left w:val="single" w:sz="4" w:space="0" w:color="auto"/>
              <w:bottom w:val="single" w:sz="4" w:space="0" w:color="auto"/>
              <w:right w:val="single" w:sz="4" w:space="0" w:color="auto"/>
            </w:tcBorders>
            <w:vAlign w:val="center"/>
          </w:tcPr>
          <w:p w:rsidR="001A6E46" w:rsidRPr="001A6E46" w:rsidRDefault="001A6E46" w:rsidP="008C7DC7">
            <w:pPr>
              <w:spacing w:line="320" w:lineRule="exact"/>
              <w:jc w:val="center"/>
              <w:rPr>
                <w:rFonts w:ascii="仿宋_GB2312" w:eastAsia="仿宋_GB2312"/>
                <w:sz w:val="24"/>
                <w:szCs w:val="24"/>
              </w:rPr>
            </w:pPr>
            <w:r w:rsidRPr="001A6E46">
              <w:rPr>
                <w:rFonts w:ascii="仿宋_GB2312" w:eastAsia="仿宋_GB2312" w:hint="eastAsia"/>
                <w:sz w:val="24"/>
                <w:szCs w:val="24"/>
              </w:rPr>
              <w:t>采纳</w:t>
            </w:r>
          </w:p>
        </w:tc>
        <w:tc>
          <w:tcPr>
            <w:tcW w:w="3260" w:type="dxa"/>
            <w:tcBorders>
              <w:top w:val="single" w:sz="4" w:space="0" w:color="auto"/>
              <w:left w:val="single" w:sz="4" w:space="0" w:color="auto"/>
              <w:bottom w:val="single" w:sz="4" w:space="0" w:color="auto"/>
              <w:right w:val="single" w:sz="4" w:space="0" w:color="auto"/>
            </w:tcBorders>
            <w:vAlign w:val="center"/>
          </w:tcPr>
          <w:p w:rsidR="001A6E46" w:rsidRPr="001A6E46" w:rsidRDefault="001A6E46" w:rsidP="008C7DC7">
            <w:pPr>
              <w:spacing w:line="320" w:lineRule="exact"/>
              <w:jc w:val="center"/>
              <w:rPr>
                <w:rFonts w:ascii="仿宋_GB2312" w:eastAsia="仿宋_GB2312" w:hAnsi="宋体" w:cs="宋体"/>
                <w:sz w:val="24"/>
                <w:szCs w:val="24"/>
                <w:lang w:bidi="ar"/>
              </w:rPr>
            </w:pPr>
          </w:p>
        </w:tc>
        <w:tc>
          <w:tcPr>
            <w:tcW w:w="1967" w:type="dxa"/>
            <w:tcBorders>
              <w:top w:val="single" w:sz="4" w:space="0" w:color="auto"/>
              <w:left w:val="single" w:sz="4" w:space="0" w:color="auto"/>
              <w:bottom w:val="single" w:sz="4" w:space="0" w:color="auto"/>
              <w:right w:val="single" w:sz="4" w:space="0" w:color="auto"/>
            </w:tcBorders>
            <w:vAlign w:val="center"/>
          </w:tcPr>
          <w:p w:rsidR="001A6E46" w:rsidRPr="001A6E46" w:rsidRDefault="001A6E46" w:rsidP="008C7DC7">
            <w:pPr>
              <w:spacing w:line="320" w:lineRule="exact"/>
              <w:jc w:val="center"/>
              <w:rPr>
                <w:rFonts w:ascii="仿宋_GB2312" w:eastAsia="仿宋_GB2312" w:hAnsi="宋体" w:cs="宋体"/>
                <w:sz w:val="24"/>
                <w:szCs w:val="24"/>
                <w:lang w:bidi="ar"/>
              </w:rPr>
            </w:pPr>
          </w:p>
        </w:tc>
      </w:tr>
    </w:tbl>
    <w:p w:rsidR="005A73F2" w:rsidRDefault="005A73F2" w:rsidP="008770C8">
      <w:pPr>
        <w:rPr>
          <w:rFonts w:ascii="仿宋_GB2312" w:eastAsia="仿宋_GB2312"/>
          <w:sz w:val="24"/>
          <w:szCs w:val="24"/>
        </w:rPr>
      </w:pPr>
    </w:p>
    <w:p w:rsidR="004465C2" w:rsidRDefault="004465C2" w:rsidP="008770C8">
      <w:pPr>
        <w:rPr>
          <w:rFonts w:ascii="仿宋_GB2312" w:eastAsia="仿宋_GB2312"/>
          <w:sz w:val="24"/>
          <w:szCs w:val="24"/>
        </w:rPr>
      </w:pPr>
    </w:p>
    <w:p w:rsidR="004465C2" w:rsidRDefault="004465C2" w:rsidP="008770C8">
      <w:pPr>
        <w:rPr>
          <w:rFonts w:ascii="仿宋_GB2312" w:eastAsia="仿宋_GB2312"/>
          <w:sz w:val="24"/>
          <w:szCs w:val="24"/>
        </w:rPr>
      </w:pPr>
    </w:p>
    <w:p w:rsidR="004465C2" w:rsidRDefault="004465C2" w:rsidP="008770C8">
      <w:pPr>
        <w:rPr>
          <w:rFonts w:ascii="仿宋_GB2312" w:eastAsia="仿宋_GB2312"/>
          <w:sz w:val="24"/>
          <w:szCs w:val="24"/>
        </w:rPr>
      </w:pPr>
    </w:p>
    <w:p w:rsidR="004465C2" w:rsidRDefault="004465C2" w:rsidP="008770C8">
      <w:pPr>
        <w:rPr>
          <w:rFonts w:ascii="仿宋_GB2312" w:eastAsia="仿宋_GB2312"/>
          <w:sz w:val="24"/>
          <w:szCs w:val="24"/>
        </w:rPr>
      </w:pPr>
    </w:p>
    <w:p w:rsidR="004465C2" w:rsidRDefault="004465C2" w:rsidP="008770C8">
      <w:pPr>
        <w:rPr>
          <w:rFonts w:ascii="仿宋_GB2312" w:eastAsia="仿宋_GB2312"/>
          <w:sz w:val="24"/>
          <w:szCs w:val="24"/>
        </w:rPr>
      </w:pPr>
    </w:p>
    <w:p w:rsidR="004465C2" w:rsidRDefault="004465C2" w:rsidP="008770C8">
      <w:pPr>
        <w:rPr>
          <w:rFonts w:ascii="仿宋_GB2312" w:eastAsia="仿宋_GB2312"/>
          <w:sz w:val="24"/>
          <w:szCs w:val="24"/>
        </w:rPr>
      </w:pPr>
    </w:p>
    <w:p w:rsidR="004465C2" w:rsidRDefault="004465C2" w:rsidP="008770C8">
      <w:pPr>
        <w:rPr>
          <w:rFonts w:ascii="仿宋_GB2312" w:eastAsia="仿宋_GB2312"/>
          <w:sz w:val="24"/>
          <w:szCs w:val="24"/>
        </w:rPr>
      </w:pPr>
    </w:p>
    <w:p w:rsidR="006868F1" w:rsidRDefault="006868F1" w:rsidP="008770C8">
      <w:pPr>
        <w:rPr>
          <w:rFonts w:ascii="仿宋_GB2312" w:eastAsia="仿宋_GB2312"/>
          <w:sz w:val="24"/>
          <w:szCs w:val="24"/>
        </w:rPr>
      </w:pPr>
    </w:p>
    <w:p w:rsidR="006868F1" w:rsidRDefault="006868F1" w:rsidP="008770C8">
      <w:pPr>
        <w:rPr>
          <w:rFonts w:ascii="仿宋_GB2312" w:eastAsia="仿宋_GB2312"/>
          <w:sz w:val="24"/>
          <w:szCs w:val="24"/>
        </w:rPr>
      </w:pPr>
    </w:p>
    <w:sectPr w:rsidR="006868F1" w:rsidSect="00264E97">
      <w:pgSz w:w="23814" w:h="16839" w:orient="landscape" w:code="8"/>
      <w:pgMar w:top="1361"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D01" w:rsidRDefault="00EA2D01" w:rsidP="00FF322B">
      <w:r>
        <w:separator/>
      </w:r>
    </w:p>
  </w:endnote>
  <w:endnote w:type="continuationSeparator" w:id="0">
    <w:p w:rsidR="00EA2D01" w:rsidRDefault="00EA2D01" w:rsidP="00FF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D01" w:rsidRDefault="00EA2D01" w:rsidP="00FF322B">
      <w:r>
        <w:separator/>
      </w:r>
    </w:p>
  </w:footnote>
  <w:footnote w:type="continuationSeparator" w:id="0">
    <w:p w:rsidR="00EA2D01" w:rsidRDefault="00EA2D01" w:rsidP="00FF3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55"/>
    <w:rsid w:val="00045D39"/>
    <w:rsid w:val="000A363E"/>
    <w:rsid w:val="00100A1C"/>
    <w:rsid w:val="0010259C"/>
    <w:rsid w:val="00110C18"/>
    <w:rsid w:val="00137C60"/>
    <w:rsid w:val="00137E8A"/>
    <w:rsid w:val="00184B37"/>
    <w:rsid w:val="001A6E46"/>
    <w:rsid w:val="001A70EA"/>
    <w:rsid w:val="001E399B"/>
    <w:rsid w:val="00204ED6"/>
    <w:rsid w:val="002166F7"/>
    <w:rsid w:val="00237042"/>
    <w:rsid w:val="00251505"/>
    <w:rsid w:val="00264E97"/>
    <w:rsid w:val="002A55C1"/>
    <w:rsid w:val="002C3E7A"/>
    <w:rsid w:val="002E106E"/>
    <w:rsid w:val="003373CC"/>
    <w:rsid w:val="003B1C7E"/>
    <w:rsid w:val="00424B60"/>
    <w:rsid w:val="004465C2"/>
    <w:rsid w:val="00493079"/>
    <w:rsid w:val="004E37E3"/>
    <w:rsid w:val="004E39E1"/>
    <w:rsid w:val="005324CA"/>
    <w:rsid w:val="005530C0"/>
    <w:rsid w:val="00555137"/>
    <w:rsid w:val="005A73F2"/>
    <w:rsid w:val="005D0514"/>
    <w:rsid w:val="005D0FFE"/>
    <w:rsid w:val="005F6C51"/>
    <w:rsid w:val="005F744B"/>
    <w:rsid w:val="0060161D"/>
    <w:rsid w:val="006064E6"/>
    <w:rsid w:val="006228BE"/>
    <w:rsid w:val="00677D32"/>
    <w:rsid w:val="006868F1"/>
    <w:rsid w:val="006A1079"/>
    <w:rsid w:val="006A3562"/>
    <w:rsid w:val="006C0F9C"/>
    <w:rsid w:val="006D064A"/>
    <w:rsid w:val="006E0F1D"/>
    <w:rsid w:val="006F1329"/>
    <w:rsid w:val="00760187"/>
    <w:rsid w:val="00764F7A"/>
    <w:rsid w:val="00765BFA"/>
    <w:rsid w:val="00771DF3"/>
    <w:rsid w:val="00791FDA"/>
    <w:rsid w:val="007A275F"/>
    <w:rsid w:val="007C1E01"/>
    <w:rsid w:val="007D0B78"/>
    <w:rsid w:val="007E5575"/>
    <w:rsid w:val="007F7704"/>
    <w:rsid w:val="00811311"/>
    <w:rsid w:val="00827536"/>
    <w:rsid w:val="008452AF"/>
    <w:rsid w:val="008677A4"/>
    <w:rsid w:val="00872B25"/>
    <w:rsid w:val="008770C8"/>
    <w:rsid w:val="00877282"/>
    <w:rsid w:val="00893EC6"/>
    <w:rsid w:val="008A5C01"/>
    <w:rsid w:val="008D26FA"/>
    <w:rsid w:val="00965C97"/>
    <w:rsid w:val="0096782C"/>
    <w:rsid w:val="0097228A"/>
    <w:rsid w:val="00982116"/>
    <w:rsid w:val="00984D3B"/>
    <w:rsid w:val="009B4BF0"/>
    <w:rsid w:val="009C4B54"/>
    <w:rsid w:val="009E50A9"/>
    <w:rsid w:val="009F03A8"/>
    <w:rsid w:val="009F13F6"/>
    <w:rsid w:val="00A17104"/>
    <w:rsid w:val="00A2222E"/>
    <w:rsid w:val="00A276C6"/>
    <w:rsid w:val="00A3024D"/>
    <w:rsid w:val="00A46DFD"/>
    <w:rsid w:val="00AD49E8"/>
    <w:rsid w:val="00AD59BA"/>
    <w:rsid w:val="00AD6183"/>
    <w:rsid w:val="00AF231D"/>
    <w:rsid w:val="00B32E52"/>
    <w:rsid w:val="00B80C3B"/>
    <w:rsid w:val="00B85BE5"/>
    <w:rsid w:val="00BE08C5"/>
    <w:rsid w:val="00BE3682"/>
    <w:rsid w:val="00C34197"/>
    <w:rsid w:val="00C43A31"/>
    <w:rsid w:val="00C662E5"/>
    <w:rsid w:val="00C7494D"/>
    <w:rsid w:val="00CA489E"/>
    <w:rsid w:val="00CA5978"/>
    <w:rsid w:val="00CC08F9"/>
    <w:rsid w:val="00CD0712"/>
    <w:rsid w:val="00CD639A"/>
    <w:rsid w:val="00D008DB"/>
    <w:rsid w:val="00D065AD"/>
    <w:rsid w:val="00D11A4D"/>
    <w:rsid w:val="00D3376C"/>
    <w:rsid w:val="00D61955"/>
    <w:rsid w:val="00DB44B2"/>
    <w:rsid w:val="00DC14F5"/>
    <w:rsid w:val="00E643BD"/>
    <w:rsid w:val="00E824DD"/>
    <w:rsid w:val="00E8396C"/>
    <w:rsid w:val="00EA2D01"/>
    <w:rsid w:val="00F13249"/>
    <w:rsid w:val="00F220D5"/>
    <w:rsid w:val="00F25D8F"/>
    <w:rsid w:val="00F275E2"/>
    <w:rsid w:val="00F338DD"/>
    <w:rsid w:val="00F54E31"/>
    <w:rsid w:val="00F94289"/>
    <w:rsid w:val="00FB3821"/>
    <w:rsid w:val="00FC36D2"/>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32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322B"/>
    <w:rPr>
      <w:sz w:val="18"/>
      <w:szCs w:val="18"/>
    </w:rPr>
  </w:style>
  <w:style w:type="paragraph" w:styleId="a4">
    <w:name w:val="footer"/>
    <w:basedOn w:val="a"/>
    <w:link w:val="Char0"/>
    <w:uiPriority w:val="99"/>
    <w:unhideWhenUsed/>
    <w:rsid w:val="00FF322B"/>
    <w:pPr>
      <w:tabs>
        <w:tab w:val="center" w:pos="4153"/>
        <w:tab w:val="right" w:pos="8306"/>
      </w:tabs>
      <w:snapToGrid w:val="0"/>
      <w:jc w:val="left"/>
    </w:pPr>
    <w:rPr>
      <w:sz w:val="18"/>
      <w:szCs w:val="18"/>
    </w:rPr>
  </w:style>
  <w:style w:type="character" w:customStyle="1" w:styleId="Char0">
    <w:name w:val="页脚 Char"/>
    <w:basedOn w:val="a0"/>
    <w:link w:val="a4"/>
    <w:uiPriority w:val="99"/>
    <w:rsid w:val="00FF322B"/>
    <w:rPr>
      <w:sz w:val="18"/>
      <w:szCs w:val="18"/>
    </w:rPr>
  </w:style>
  <w:style w:type="paragraph" w:styleId="a5">
    <w:name w:val="Balloon Text"/>
    <w:basedOn w:val="a"/>
    <w:link w:val="Char1"/>
    <w:uiPriority w:val="99"/>
    <w:semiHidden/>
    <w:unhideWhenUsed/>
    <w:rsid w:val="00264E97"/>
    <w:rPr>
      <w:sz w:val="18"/>
      <w:szCs w:val="18"/>
    </w:rPr>
  </w:style>
  <w:style w:type="character" w:customStyle="1" w:styleId="Char1">
    <w:name w:val="批注框文本 Char"/>
    <w:basedOn w:val="a0"/>
    <w:link w:val="a5"/>
    <w:uiPriority w:val="99"/>
    <w:semiHidden/>
    <w:rsid w:val="00264E97"/>
    <w:rPr>
      <w:sz w:val="18"/>
      <w:szCs w:val="18"/>
    </w:rPr>
  </w:style>
  <w:style w:type="paragraph" w:styleId="a6">
    <w:name w:val="Date"/>
    <w:basedOn w:val="a"/>
    <w:next w:val="a"/>
    <w:link w:val="Char2"/>
    <w:uiPriority w:val="99"/>
    <w:semiHidden/>
    <w:unhideWhenUsed/>
    <w:rsid w:val="00100A1C"/>
    <w:pPr>
      <w:ind w:leftChars="2500" w:left="100"/>
    </w:pPr>
  </w:style>
  <w:style w:type="character" w:customStyle="1" w:styleId="Char2">
    <w:name w:val="日期 Char"/>
    <w:basedOn w:val="a0"/>
    <w:link w:val="a6"/>
    <w:uiPriority w:val="99"/>
    <w:semiHidden/>
    <w:rsid w:val="00100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32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322B"/>
    <w:rPr>
      <w:sz w:val="18"/>
      <w:szCs w:val="18"/>
    </w:rPr>
  </w:style>
  <w:style w:type="paragraph" w:styleId="a4">
    <w:name w:val="footer"/>
    <w:basedOn w:val="a"/>
    <w:link w:val="Char0"/>
    <w:uiPriority w:val="99"/>
    <w:unhideWhenUsed/>
    <w:rsid w:val="00FF322B"/>
    <w:pPr>
      <w:tabs>
        <w:tab w:val="center" w:pos="4153"/>
        <w:tab w:val="right" w:pos="8306"/>
      </w:tabs>
      <w:snapToGrid w:val="0"/>
      <w:jc w:val="left"/>
    </w:pPr>
    <w:rPr>
      <w:sz w:val="18"/>
      <w:szCs w:val="18"/>
    </w:rPr>
  </w:style>
  <w:style w:type="character" w:customStyle="1" w:styleId="Char0">
    <w:name w:val="页脚 Char"/>
    <w:basedOn w:val="a0"/>
    <w:link w:val="a4"/>
    <w:uiPriority w:val="99"/>
    <w:rsid w:val="00FF322B"/>
    <w:rPr>
      <w:sz w:val="18"/>
      <w:szCs w:val="18"/>
    </w:rPr>
  </w:style>
  <w:style w:type="paragraph" w:styleId="a5">
    <w:name w:val="Balloon Text"/>
    <w:basedOn w:val="a"/>
    <w:link w:val="Char1"/>
    <w:uiPriority w:val="99"/>
    <w:semiHidden/>
    <w:unhideWhenUsed/>
    <w:rsid w:val="00264E97"/>
    <w:rPr>
      <w:sz w:val="18"/>
      <w:szCs w:val="18"/>
    </w:rPr>
  </w:style>
  <w:style w:type="character" w:customStyle="1" w:styleId="Char1">
    <w:name w:val="批注框文本 Char"/>
    <w:basedOn w:val="a0"/>
    <w:link w:val="a5"/>
    <w:uiPriority w:val="99"/>
    <w:semiHidden/>
    <w:rsid w:val="00264E97"/>
    <w:rPr>
      <w:sz w:val="18"/>
      <w:szCs w:val="18"/>
    </w:rPr>
  </w:style>
  <w:style w:type="paragraph" w:styleId="a6">
    <w:name w:val="Date"/>
    <w:basedOn w:val="a"/>
    <w:next w:val="a"/>
    <w:link w:val="Char2"/>
    <w:uiPriority w:val="99"/>
    <w:semiHidden/>
    <w:unhideWhenUsed/>
    <w:rsid w:val="00100A1C"/>
    <w:pPr>
      <w:ind w:leftChars="2500" w:left="100"/>
    </w:pPr>
  </w:style>
  <w:style w:type="character" w:customStyle="1" w:styleId="Char2">
    <w:name w:val="日期 Char"/>
    <w:basedOn w:val="a0"/>
    <w:link w:val="a6"/>
    <w:uiPriority w:val="99"/>
    <w:semiHidden/>
    <w:rsid w:val="00100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2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李家兵</dc:creator>
  <cp:keywords/>
  <dc:description/>
  <cp:lastModifiedBy>Windows 用户</cp:lastModifiedBy>
  <cp:revision>56</cp:revision>
  <cp:lastPrinted>2023-10-31T06:58:00Z</cp:lastPrinted>
  <dcterms:created xsi:type="dcterms:W3CDTF">2023-10-18T02:56:00Z</dcterms:created>
  <dcterms:modified xsi:type="dcterms:W3CDTF">2023-11-21T03:29:00Z</dcterms:modified>
</cp:coreProperties>
</file>