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附件1：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44"/>
        </w:rPr>
      </w:pPr>
      <w:r>
        <w:rPr>
          <w:rFonts w:hint="eastAsia" w:ascii="方正大标宋_GBK" w:hAnsi="方正大标宋_GBK" w:eastAsia="方正大标宋_GBK" w:cs="方正大标宋_GBK"/>
          <w:sz w:val="36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sz w:val="36"/>
          <w:szCs w:val="44"/>
          <w:lang w:val="en-US" w:eastAsia="zh-CN"/>
        </w:rPr>
        <w:t>3</w:t>
      </w:r>
      <w:r>
        <w:rPr>
          <w:rFonts w:hint="eastAsia" w:ascii="方正大标宋_GBK" w:hAnsi="方正大标宋_GBK" w:eastAsia="方正大标宋_GBK" w:cs="方正大标宋_GBK"/>
          <w:sz w:val="36"/>
          <w:szCs w:val="44"/>
        </w:rPr>
        <w:t>年江门市高新技术企业“创新标兵”拟入选名单</w:t>
      </w:r>
    </w:p>
    <w:tbl>
      <w:tblPr>
        <w:tblStyle w:val="2"/>
        <w:tblW w:w="85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219"/>
        <w:gridCol w:w="2779"/>
        <w:gridCol w:w="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江门市得实计算机外部设备有限公司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91440700719379154J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广东耀南建设集团有限公司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91440783714755130A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中交四航局江门航通船业有限公司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914407050868187429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江门市安诺特炊具制造有限公司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914407007592287803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广东博盈特焊技术股份有限公司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91440784799354458J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江门市宝士制冷电器有限公司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9144070455171929XF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鹤山市得润电子科技有限公司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914407843347527638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914407847638253933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江门市贝尔斯顿电器有限公司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9144070467706441XP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广东佰朋实业有限公司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91440781MA4X2A7J2C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广东盈通纸业有限公司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914407053455513340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开平依利安达电子第三有限公司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91440700721154755F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鹤山安栢电路版厂有限公司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91440700617731671H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江门市华龙膜材股份有限公司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91440700MA516D1U7B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鹤山市世安电子科技有限公司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914407840506946888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江门安磁电子有限公司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91440700789482130A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台山市精诚达电路有限公司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91440781666547555J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江门亿都半导体有限公司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91440700617727074C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鹤山运城新材料有限公司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91440784MA4WTUJL6N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三菱重工金羚空调器有限公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91440700617730871M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广东华鳌合金新材料有限公司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91440784796269856R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弗兰卡餐饮设备安装技术服务（中国）有限公司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914407005829985439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中烟摩迪（江门）纸业有限公司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91440700783859777N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江门市长河化工实业集团有限公司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91440700740811714K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广东皇冠新材料科技有限公司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91440783678814067K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江门耀皮工程玻璃有限公司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91440700666538595U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江门市奔力达电路有限公司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91440704707775037W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江门粤海饲料有限公司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91440781692436170A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914407006177413516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广东海信通信有限公司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91440703050677554Y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开平金牌洁具有限公司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914407007993288071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广东科世得润汽车部件有限公司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914407000567919647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新会双水发电（B厂）有限公司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91440700617740498E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广东佳成新能源有限公司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91440704MA51FCQG8X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开平依利安达电子第五有限公司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914407007408084000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广东敏华电器有限公司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91440703733114953F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江门市芳源新能源材料有限公司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91440705MA4URWA0XB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江门福尔欣汽车电线有限公司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91440703MA4X99WYXK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江门市日盈不锈钢材料厂有限公司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91440700728780513Y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江门市恒胜实业有限公司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91440705077925271M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江门市明星纸业有限公司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91440700632863891C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广东华泰纸业有限公司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91440705682425953U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台山市冠立金属制品有限公司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9144070074917175X9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江门市东鹏智能家居有限公司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91440784315180392W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台山市冠荣金属制品有限公司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91440700734136791T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江门市电力工程输变电有限公司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914407031939437922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广东金莱特智能科技有限公司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91440703MA540AUC6B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94F02"/>
    <w:rsid w:val="123E07E8"/>
    <w:rsid w:val="290A16A4"/>
    <w:rsid w:val="29E4639C"/>
    <w:rsid w:val="2F4914E6"/>
    <w:rsid w:val="32DC03DB"/>
    <w:rsid w:val="53D0379D"/>
    <w:rsid w:val="71505515"/>
    <w:rsid w:val="7A5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2022-09-15T13:28:00Z</dcterms:created>
  <dc:creator>Administrator</dc:creator>
  <cp:lastModifiedBy>廖文杰</cp:lastModifiedBy>
  <dcterms:modified xsi:type="dcterms:W3CDTF">2023-11-02T06:38:59Z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