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80" w:lineRule="exact"/>
        <w:ind w:firstLine="0" w:firstLineChars="0"/>
        <w:jc w:val="center"/>
        <w:textAlignment w:val="auto"/>
        <w:outlineLvl w:val="9"/>
        <w:rPr>
          <w:rFonts w:hint="eastAsia" w:ascii="方正小标宋简体" w:hAnsi="宋体" w:eastAsia="方正小标宋简体" w:cs="Times New Roman"/>
          <w:sz w:val="44"/>
          <w:szCs w:val="44"/>
          <w:lang w:val="en-US" w:eastAsia="zh-CN"/>
        </w:rPr>
      </w:pPr>
      <w:bookmarkStart w:id="0" w:name="_GoBack"/>
      <w:bookmarkEnd w:id="0"/>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0" w:line="580" w:lineRule="exact"/>
        <w:ind w:firstLine="0" w:firstLineChars="0"/>
        <w:jc w:val="center"/>
        <w:textAlignment w:val="auto"/>
        <w:outlineLvl w:val="9"/>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2023年建筑施工起重机械安装前实体核验</w:t>
      </w:r>
    </w:p>
    <w:p>
      <w:pPr>
        <w:keepNext w:val="0"/>
        <w:keepLines w:val="0"/>
        <w:pageBreakBefore w:val="0"/>
        <w:widowControl/>
        <w:kinsoku/>
        <w:wordWrap/>
        <w:overflowPunct/>
        <w:topLinePunct w:val="0"/>
        <w:autoSpaceDE/>
        <w:autoSpaceDN/>
        <w:bidi w:val="0"/>
        <w:adjustRightInd/>
        <w:snapToGrid/>
        <w:spacing w:after="0" w:line="580" w:lineRule="exact"/>
        <w:ind w:firstLine="0" w:firstLineChars="0"/>
        <w:jc w:val="center"/>
        <w:textAlignment w:val="auto"/>
        <w:outlineLvl w:val="9"/>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服务项目要求</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0"/>
        <w:textAlignment w:val="auto"/>
        <w:rPr>
          <w:rFonts w:hint="eastAsia" w:ascii="仿宋_GB2312" w:hAnsi="Times New Roman" w:eastAsia="仿宋_GB2312" w:cs="Times New Roman"/>
          <w:sz w:val="32"/>
          <w:szCs w:val="32"/>
          <w:lang w:val="en-US" w:eastAsia="zh-CN"/>
        </w:rPr>
      </w:pPr>
    </w:p>
    <w:p>
      <w:pPr>
        <w:spacing w:after="0" w:line="480" w:lineRule="exact"/>
        <w:ind w:firstLine="642" w:firstLineChars="200"/>
        <w:rPr>
          <w:rFonts w:hint="eastAsia" w:ascii="仿宋_GB2312" w:eastAsia="仿宋_GB2312"/>
          <w:b/>
          <w:bCs/>
          <w:sz w:val="32"/>
          <w:szCs w:val="28"/>
          <w:highlight w:val="none"/>
        </w:rPr>
      </w:pPr>
      <w:r>
        <w:rPr>
          <w:rFonts w:hint="eastAsia" w:ascii="仿宋_GB2312" w:eastAsia="仿宋_GB2312"/>
          <w:b/>
          <w:bCs/>
          <w:sz w:val="32"/>
          <w:szCs w:val="28"/>
          <w:highlight w:val="none"/>
        </w:rPr>
        <w:t>一、</w:t>
      </w:r>
      <w:r>
        <w:rPr>
          <w:rFonts w:hint="eastAsia" w:ascii="仿宋_GB2312" w:eastAsia="仿宋_GB2312"/>
          <w:b/>
          <w:bCs/>
          <w:sz w:val="32"/>
          <w:szCs w:val="28"/>
          <w:highlight w:val="none"/>
          <w:lang w:eastAsia="zh-CN"/>
        </w:rPr>
        <w:t>服务</w:t>
      </w:r>
      <w:r>
        <w:rPr>
          <w:rFonts w:hint="eastAsia" w:ascii="仿宋_GB2312" w:eastAsia="仿宋_GB2312"/>
          <w:b/>
          <w:bCs/>
          <w:sz w:val="32"/>
          <w:szCs w:val="28"/>
          <w:highlight w:val="none"/>
        </w:rPr>
        <w:t>内容</w:t>
      </w:r>
    </w:p>
    <w:p>
      <w:pPr>
        <w:spacing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1、对我市在建工程的建筑起重机械进行安装前实体核验，核验机械包括塔式起重机、施工升降机、物料提升机</w:t>
      </w:r>
      <w:r>
        <w:rPr>
          <w:rFonts w:hint="eastAsia" w:ascii="仿宋_GB2312" w:eastAsia="仿宋_GB2312"/>
          <w:sz w:val="32"/>
          <w:szCs w:val="28"/>
          <w:highlight w:val="none"/>
          <w:lang w:eastAsia="zh-CN"/>
        </w:rPr>
        <w:t>，核验内容见附件</w:t>
      </w:r>
      <w:r>
        <w:rPr>
          <w:rFonts w:hint="eastAsia" w:ascii="仿宋_GB2312" w:eastAsia="仿宋_GB2312"/>
          <w:sz w:val="32"/>
          <w:szCs w:val="28"/>
          <w:highlight w:val="none"/>
          <w:lang w:val="en-US" w:eastAsia="zh-CN"/>
        </w:rPr>
        <w:t>1</w:t>
      </w:r>
      <w:r>
        <w:rPr>
          <w:rFonts w:hint="eastAsia" w:ascii="仿宋_GB2312" w:eastAsia="仿宋_GB2312"/>
          <w:sz w:val="32"/>
          <w:szCs w:val="28"/>
          <w:highlight w:val="none"/>
        </w:rPr>
        <w:t>。</w:t>
      </w:r>
    </w:p>
    <w:p>
      <w:pPr>
        <w:spacing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2、安装前实体核验建筑起重机械数量分别为塔式起重机140台、施工升降机140台，物料提升机40台。</w:t>
      </w:r>
    </w:p>
    <w:p>
      <w:pPr>
        <w:spacing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3、对实体核验判定合格的建筑起重机械，出具核验合格告知书；对实体核验判定不合格的建筑起重机械，告知存在的问题。</w:t>
      </w:r>
    </w:p>
    <w:p>
      <w:pPr>
        <w:spacing w:after="0" w:line="480" w:lineRule="exact"/>
        <w:ind w:firstLine="642" w:firstLineChars="200"/>
        <w:rPr>
          <w:rFonts w:hint="eastAsia" w:ascii="仿宋_GB2312" w:eastAsia="仿宋_GB2312"/>
          <w:b/>
          <w:bCs/>
          <w:sz w:val="32"/>
          <w:szCs w:val="28"/>
          <w:highlight w:val="none"/>
          <w:lang w:eastAsia="zh-CN"/>
        </w:rPr>
      </w:pPr>
      <w:r>
        <w:rPr>
          <w:rFonts w:hint="eastAsia" w:ascii="仿宋_GB2312" w:eastAsia="仿宋_GB2312"/>
          <w:b/>
          <w:bCs/>
          <w:sz w:val="32"/>
          <w:szCs w:val="28"/>
          <w:highlight w:val="none"/>
          <w:lang w:eastAsia="zh-CN"/>
        </w:rPr>
        <w:t>二、</w:t>
      </w:r>
      <w:r>
        <w:rPr>
          <w:rFonts w:hint="eastAsia" w:ascii="仿宋_GB2312" w:eastAsia="仿宋_GB2312"/>
          <w:b/>
          <w:bCs/>
          <w:sz w:val="32"/>
          <w:szCs w:val="28"/>
          <w:highlight w:val="none"/>
        </w:rPr>
        <w:t>服务期</w:t>
      </w:r>
      <w:r>
        <w:rPr>
          <w:rFonts w:hint="eastAsia" w:ascii="仿宋_GB2312" w:eastAsia="仿宋_GB2312"/>
          <w:b/>
          <w:bCs/>
          <w:sz w:val="32"/>
          <w:szCs w:val="28"/>
          <w:highlight w:val="none"/>
          <w:lang w:eastAsia="zh-CN"/>
        </w:rPr>
        <w:t>限</w:t>
      </w:r>
    </w:p>
    <w:p>
      <w:pPr>
        <w:spacing w:line="480" w:lineRule="exact"/>
        <w:ind w:firstLine="640" w:firstLineChars="200"/>
        <w:rPr>
          <w:rFonts w:hint="eastAsia" w:ascii="仿宋_GB2312" w:eastAsia="仿宋_GB2312"/>
          <w:sz w:val="32"/>
          <w:szCs w:val="28"/>
          <w:highlight w:val="none"/>
        </w:rPr>
      </w:pPr>
      <w:r>
        <w:rPr>
          <w:rFonts w:hint="eastAsia" w:ascii="仿宋_GB2312" w:eastAsia="仿宋_GB2312"/>
          <w:b w:val="0"/>
          <w:sz w:val="32"/>
          <w:szCs w:val="28"/>
          <w:highlight w:val="none"/>
          <w:lang w:eastAsia="zh-CN"/>
        </w:rPr>
        <w:t>合同签订并生效之日</w:t>
      </w:r>
      <w:r>
        <w:rPr>
          <w:rFonts w:hint="eastAsia" w:ascii="仿宋_GB2312" w:eastAsia="仿宋_GB2312"/>
          <w:sz w:val="32"/>
          <w:szCs w:val="28"/>
          <w:highlight w:val="none"/>
        </w:rPr>
        <w:t>起</w:t>
      </w:r>
      <w:r>
        <w:rPr>
          <w:rFonts w:hint="eastAsia" w:ascii="仿宋_GB2312" w:eastAsia="仿宋_GB2312"/>
          <w:b w:val="0"/>
          <w:sz w:val="32"/>
          <w:szCs w:val="28"/>
          <w:highlight w:val="none"/>
          <w:lang w:eastAsia="zh-CN"/>
        </w:rPr>
        <w:t>至</w:t>
      </w:r>
      <w:r>
        <w:rPr>
          <w:rFonts w:hint="eastAsia" w:ascii="仿宋_GB2312" w:eastAsia="仿宋_GB2312"/>
          <w:sz w:val="32"/>
          <w:szCs w:val="28"/>
          <w:highlight w:val="none"/>
        </w:rPr>
        <w:t>2024年6月30日止。</w:t>
      </w:r>
    </w:p>
    <w:p>
      <w:pPr>
        <w:numPr>
          <w:ilvl w:val="-1"/>
          <w:numId w:val="0"/>
        </w:numPr>
        <w:spacing w:after="0" w:line="480" w:lineRule="exact"/>
        <w:ind w:firstLine="642" w:firstLineChars="200"/>
        <w:rPr>
          <w:rFonts w:hint="eastAsia" w:ascii="仿宋_GB2312" w:eastAsia="仿宋_GB2312"/>
          <w:b/>
          <w:bCs/>
          <w:sz w:val="32"/>
          <w:szCs w:val="28"/>
          <w:highlight w:val="none"/>
        </w:rPr>
      </w:pPr>
      <w:r>
        <w:rPr>
          <w:rFonts w:hint="eastAsia" w:ascii="仿宋_GB2312" w:eastAsia="仿宋_GB2312"/>
          <w:b/>
          <w:bCs/>
          <w:sz w:val="32"/>
          <w:szCs w:val="28"/>
          <w:highlight w:val="none"/>
          <w:lang w:eastAsia="zh-CN"/>
        </w:rPr>
        <w:t>三、</w:t>
      </w:r>
      <w:r>
        <w:rPr>
          <w:rFonts w:hint="eastAsia" w:ascii="仿宋_GB2312" w:eastAsia="仿宋_GB2312"/>
          <w:b/>
          <w:bCs/>
          <w:sz w:val="32"/>
          <w:szCs w:val="28"/>
          <w:highlight w:val="none"/>
        </w:rPr>
        <w:t>供应商资格要求</w:t>
      </w:r>
    </w:p>
    <w:p>
      <w:pPr>
        <w:numPr>
          <w:ilvl w:val="-1"/>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1、供应商应当是符合《政府购买服务管理办法》第六条要求，即“依法成立的企业、社会组织（不含由财政拨款保障的群团组织），公益二类和从事生产经营活动的事业单位，农村集体经济组织，基层群众性自治组织，以及具备条件的个人”。</w:t>
      </w:r>
    </w:p>
    <w:p>
      <w:pPr>
        <w:widowControl/>
        <w:numPr>
          <w:ilvl w:val="-1"/>
          <w:numId w:val="0"/>
        </w:numPr>
        <w:spacing w:after="0" w:line="240" w:lineRule="auto"/>
        <w:ind w:firstLine="640" w:firstLineChars="200"/>
        <w:jc w:val="left"/>
        <w:rPr>
          <w:rFonts w:hint="eastAsia" w:ascii="仿宋_GB2312" w:eastAsia="仿宋_GB2312"/>
          <w:sz w:val="32"/>
          <w:szCs w:val="28"/>
          <w:highlight w:val="none"/>
        </w:rPr>
      </w:pPr>
      <w:r>
        <w:rPr>
          <w:rFonts w:hint="eastAsia" w:ascii="仿宋_GB2312" w:eastAsia="仿宋_GB2312"/>
          <w:sz w:val="32"/>
          <w:szCs w:val="28"/>
          <w:highlight w:val="none"/>
        </w:rPr>
        <w:t>2、供应商应具备《</w:t>
      </w:r>
      <w:r>
        <w:rPr>
          <w:rFonts w:hint="eastAsia" w:ascii="仿宋_GB2312" w:eastAsia="仿宋_GB2312" w:hAnsiTheme="minorHAnsi" w:cstheme="minorBidi"/>
          <w:i w:val="0"/>
          <w:caps w:val="0"/>
          <w:color w:val="auto"/>
          <w:spacing w:val="0"/>
          <w:kern w:val="2"/>
          <w:sz w:val="32"/>
          <w:szCs w:val="28"/>
          <w:highlight w:val="none"/>
          <w:shd w:val="clear" w:fill="auto"/>
          <w:lang w:val="en-US" w:eastAsia="zh-CN" w:bidi="ar"/>
        </w:rPr>
        <w:t>中华人民共和国政府采购法</w:t>
      </w:r>
      <w:r>
        <w:rPr>
          <w:rFonts w:hint="eastAsia" w:ascii="仿宋_GB2312" w:eastAsia="仿宋_GB2312"/>
          <w:sz w:val="32"/>
          <w:szCs w:val="28"/>
          <w:highlight w:val="none"/>
        </w:rPr>
        <w:t>》第二十二条的规定。</w:t>
      </w:r>
    </w:p>
    <w:p>
      <w:pPr>
        <w:numPr>
          <w:ilvl w:val="-1"/>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3、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spacing w:after="0" w:line="480" w:lineRule="exact"/>
        <w:ind w:firstLine="642" w:firstLineChars="200"/>
        <w:rPr>
          <w:rFonts w:hint="eastAsia" w:ascii="仿宋_GB2312" w:eastAsia="仿宋_GB2312"/>
          <w:b/>
          <w:bCs/>
          <w:sz w:val="32"/>
          <w:szCs w:val="28"/>
          <w:highlight w:val="none"/>
        </w:rPr>
      </w:pPr>
      <w:r>
        <w:rPr>
          <w:rFonts w:hint="eastAsia" w:ascii="仿宋_GB2312" w:eastAsia="仿宋_GB2312"/>
          <w:b/>
          <w:bCs/>
          <w:sz w:val="32"/>
          <w:szCs w:val="28"/>
          <w:highlight w:val="none"/>
          <w:lang w:eastAsia="zh-CN"/>
        </w:rPr>
        <w:t>四</w:t>
      </w:r>
      <w:r>
        <w:rPr>
          <w:rFonts w:hint="eastAsia" w:ascii="仿宋_GB2312" w:eastAsia="仿宋_GB2312"/>
          <w:b/>
          <w:bCs/>
          <w:sz w:val="32"/>
          <w:szCs w:val="28"/>
          <w:highlight w:val="none"/>
        </w:rPr>
        <w:t>、采购方式</w:t>
      </w:r>
    </w:p>
    <w:p>
      <w:pPr>
        <w:numPr>
          <w:ilvl w:val="0"/>
          <w:numId w:val="0"/>
        </w:numPr>
        <w:spacing w:after="0" w:line="480" w:lineRule="exact"/>
        <w:ind w:firstLine="640" w:firstLineChars="200"/>
        <w:rPr>
          <w:rFonts w:hint="eastAsia" w:ascii="仿宋_GB2312" w:eastAsia="仿宋_GB2312"/>
          <w:sz w:val="32"/>
          <w:szCs w:val="28"/>
          <w:highlight w:val="none"/>
          <w:lang w:eastAsia="zh-CN"/>
        </w:rPr>
      </w:pPr>
      <w:r>
        <w:rPr>
          <w:rFonts w:hint="eastAsia" w:ascii="仿宋_GB2312" w:eastAsia="仿宋_GB2312"/>
          <w:sz w:val="32"/>
          <w:szCs w:val="28"/>
          <w:highlight w:val="none"/>
          <w:lang w:val="en-US" w:eastAsia="zh-CN"/>
        </w:rPr>
        <w:t>1、</w:t>
      </w:r>
      <w:r>
        <w:rPr>
          <w:rFonts w:hint="eastAsia" w:ascii="仿宋_GB2312" w:eastAsia="仿宋_GB2312"/>
          <w:sz w:val="32"/>
          <w:szCs w:val="28"/>
          <w:highlight w:val="none"/>
          <w:lang w:eastAsia="zh-CN"/>
        </w:rPr>
        <w:t>本服务项目采购信息在江门市住房和城乡建设局网站公告，投标单位须到我局提交投标文件。少于3家单位响应则停止采购，重新拟定采购方案后再次开展采购工作。</w:t>
      </w:r>
    </w:p>
    <w:p>
      <w:pPr>
        <w:numPr>
          <w:ilvl w:val="0"/>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lang w:eastAsia="zh-CN"/>
        </w:rPr>
        <w:t>2、我局</w:t>
      </w:r>
      <w:r>
        <w:rPr>
          <w:rFonts w:hint="eastAsia" w:ascii="仿宋_GB2312" w:eastAsia="仿宋_GB2312"/>
          <w:b w:val="0"/>
          <w:bCs w:val="0"/>
          <w:sz w:val="32"/>
          <w:szCs w:val="28"/>
          <w:highlight w:val="none"/>
          <w:lang w:eastAsia="zh-CN"/>
        </w:rPr>
        <w:t>采购评审小组</w:t>
      </w:r>
      <w:r>
        <w:rPr>
          <w:rFonts w:hint="eastAsia" w:ascii="仿宋_GB2312" w:eastAsia="仿宋_GB2312"/>
          <w:sz w:val="32"/>
          <w:szCs w:val="28"/>
          <w:highlight w:val="none"/>
        </w:rPr>
        <w:t>将从三家及以上已</w:t>
      </w:r>
      <w:r>
        <w:rPr>
          <w:rFonts w:hint="eastAsia" w:ascii="仿宋_GB2312" w:eastAsia="仿宋_GB2312"/>
          <w:sz w:val="32"/>
          <w:szCs w:val="28"/>
          <w:highlight w:val="none"/>
          <w:lang w:eastAsia="zh-CN"/>
        </w:rPr>
        <w:t>响应</w:t>
      </w:r>
      <w:r>
        <w:rPr>
          <w:rFonts w:hint="eastAsia" w:ascii="仿宋_GB2312" w:eastAsia="仿宋_GB2312"/>
          <w:sz w:val="32"/>
          <w:szCs w:val="28"/>
          <w:highlight w:val="none"/>
        </w:rPr>
        <w:t>的</w:t>
      </w: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中，</w:t>
      </w:r>
      <w:r>
        <w:rPr>
          <w:rFonts w:hint="eastAsia" w:ascii="仿宋_GB2312" w:eastAsia="仿宋_GB2312"/>
          <w:b w:val="0"/>
          <w:bCs w:val="0"/>
          <w:sz w:val="32"/>
          <w:szCs w:val="28"/>
          <w:highlight w:val="none"/>
          <w:lang w:eastAsia="zh-CN"/>
        </w:rPr>
        <w:t>按照《2023年建筑施工起重机械安装前实体核验服务项目供应文件评委评审表》（附件</w:t>
      </w:r>
      <w:r>
        <w:rPr>
          <w:rFonts w:hint="eastAsia" w:ascii="仿宋_GB2312" w:eastAsia="仿宋_GB2312"/>
          <w:b w:val="0"/>
          <w:bCs w:val="0"/>
          <w:sz w:val="32"/>
          <w:szCs w:val="28"/>
          <w:highlight w:val="none"/>
          <w:lang w:val="en-US" w:eastAsia="zh-CN"/>
        </w:rPr>
        <w:t>2</w:t>
      </w:r>
      <w:r>
        <w:rPr>
          <w:rFonts w:hint="eastAsia" w:ascii="仿宋_GB2312" w:eastAsia="仿宋_GB2312"/>
          <w:b w:val="0"/>
          <w:bCs w:val="0"/>
          <w:sz w:val="32"/>
          <w:szCs w:val="28"/>
          <w:highlight w:val="none"/>
          <w:lang w:eastAsia="zh-CN"/>
        </w:rPr>
        <w:t>）</w:t>
      </w:r>
      <w:r>
        <w:rPr>
          <w:rFonts w:hint="eastAsia" w:ascii="仿宋_GB2312" w:eastAsia="仿宋_GB2312"/>
          <w:sz w:val="32"/>
          <w:szCs w:val="28"/>
          <w:highlight w:val="none"/>
        </w:rPr>
        <w:t>进行综合评定，其综合得分最高者即为中选机构。</w:t>
      </w:r>
    </w:p>
    <w:p>
      <w:pPr>
        <w:numPr>
          <w:ilvl w:val="-1"/>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lang w:eastAsia="zh-CN"/>
        </w:rPr>
        <w:t>3、供应商提交的投标文件须依据</w:t>
      </w:r>
      <w:r>
        <w:rPr>
          <w:rFonts w:hint="eastAsia" w:ascii="仿宋_GB2312" w:eastAsia="仿宋_GB2312"/>
          <w:b w:val="0"/>
          <w:bCs w:val="0"/>
          <w:sz w:val="32"/>
          <w:szCs w:val="28"/>
          <w:highlight w:val="none"/>
          <w:lang w:eastAsia="zh-CN"/>
        </w:rPr>
        <w:t>《2023年建筑施工起重机械安装前实体核验服务项目供应文件评委评审表》要求。</w:t>
      </w:r>
      <w:r>
        <w:rPr>
          <w:rFonts w:hint="eastAsia" w:ascii="仿宋_GB2312" w:eastAsia="仿宋_GB2312"/>
          <w:sz w:val="32"/>
          <w:szCs w:val="28"/>
          <w:highlight w:val="none"/>
          <w:lang w:eastAsia="zh-CN"/>
        </w:rPr>
        <w:t>投标文件须有封面、目录,资料按目录排序用A4纸打印（或复印），订装成册并盖骑缝章后封装好。评标结果将在江门市住房和城乡建设局网站公示。评标结果公示3个工作日，公示期内若没有收到投诉，则公示期满后在江门市住房和城乡建设局网站公布采购结果。</w:t>
      </w:r>
    </w:p>
    <w:p>
      <w:pPr>
        <w:spacing w:after="0" w:line="480" w:lineRule="exact"/>
        <w:ind w:firstLine="642" w:firstLineChars="200"/>
        <w:rPr>
          <w:rFonts w:hint="eastAsia" w:ascii="仿宋_GB2312" w:eastAsia="仿宋_GB2312"/>
          <w:b/>
          <w:bCs/>
          <w:sz w:val="32"/>
          <w:szCs w:val="28"/>
          <w:highlight w:val="none"/>
        </w:rPr>
      </w:pPr>
      <w:r>
        <w:rPr>
          <w:rFonts w:hint="eastAsia" w:ascii="仿宋_GB2312" w:eastAsia="仿宋_GB2312"/>
          <w:b/>
          <w:bCs/>
          <w:sz w:val="32"/>
          <w:szCs w:val="28"/>
          <w:highlight w:val="none"/>
          <w:lang w:eastAsia="zh-CN"/>
        </w:rPr>
        <w:t>五</w:t>
      </w:r>
      <w:r>
        <w:rPr>
          <w:rFonts w:hint="eastAsia" w:ascii="仿宋_GB2312" w:eastAsia="仿宋_GB2312"/>
          <w:b/>
          <w:bCs/>
          <w:sz w:val="32"/>
          <w:szCs w:val="28"/>
          <w:highlight w:val="none"/>
        </w:rPr>
        <w:t>、</w:t>
      </w:r>
      <w:r>
        <w:rPr>
          <w:rFonts w:hint="eastAsia" w:ascii="仿宋_GB2312" w:eastAsia="仿宋_GB2312"/>
          <w:b/>
          <w:bCs/>
          <w:sz w:val="32"/>
          <w:szCs w:val="28"/>
          <w:highlight w:val="none"/>
          <w:lang w:eastAsia="zh-CN"/>
        </w:rPr>
        <w:t>服务费用和</w:t>
      </w:r>
      <w:r>
        <w:rPr>
          <w:rFonts w:hint="eastAsia" w:ascii="仿宋_GB2312" w:eastAsia="仿宋_GB2312"/>
          <w:b/>
          <w:bCs/>
          <w:sz w:val="32"/>
          <w:szCs w:val="28"/>
          <w:highlight w:val="none"/>
        </w:rPr>
        <w:t>结算方式</w:t>
      </w:r>
    </w:p>
    <w:p>
      <w:pPr>
        <w:spacing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本项</w:t>
      </w:r>
      <w:r>
        <w:rPr>
          <w:rFonts w:hint="eastAsia" w:ascii="仿宋_GB2312" w:eastAsia="仿宋_GB2312"/>
          <w:b w:val="0"/>
          <w:bCs w:val="0"/>
          <w:sz w:val="32"/>
          <w:szCs w:val="28"/>
          <w:highlight w:val="none"/>
        </w:rPr>
        <w:t>目</w:t>
      </w:r>
      <w:r>
        <w:rPr>
          <w:rFonts w:hint="eastAsia" w:ascii="仿宋_GB2312" w:eastAsia="仿宋_GB2312"/>
          <w:b w:val="0"/>
          <w:bCs w:val="0"/>
          <w:sz w:val="32"/>
          <w:szCs w:val="28"/>
          <w:highlight w:val="none"/>
          <w:lang w:eastAsia="zh-CN"/>
        </w:rPr>
        <w:t>服务费用</w:t>
      </w:r>
      <w:r>
        <w:rPr>
          <w:rFonts w:hint="eastAsia" w:ascii="仿宋_GB2312" w:eastAsia="仿宋_GB2312"/>
          <w:b w:val="0"/>
          <w:bCs w:val="0"/>
          <w:sz w:val="32"/>
          <w:szCs w:val="28"/>
          <w:highlight w:val="none"/>
        </w:rPr>
        <w:t>资金</w:t>
      </w:r>
      <w:r>
        <w:rPr>
          <w:rFonts w:hint="eastAsia" w:ascii="仿宋_GB2312" w:eastAsia="仿宋_GB2312"/>
          <w:sz w:val="32"/>
          <w:szCs w:val="28"/>
          <w:highlight w:val="none"/>
        </w:rPr>
        <w:t>概算为人民币</w:t>
      </w:r>
      <w:r>
        <w:rPr>
          <w:rFonts w:hint="eastAsia" w:ascii="仿宋_GB2312" w:eastAsia="仿宋_GB2312"/>
          <w:sz w:val="32"/>
          <w:szCs w:val="28"/>
          <w:highlight w:val="none"/>
          <w:lang w:eastAsia="zh-CN"/>
        </w:rPr>
        <w:t>陆万肆仟元</w:t>
      </w:r>
      <w:r>
        <w:rPr>
          <w:rFonts w:hint="eastAsia" w:ascii="仿宋_GB2312" w:eastAsia="仿宋_GB2312"/>
          <w:sz w:val="32"/>
          <w:szCs w:val="28"/>
          <w:highlight w:val="none"/>
        </w:rPr>
        <w:t>整（￥</w:t>
      </w:r>
      <w:r>
        <w:rPr>
          <w:rFonts w:hint="eastAsia" w:ascii="仿宋_GB2312" w:eastAsia="仿宋_GB2312"/>
          <w:sz w:val="32"/>
          <w:szCs w:val="28"/>
          <w:highlight w:val="none"/>
          <w:lang w:eastAsia="zh-CN"/>
        </w:rPr>
        <w:t>6</w:t>
      </w:r>
      <w:r>
        <w:rPr>
          <w:rFonts w:hint="eastAsia" w:ascii="仿宋_GB2312" w:eastAsia="仿宋_GB2312"/>
          <w:sz w:val="32"/>
          <w:szCs w:val="28"/>
          <w:highlight w:val="none"/>
          <w:lang w:val="en-US" w:eastAsia="zh-CN"/>
        </w:rPr>
        <w:t>4,000</w:t>
      </w:r>
      <w:r>
        <w:rPr>
          <w:rFonts w:hint="eastAsia" w:ascii="仿宋_GB2312" w:eastAsia="仿宋_GB2312"/>
          <w:sz w:val="32"/>
          <w:szCs w:val="28"/>
          <w:highlight w:val="none"/>
        </w:rPr>
        <w:t>.00元）， 项目价格概算明细见《项目价格概算明细表》。</w:t>
      </w:r>
    </w:p>
    <w:p>
      <w:pPr>
        <w:pStyle w:val="2"/>
        <w:rPr>
          <w:rFonts w:hint="eastAsia" w:ascii="仿宋_GB2312" w:eastAsia="仿宋_GB2312"/>
          <w:sz w:val="32"/>
          <w:szCs w:val="28"/>
          <w:highlight w:val="none"/>
        </w:rPr>
      </w:pPr>
    </w:p>
    <w:p>
      <w:pPr>
        <w:pStyle w:val="3"/>
        <w:rPr>
          <w:rFonts w:hint="eastAsia"/>
        </w:rPr>
      </w:pPr>
    </w:p>
    <w:p>
      <w:pPr>
        <w:pStyle w:val="6"/>
        <w:snapToGrid w:val="0"/>
        <w:spacing w:line="240" w:lineRule="auto"/>
        <w:ind w:firstLine="560" w:firstLineChars="200"/>
        <w:jc w:val="center"/>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 xml:space="preserve"> 项目价格</w:t>
      </w:r>
      <w:r>
        <w:rPr>
          <w:rFonts w:hint="eastAsia" w:ascii="仿宋_GB2312" w:hAnsi="宋体" w:eastAsia="仿宋_GB2312" w:cs="Times New Roman"/>
          <w:sz w:val="28"/>
          <w:szCs w:val="28"/>
          <w:highlight w:val="none"/>
          <w:lang w:eastAsia="zh-CN"/>
        </w:rPr>
        <w:t>概算明细表</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044"/>
        <w:gridCol w:w="1622"/>
        <w:gridCol w:w="1622"/>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核验机械类型</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数量（台）</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单价（元）</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塔式起重机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施工升降机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物料提升机</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9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p>
            <w:pPr>
              <w:keepNext w:val="0"/>
              <w:keepLines w:val="0"/>
              <w:widowControl/>
              <w:suppressLineNumbers w:val="0"/>
              <w:spacing w:line="2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总计</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24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64000</w:t>
            </w:r>
          </w:p>
        </w:tc>
      </w:tr>
    </w:tbl>
    <w:p>
      <w:pPr>
        <w:numPr>
          <w:ilvl w:val="0"/>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服务费用是完成服务内容及要求的含税全包价</w:t>
      </w:r>
      <w:r>
        <w:rPr>
          <w:rFonts w:hint="eastAsia" w:ascii="仿宋_GB2312" w:eastAsia="仿宋_GB2312"/>
          <w:sz w:val="32"/>
          <w:szCs w:val="28"/>
          <w:highlight w:val="none"/>
          <w:lang w:eastAsia="zh-CN"/>
        </w:rPr>
        <w:t>。</w:t>
      </w:r>
      <w:r>
        <w:rPr>
          <w:rFonts w:hint="eastAsia" w:ascii="仿宋_GB2312" w:eastAsia="仿宋_GB2312"/>
          <w:sz w:val="32"/>
          <w:szCs w:val="28"/>
          <w:highlight w:val="none"/>
        </w:rPr>
        <w:t>所有数量均为估算，低于合同要求数量的，按实际整理数量进行结算，超过合同要求数量的，按项目总价包干，不额外付费。</w:t>
      </w:r>
    </w:p>
    <w:p>
      <w:pPr>
        <w:numPr>
          <w:ilvl w:val="0"/>
          <w:numId w:val="0"/>
        </w:numPr>
        <w:spacing w:after="0" w:line="480" w:lineRule="exact"/>
        <w:ind w:firstLine="640" w:firstLineChars="200"/>
        <w:rPr>
          <w:rFonts w:hint="eastAsia" w:ascii="仿宋_GB2312" w:eastAsia="仿宋_GB2312"/>
          <w:sz w:val="32"/>
          <w:szCs w:val="28"/>
          <w:highlight w:val="none"/>
          <w:lang w:eastAsia="zh-CN"/>
        </w:rPr>
      </w:pPr>
      <w:r>
        <w:rPr>
          <w:rFonts w:hint="eastAsia" w:ascii="仿宋_GB2312" w:eastAsia="仿宋_GB2312"/>
          <w:sz w:val="32"/>
          <w:szCs w:val="28"/>
          <w:highlight w:val="none"/>
        </w:rPr>
        <w:t>合同签订且生效后，</w:t>
      </w: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按合同要求向</w:t>
      </w:r>
      <w:r>
        <w:rPr>
          <w:rFonts w:hint="eastAsia" w:ascii="仿宋_GB2312" w:eastAsia="仿宋_GB2312"/>
          <w:sz w:val="32"/>
          <w:szCs w:val="28"/>
          <w:highlight w:val="none"/>
          <w:lang w:eastAsia="zh-CN"/>
        </w:rPr>
        <w:t>采购方</w:t>
      </w:r>
      <w:r>
        <w:rPr>
          <w:rFonts w:hint="eastAsia" w:ascii="仿宋_GB2312" w:eastAsia="仿宋_GB2312"/>
          <w:sz w:val="32"/>
          <w:szCs w:val="28"/>
          <w:highlight w:val="none"/>
        </w:rPr>
        <w:t>提供服务。合同期满,按实际整理数量进行</w:t>
      </w:r>
      <w:r>
        <w:rPr>
          <w:rFonts w:hint="eastAsia" w:ascii="仿宋_GB2312" w:eastAsia="仿宋_GB2312"/>
          <w:sz w:val="32"/>
          <w:szCs w:val="28"/>
          <w:highlight w:val="none"/>
          <w:lang w:eastAsia="zh-CN"/>
        </w:rPr>
        <w:t>验收和</w:t>
      </w:r>
      <w:r>
        <w:rPr>
          <w:rFonts w:hint="eastAsia" w:ascii="仿宋_GB2312" w:eastAsia="仿宋_GB2312"/>
          <w:sz w:val="32"/>
          <w:szCs w:val="28"/>
          <w:highlight w:val="none"/>
        </w:rPr>
        <w:t>结算，超过合同要求数量的，按项目总价包干，不额外付费。经验收通过后一年内，</w:t>
      </w:r>
      <w:r>
        <w:rPr>
          <w:rFonts w:hint="eastAsia" w:ascii="仿宋_GB2312" w:eastAsia="仿宋_GB2312"/>
          <w:sz w:val="32"/>
          <w:szCs w:val="28"/>
          <w:highlight w:val="none"/>
          <w:lang w:eastAsia="zh-CN"/>
        </w:rPr>
        <w:t>采购方</w:t>
      </w:r>
      <w:r>
        <w:rPr>
          <w:rFonts w:hint="eastAsia" w:ascii="仿宋_GB2312" w:eastAsia="仿宋_GB2312"/>
          <w:sz w:val="32"/>
          <w:szCs w:val="28"/>
          <w:highlight w:val="none"/>
        </w:rPr>
        <w:t>向</w:t>
      </w: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支付全部款项</w:t>
      </w:r>
      <w:r>
        <w:rPr>
          <w:rFonts w:hint="eastAsia" w:ascii="仿宋_GB2312" w:eastAsia="仿宋_GB2312"/>
          <w:sz w:val="32"/>
          <w:szCs w:val="28"/>
          <w:highlight w:val="none"/>
          <w:lang w:eastAsia="zh-CN"/>
        </w:rPr>
        <w:t>。</w:t>
      </w:r>
    </w:p>
    <w:p>
      <w:pPr>
        <w:numPr>
          <w:ilvl w:val="0"/>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rPr>
        <w:t>因采购人使用的是财政资金，在前款规定的付款时间为采购人向政府采购支付部门提出办理财政支付申请手续的时间（不含政府财政支付部门审核的时间），在规定时间内提出支付申请手续后即视为采购人已经按期支付。</w:t>
      </w:r>
    </w:p>
    <w:p>
      <w:pPr>
        <w:numPr>
          <w:ilvl w:val="0"/>
          <w:numId w:val="0"/>
        </w:numPr>
        <w:spacing w:after="0" w:line="480" w:lineRule="exact"/>
        <w:ind w:firstLine="640" w:firstLineChars="200"/>
        <w:rPr>
          <w:rFonts w:hint="eastAsia" w:ascii="仿宋_GB2312" w:eastAsia="仿宋_GB2312"/>
          <w:sz w:val="32"/>
          <w:szCs w:val="28"/>
          <w:highlight w:val="none"/>
        </w:rPr>
      </w:pP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向采购人申请付款时，需先提供相当于采购人付款金额的发票，且收款方、出具发票方均必须与</w:t>
      </w: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合同名称一致，否则采购人有权拒绝付款。</w:t>
      </w:r>
    </w:p>
    <w:p>
      <w:pPr>
        <w:spacing w:after="0" w:line="480" w:lineRule="exact"/>
        <w:ind w:firstLine="642" w:firstLineChars="200"/>
        <w:rPr>
          <w:rFonts w:hint="eastAsia" w:ascii="仿宋_GB2312" w:eastAsia="仿宋_GB2312"/>
          <w:b/>
          <w:bCs/>
          <w:sz w:val="32"/>
          <w:szCs w:val="28"/>
          <w:highlight w:val="none"/>
        </w:rPr>
      </w:pPr>
      <w:r>
        <w:rPr>
          <w:rFonts w:hint="eastAsia" w:ascii="仿宋_GB2312" w:eastAsia="仿宋_GB2312"/>
          <w:b/>
          <w:bCs/>
          <w:sz w:val="32"/>
          <w:szCs w:val="28"/>
          <w:highlight w:val="none"/>
          <w:lang w:eastAsia="zh-CN"/>
        </w:rPr>
        <w:t>六、</w:t>
      </w:r>
      <w:r>
        <w:rPr>
          <w:rFonts w:hint="eastAsia" w:ascii="仿宋_GB2312" w:eastAsia="仿宋_GB2312"/>
          <w:b/>
          <w:bCs/>
          <w:sz w:val="32"/>
          <w:szCs w:val="28"/>
          <w:highlight w:val="none"/>
        </w:rPr>
        <w:t>验收</w:t>
      </w:r>
      <w:r>
        <w:rPr>
          <w:rFonts w:hint="eastAsia" w:ascii="仿宋_GB2312" w:eastAsia="仿宋_GB2312"/>
          <w:b/>
          <w:bCs/>
          <w:sz w:val="32"/>
          <w:szCs w:val="28"/>
          <w:highlight w:val="none"/>
          <w:lang w:eastAsia="zh-CN"/>
        </w:rPr>
        <w:t>方式</w:t>
      </w:r>
    </w:p>
    <w:p>
      <w:pPr>
        <w:spacing w:line="480" w:lineRule="exact"/>
        <w:ind w:firstLine="640" w:firstLineChars="200"/>
        <w:rPr>
          <w:rFonts w:hint="eastAsia" w:ascii="仿宋_GB2312" w:eastAsia="仿宋_GB2312"/>
          <w:sz w:val="32"/>
          <w:szCs w:val="28"/>
          <w:highlight w:val="none"/>
          <w:lang w:eastAsia="zh-CN"/>
        </w:rPr>
      </w:pPr>
      <w:r>
        <w:rPr>
          <w:rFonts w:hint="eastAsia" w:ascii="仿宋_GB2312" w:eastAsia="仿宋_GB2312"/>
          <w:sz w:val="32"/>
          <w:szCs w:val="28"/>
          <w:highlight w:val="none"/>
        </w:rPr>
        <w:t>合同服务期</w:t>
      </w:r>
      <w:r>
        <w:rPr>
          <w:rFonts w:hint="eastAsia" w:ascii="仿宋_GB2312" w:eastAsia="仿宋_GB2312"/>
          <w:sz w:val="32"/>
          <w:szCs w:val="28"/>
          <w:highlight w:val="none"/>
          <w:lang w:eastAsia="zh-CN"/>
        </w:rPr>
        <w:t>到期后</w:t>
      </w:r>
      <w:r>
        <w:rPr>
          <w:rFonts w:hint="eastAsia" w:ascii="仿宋_GB2312" w:eastAsia="仿宋_GB2312"/>
          <w:sz w:val="32"/>
          <w:szCs w:val="28"/>
          <w:highlight w:val="none"/>
        </w:rPr>
        <w:t>，</w:t>
      </w:r>
      <w:r>
        <w:rPr>
          <w:rFonts w:hint="eastAsia" w:ascii="仿宋_GB2312" w:eastAsia="仿宋_GB2312"/>
          <w:sz w:val="32"/>
          <w:szCs w:val="28"/>
          <w:highlight w:val="none"/>
          <w:lang w:eastAsia="zh-CN"/>
        </w:rPr>
        <w:t>供应商</w:t>
      </w:r>
      <w:r>
        <w:rPr>
          <w:rFonts w:hint="eastAsia" w:ascii="仿宋_GB2312" w:eastAsia="仿宋_GB2312"/>
          <w:sz w:val="32"/>
          <w:szCs w:val="28"/>
          <w:highlight w:val="none"/>
        </w:rPr>
        <w:t>向采购人</w:t>
      </w:r>
      <w:r>
        <w:rPr>
          <w:rFonts w:hint="eastAsia" w:ascii="仿宋_GB2312" w:eastAsia="仿宋_GB2312"/>
          <w:sz w:val="32"/>
          <w:szCs w:val="28"/>
          <w:highlight w:val="none"/>
          <w:lang w:eastAsia="zh-CN"/>
        </w:rPr>
        <w:t>提出</w:t>
      </w:r>
      <w:r>
        <w:rPr>
          <w:rFonts w:hint="eastAsia" w:ascii="仿宋_GB2312" w:eastAsia="仿宋_GB2312"/>
          <w:sz w:val="32"/>
          <w:szCs w:val="28"/>
          <w:highlight w:val="none"/>
        </w:rPr>
        <w:t>验收</w:t>
      </w:r>
      <w:r>
        <w:rPr>
          <w:rFonts w:hint="eastAsia" w:ascii="仿宋_GB2312" w:eastAsia="仿宋_GB2312"/>
          <w:sz w:val="32"/>
          <w:szCs w:val="28"/>
          <w:highlight w:val="none"/>
          <w:lang w:eastAsia="zh-CN"/>
        </w:rPr>
        <w:t>申请</w:t>
      </w:r>
      <w:r>
        <w:rPr>
          <w:rFonts w:hint="eastAsia" w:ascii="仿宋_GB2312" w:eastAsia="仿宋_GB2312"/>
          <w:sz w:val="32"/>
          <w:szCs w:val="28"/>
          <w:highlight w:val="none"/>
        </w:rPr>
        <w:t>，并由采购人按照程序对合同规定的具体服务内容事项组织验收</w:t>
      </w:r>
      <w:r>
        <w:rPr>
          <w:rFonts w:hint="eastAsia" w:ascii="仿宋_GB2312" w:eastAsia="仿宋_GB2312"/>
          <w:sz w:val="32"/>
          <w:szCs w:val="28"/>
          <w:highlight w:val="none"/>
          <w:lang w:eastAsia="zh-CN"/>
        </w:rPr>
        <w:t>。</w:t>
      </w:r>
    </w:p>
    <w:p>
      <w:pPr>
        <w:spacing w:line="480" w:lineRule="exact"/>
        <w:ind w:firstLine="640" w:firstLineChars="200"/>
        <w:rPr>
          <w:rFonts w:hint="eastAsia" w:ascii="仿宋_GB2312" w:eastAsia="仿宋_GB2312"/>
          <w:sz w:val="32"/>
          <w:szCs w:val="28"/>
          <w:highlight w:val="none"/>
          <w:lang w:eastAsia="zh-CN"/>
        </w:rPr>
      </w:pPr>
    </w:p>
    <w:p>
      <w:pPr>
        <w:spacing w:line="480" w:lineRule="exact"/>
        <w:ind w:firstLine="0" w:firstLineChars="0"/>
        <w:rPr>
          <w:rFonts w:hint="eastAsia" w:ascii="仿宋_GB2312" w:eastAsia="仿宋_GB2312"/>
          <w:sz w:val="32"/>
          <w:szCs w:val="28"/>
          <w:highlight w:val="none"/>
          <w:lang w:eastAsia="zh-CN"/>
        </w:rPr>
      </w:pPr>
    </w:p>
    <w:p>
      <w:pPr>
        <w:spacing w:after="0" w:line="480" w:lineRule="exact"/>
        <w:ind w:firstLine="640" w:firstLineChars="200"/>
        <w:rPr>
          <w:rFonts w:hint="eastAsia" w:ascii="仿宋_GB2312" w:eastAsia="仿宋_GB2312"/>
          <w:sz w:val="32"/>
          <w:szCs w:val="28"/>
          <w:highlight w:val="none"/>
          <w:lang w:val="en-US" w:eastAsia="zh-CN"/>
        </w:rPr>
      </w:pPr>
      <w:r>
        <w:rPr>
          <w:rFonts w:hint="eastAsia" w:ascii="仿宋_GB2312" w:eastAsia="仿宋_GB2312"/>
          <w:sz w:val="32"/>
          <w:szCs w:val="28"/>
          <w:highlight w:val="none"/>
          <w:lang w:eastAsia="zh-CN"/>
        </w:rPr>
        <w:t>附件：</w:t>
      </w:r>
      <w:r>
        <w:rPr>
          <w:rFonts w:hint="eastAsia" w:ascii="仿宋_GB2312" w:eastAsia="仿宋_GB2312"/>
          <w:sz w:val="32"/>
          <w:szCs w:val="28"/>
          <w:highlight w:val="none"/>
          <w:lang w:val="en-US" w:eastAsia="zh-CN"/>
        </w:rPr>
        <w:t>1、江门市建筑起重机械核验检查表</w:t>
      </w:r>
      <w:r>
        <w:rPr>
          <w:rFonts w:hint="eastAsia" w:ascii="仿宋_GB2312" w:eastAsia="仿宋_GB2312"/>
          <w:sz w:val="32"/>
          <w:szCs w:val="28"/>
          <w:highlight w:val="none"/>
          <w:lang w:eastAsia="zh-CN"/>
        </w:rPr>
        <w:t>；</w:t>
      </w:r>
    </w:p>
    <w:p>
      <w:pPr>
        <w:spacing w:after="0" w:line="480" w:lineRule="exact"/>
        <w:ind w:left="1916" w:leftChars="760" w:hanging="320" w:hangingChars="100"/>
        <w:jc w:val="left"/>
        <w:rPr>
          <w:rFonts w:hint="eastAsia" w:ascii="仿宋_GB2312" w:hAnsi="Times New Roman" w:eastAsia="仿宋_GB2312" w:cs="Times New Roman"/>
          <w:sz w:val="32"/>
          <w:szCs w:val="32"/>
        </w:rPr>
      </w:pPr>
      <w:r>
        <w:rPr>
          <w:rFonts w:hint="eastAsia" w:ascii="仿宋_GB2312" w:eastAsia="仿宋_GB2312"/>
          <w:sz w:val="32"/>
          <w:szCs w:val="28"/>
          <w:highlight w:val="none"/>
          <w:lang w:val="en-US" w:eastAsia="zh-CN"/>
        </w:rPr>
        <w:t>2、</w:t>
      </w:r>
      <w:r>
        <w:rPr>
          <w:rFonts w:hint="eastAsia" w:ascii="仿宋_GB2312" w:eastAsia="仿宋_GB2312"/>
          <w:sz w:val="32"/>
          <w:szCs w:val="28"/>
          <w:highlight w:val="none"/>
          <w:lang w:eastAsia="zh-CN"/>
        </w:rPr>
        <w:t>2023年建筑施工起重机械安装前实体核验服务项目评审表</w:t>
      </w:r>
      <w:r>
        <w:rPr>
          <w:rFonts w:hint="eastAsia" w:ascii="仿宋_GB2312" w:eastAsia="仿宋_GB2312" w:hAnsiTheme="minorHAnsi" w:cstheme="minorBidi"/>
          <w:sz w:val="32"/>
          <w:szCs w:val="28"/>
          <w:highlight w:val="none"/>
          <w:lang w:val="en-US" w:eastAsia="zh-CN"/>
        </w:rPr>
        <w:t xml:space="preserve">                          </w:t>
      </w:r>
    </w:p>
    <w:sectPr>
      <w:footerReference r:id="rId5" w:type="default"/>
      <w:pgSz w:w="11906" w:h="16838"/>
      <w:pgMar w:top="1701" w:right="1701" w:bottom="1701" w:left="1701" w:header="0"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cstheme="minorEastAsia"/>
                              <w:sz w:val="20"/>
                              <w:szCs w:val="20"/>
                            </w:rPr>
                          </w:pPr>
                          <w:r>
                            <w:rPr>
                              <w:rFonts w:hint="eastAsia" w:asciiTheme="minorEastAsia" w:hAnsiTheme="minorEastAsia" w:cstheme="minorEastAsia"/>
                              <w:sz w:val="20"/>
                              <w:szCs w:val="20"/>
                            </w:rPr>
                            <w:t xml:space="preserve">— </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1</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rPr>
                        <w:rFonts w:hint="eastAsia" w:asciiTheme="minorEastAsia" w:hAnsiTheme="minorEastAsia" w:cstheme="minorEastAsia"/>
                        <w:sz w:val="20"/>
                        <w:szCs w:val="20"/>
                      </w:rPr>
                    </w:pPr>
                    <w:r>
                      <w:rPr>
                        <w:rFonts w:hint="eastAsia" w:asciiTheme="minorEastAsia" w:hAnsiTheme="minorEastAsia" w:cstheme="minorEastAsia"/>
                        <w:sz w:val="20"/>
                        <w:szCs w:val="20"/>
                      </w:rPr>
                      <w:t xml:space="preserve">— </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1</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84"/>
    <w:rsid w:val="00002476"/>
    <w:rsid w:val="00002DB8"/>
    <w:rsid w:val="00002E91"/>
    <w:rsid w:val="00003A0D"/>
    <w:rsid w:val="00004DEB"/>
    <w:rsid w:val="000070F3"/>
    <w:rsid w:val="0001061B"/>
    <w:rsid w:val="00011594"/>
    <w:rsid w:val="00011756"/>
    <w:rsid w:val="00011992"/>
    <w:rsid w:val="000122D3"/>
    <w:rsid w:val="00013F45"/>
    <w:rsid w:val="00013FAB"/>
    <w:rsid w:val="00016B8D"/>
    <w:rsid w:val="0001727E"/>
    <w:rsid w:val="00022B81"/>
    <w:rsid w:val="00023137"/>
    <w:rsid w:val="00024307"/>
    <w:rsid w:val="00024E9A"/>
    <w:rsid w:val="00025C8B"/>
    <w:rsid w:val="00031057"/>
    <w:rsid w:val="0003292E"/>
    <w:rsid w:val="000341B8"/>
    <w:rsid w:val="00034E07"/>
    <w:rsid w:val="000403A5"/>
    <w:rsid w:val="00040B0E"/>
    <w:rsid w:val="0004344B"/>
    <w:rsid w:val="00044E15"/>
    <w:rsid w:val="000454E9"/>
    <w:rsid w:val="00047CA5"/>
    <w:rsid w:val="00052801"/>
    <w:rsid w:val="00053F05"/>
    <w:rsid w:val="00054694"/>
    <w:rsid w:val="00054977"/>
    <w:rsid w:val="00055486"/>
    <w:rsid w:val="00055AF0"/>
    <w:rsid w:val="000562B7"/>
    <w:rsid w:val="000578F8"/>
    <w:rsid w:val="0006122A"/>
    <w:rsid w:val="0006135B"/>
    <w:rsid w:val="00061B0A"/>
    <w:rsid w:val="00061BCD"/>
    <w:rsid w:val="000625C6"/>
    <w:rsid w:val="00063010"/>
    <w:rsid w:val="000660E1"/>
    <w:rsid w:val="00066495"/>
    <w:rsid w:val="000670E4"/>
    <w:rsid w:val="00067183"/>
    <w:rsid w:val="00067E2A"/>
    <w:rsid w:val="00070383"/>
    <w:rsid w:val="00071BD8"/>
    <w:rsid w:val="00071D08"/>
    <w:rsid w:val="00071F58"/>
    <w:rsid w:val="00072E1E"/>
    <w:rsid w:val="0007418A"/>
    <w:rsid w:val="00074691"/>
    <w:rsid w:val="0007540E"/>
    <w:rsid w:val="00076660"/>
    <w:rsid w:val="00076D71"/>
    <w:rsid w:val="00081C05"/>
    <w:rsid w:val="00084009"/>
    <w:rsid w:val="00092F6E"/>
    <w:rsid w:val="00093E8B"/>
    <w:rsid w:val="00094380"/>
    <w:rsid w:val="000974B6"/>
    <w:rsid w:val="00097C0E"/>
    <w:rsid w:val="00097DFD"/>
    <w:rsid w:val="000A1074"/>
    <w:rsid w:val="000A3805"/>
    <w:rsid w:val="000A4499"/>
    <w:rsid w:val="000A4E4C"/>
    <w:rsid w:val="000A6348"/>
    <w:rsid w:val="000A749A"/>
    <w:rsid w:val="000A7E5C"/>
    <w:rsid w:val="000B27FC"/>
    <w:rsid w:val="000B4D4C"/>
    <w:rsid w:val="000B7E07"/>
    <w:rsid w:val="000C0276"/>
    <w:rsid w:val="000C0D00"/>
    <w:rsid w:val="000C315C"/>
    <w:rsid w:val="000C3189"/>
    <w:rsid w:val="000C573E"/>
    <w:rsid w:val="000C576A"/>
    <w:rsid w:val="000C6399"/>
    <w:rsid w:val="000C6674"/>
    <w:rsid w:val="000D057E"/>
    <w:rsid w:val="000D1436"/>
    <w:rsid w:val="000D184E"/>
    <w:rsid w:val="000D2AF9"/>
    <w:rsid w:val="000D2ECB"/>
    <w:rsid w:val="000D47CC"/>
    <w:rsid w:val="000D60CB"/>
    <w:rsid w:val="000D665E"/>
    <w:rsid w:val="000D6A0B"/>
    <w:rsid w:val="000E01CC"/>
    <w:rsid w:val="000E0553"/>
    <w:rsid w:val="000E0BB0"/>
    <w:rsid w:val="000E1EB9"/>
    <w:rsid w:val="000E215A"/>
    <w:rsid w:val="000E2375"/>
    <w:rsid w:val="000E2E0F"/>
    <w:rsid w:val="000E445D"/>
    <w:rsid w:val="000E4A3C"/>
    <w:rsid w:val="000E513A"/>
    <w:rsid w:val="000E71E9"/>
    <w:rsid w:val="000F1AD9"/>
    <w:rsid w:val="000F1E72"/>
    <w:rsid w:val="000F212B"/>
    <w:rsid w:val="000F21BA"/>
    <w:rsid w:val="000F2799"/>
    <w:rsid w:val="000F363B"/>
    <w:rsid w:val="000F4785"/>
    <w:rsid w:val="000F4DCD"/>
    <w:rsid w:val="000F7874"/>
    <w:rsid w:val="00100031"/>
    <w:rsid w:val="001021F2"/>
    <w:rsid w:val="001024ED"/>
    <w:rsid w:val="00102779"/>
    <w:rsid w:val="00103A1F"/>
    <w:rsid w:val="0010443A"/>
    <w:rsid w:val="00104A94"/>
    <w:rsid w:val="00105A92"/>
    <w:rsid w:val="0011018B"/>
    <w:rsid w:val="00111318"/>
    <w:rsid w:val="00111A8F"/>
    <w:rsid w:val="00111C7A"/>
    <w:rsid w:val="001120FD"/>
    <w:rsid w:val="001142C8"/>
    <w:rsid w:val="00115716"/>
    <w:rsid w:val="00115B5B"/>
    <w:rsid w:val="001168DC"/>
    <w:rsid w:val="001205BD"/>
    <w:rsid w:val="00121918"/>
    <w:rsid w:val="001219DA"/>
    <w:rsid w:val="0012203C"/>
    <w:rsid w:val="00123396"/>
    <w:rsid w:val="001236EC"/>
    <w:rsid w:val="001238F0"/>
    <w:rsid w:val="00125B12"/>
    <w:rsid w:val="0012750A"/>
    <w:rsid w:val="00130600"/>
    <w:rsid w:val="00130847"/>
    <w:rsid w:val="0013093B"/>
    <w:rsid w:val="0013441E"/>
    <w:rsid w:val="00135ADC"/>
    <w:rsid w:val="00137C24"/>
    <w:rsid w:val="00140D8C"/>
    <w:rsid w:val="00141933"/>
    <w:rsid w:val="00141A51"/>
    <w:rsid w:val="00141F50"/>
    <w:rsid w:val="00146BA2"/>
    <w:rsid w:val="001476EF"/>
    <w:rsid w:val="00147A93"/>
    <w:rsid w:val="00147B1F"/>
    <w:rsid w:val="00150E06"/>
    <w:rsid w:val="0015274F"/>
    <w:rsid w:val="0015329E"/>
    <w:rsid w:val="00153FB3"/>
    <w:rsid w:val="00154185"/>
    <w:rsid w:val="00154A7F"/>
    <w:rsid w:val="00154CC3"/>
    <w:rsid w:val="00156CCA"/>
    <w:rsid w:val="001570F3"/>
    <w:rsid w:val="001617D0"/>
    <w:rsid w:val="0016331A"/>
    <w:rsid w:val="00163403"/>
    <w:rsid w:val="00163D92"/>
    <w:rsid w:val="001648A4"/>
    <w:rsid w:val="00164DA2"/>
    <w:rsid w:val="00165722"/>
    <w:rsid w:val="00166CDA"/>
    <w:rsid w:val="00167A58"/>
    <w:rsid w:val="00170250"/>
    <w:rsid w:val="0017038B"/>
    <w:rsid w:val="00171389"/>
    <w:rsid w:val="0017399A"/>
    <w:rsid w:val="00174C67"/>
    <w:rsid w:val="00175473"/>
    <w:rsid w:val="001758CD"/>
    <w:rsid w:val="001767C1"/>
    <w:rsid w:val="00176AAF"/>
    <w:rsid w:val="00180E0A"/>
    <w:rsid w:val="001816B8"/>
    <w:rsid w:val="001822C0"/>
    <w:rsid w:val="001823EC"/>
    <w:rsid w:val="00185239"/>
    <w:rsid w:val="001858B1"/>
    <w:rsid w:val="0018598E"/>
    <w:rsid w:val="00186195"/>
    <w:rsid w:val="00186552"/>
    <w:rsid w:val="0018665C"/>
    <w:rsid w:val="001866D8"/>
    <w:rsid w:val="00187089"/>
    <w:rsid w:val="00187ABA"/>
    <w:rsid w:val="00191891"/>
    <w:rsid w:val="00195EC4"/>
    <w:rsid w:val="00196C82"/>
    <w:rsid w:val="00197466"/>
    <w:rsid w:val="001A19C1"/>
    <w:rsid w:val="001A461D"/>
    <w:rsid w:val="001A4898"/>
    <w:rsid w:val="001A4B72"/>
    <w:rsid w:val="001A4F96"/>
    <w:rsid w:val="001A529B"/>
    <w:rsid w:val="001A638E"/>
    <w:rsid w:val="001A7FEB"/>
    <w:rsid w:val="001B2204"/>
    <w:rsid w:val="001B2F2C"/>
    <w:rsid w:val="001B373F"/>
    <w:rsid w:val="001B3DB6"/>
    <w:rsid w:val="001B6159"/>
    <w:rsid w:val="001B702F"/>
    <w:rsid w:val="001B77C2"/>
    <w:rsid w:val="001B7E85"/>
    <w:rsid w:val="001C02FA"/>
    <w:rsid w:val="001C05D3"/>
    <w:rsid w:val="001C0716"/>
    <w:rsid w:val="001C0AC3"/>
    <w:rsid w:val="001C0CA9"/>
    <w:rsid w:val="001C1428"/>
    <w:rsid w:val="001C254B"/>
    <w:rsid w:val="001C25A2"/>
    <w:rsid w:val="001C3D50"/>
    <w:rsid w:val="001C466B"/>
    <w:rsid w:val="001C637A"/>
    <w:rsid w:val="001D03C4"/>
    <w:rsid w:val="001D0E19"/>
    <w:rsid w:val="001D29E8"/>
    <w:rsid w:val="001D60BC"/>
    <w:rsid w:val="001D62F8"/>
    <w:rsid w:val="001D6700"/>
    <w:rsid w:val="001E0A40"/>
    <w:rsid w:val="001E0AD9"/>
    <w:rsid w:val="001E37C2"/>
    <w:rsid w:val="001E6823"/>
    <w:rsid w:val="001E717F"/>
    <w:rsid w:val="001F04F2"/>
    <w:rsid w:val="001F2144"/>
    <w:rsid w:val="001F344B"/>
    <w:rsid w:val="001F39DF"/>
    <w:rsid w:val="001F540C"/>
    <w:rsid w:val="001F5718"/>
    <w:rsid w:val="001F6D74"/>
    <w:rsid w:val="001F6ED7"/>
    <w:rsid w:val="00201FB9"/>
    <w:rsid w:val="0020291B"/>
    <w:rsid w:val="00203F28"/>
    <w:rsid w:val="002050DF"/>
    <w:rsid w:val="00206589"/>
    <w:rsid w:val="0020731D"/>
    <w:rsid w:val="002079E5"/>
    <w:rsid w:val="002103B5"/>
    <w:rsid w:val="00211051"/>
    <w:rsid w:val="00211D76"/>
    <w:rsid w:val="00212042"/>
    <w:rsid w:val="00212FF1"/>
    <w:rsid w:val="0021424D"/>
    <w:rsid w:val="00214A31"/>
    <w:rsid w:val="00214A73"/>
    <w:rsid w:val="0021698A"/>
    <w:rsid w:val="00216DED"/>
    <w:rsid w:val="00220C17"/>
    <w:rsid w:val="00220E06"/>
    <w:rsid w:val="002251E3"/>
    <w:rsid w:val="00225E45"/>
    <w:rsid w:val="00227ABE"/>
    <w:rsid w:val="00227C83"/>
    <w:rsid w:val="0023094C"/>
    <w:rsid w:val="00230B0E"/>
    <w:rsid w:val="00231B35"/>
    <w:rsid w:val="00234473"/>
    <w:rsid w:val="00235A6F"/>
    <w:rsid w:val="00235D04"/>
    <w:rsid w:val="00235FD0"/>
    <w:rsid w:val="002376EE"/>
    <w:rsid w:val="00237D81"/>
    <w:rsid w:val="00241C36"/>
    <w:rsid w:val="00243A59"/>
    <w:rsid w:val="002504C2"/>
    <w:rsid w:val="00251AFE"/>
    <w:rsid w:val="00251F7D"/>
    <w:rsid w:val="00252A9A"/>
    <w:rsid w:val="002541F0"/>
    <w:rsid w:val="0026045D"/>
    <w:rsid w:val="0026216E"/>
    <w:rsid w:val="0026430A"/>
    <w:rsid w:val="00264311"/>
    <w:rsid w:val="002657DB"/>
    <w:rsid w:val="00265ACC"/>
    <w:rsid w:val="00267D08"/>
    <w:rsid w:val="00270C76"/>
    <w:rsid w:val="002717D8"/>
    <w:rsid w:val="00273380"/>
    <w:rsid w:val="002733F2"/>
    <w:rsid w:val="00273A88"/>
    <w:rsid w:val="00274131"/>
    <w:rsid w:val="00275CD2"/>
    <w:rsid w:val="00275E10"/>
    <w:rsid w:val="0027696D"/>
    <w:rsid w:val="00276AC7"/>
    <w:rsid w:val="00277275"/>
    <w:rsid w:val="002814BC"/>
    <w:rsid w:val="0028236E"/>
    <w:rsid w:val="00283170"/>
    <w:rsid w:val="002860CF"/>
    <w:rsid w:val="0028644E"/>
    <w:rsid w:val="00286EE5"/>
    <w:rsid w:val="002878F3"/>
    <w:rsid w:val="002916FD"/>
    <w:rsid w:val="00291876"/>
    <w:rsid w:val="002918DA"/>
    <w:rsid w:val="0029291B"/>
    <w:rsid w:val="00293702"/>
    <w:rsid w:val="00293B93"/>
    <w:rsid w:val="00294A6D"/>
    <w:rsid w:val="00297B67"/>
    <w:rsid w:val="00297D50"/>
    <w:rsid w:val="002A0DD8"/>
    <w:rsid w:val="002A0E7C"/>
    <w:rsid w:val="002A1014"/>
    <w:rsid w:val="002A2AC5"/>
    <w:rsid w:val="002A2E95"/>
    <w:rsid w:val="002A2FE5"/>
    <w:rsid w:val="002A3CC5"/>
    <w:rsid w:val="002A56E6"/>
    <w:rsid w:val="002A709C"/>
    <w:rsid w:val="002B01DE"/>
    <w:rsid w:val="002B2DB2"/>
    <w:rsid w:val="002B3A76"/>
    <w:rsid w:val="002B6313"/>
    <w:rsid w:val="002B6EA3"/>
    <w:rsid w:val="002B717A"/>
    <w:rsid w:val="002B7486"/>
    <w:rsid w:val="002B7C06"/>
    <w:rsid w:val="002B7ED6"/>
    <w:rsid w:val="002C081C"/>
    <w:rsid w:val="002C130E"/>
    <w:rsid w:val="002C39B7"/>
    <w:rsid w:val="002C400D"/>
    <w:rsid w:val="002C4D63"/>
    <w:rsid w:val="002C5EBC"/>
    <w:rsid w:val="002C720E"/>
    <w:rsid w:val="002D0018"/>
    <w:rsid w:val="002D0A27"/>
    <w:rsid w:val="002D1793"/>
    <w:rsid w:val="002D3673"/>
    <w:rsid w:val="002D6FF5"/>
    <w:rsid w:val="002E017F"/>
    <w:rsid w:val="002E1EF5"/>
    <w:rsid w:val="002E3751"/>
    <w:rsid w:val="002E691C"/>
    <w:rsid w:val="002E6C64"/>
    <w:rsid w:val="002F00D5"/>
    <w:rsid w:val="002F0EDD"/>
    <w:rsid w:val="002F17C3"/>
    <w:rsid w:val="002F190B"/>
    <w:rsid w:val="002F1969"/>
    <w:rsid w:val="002F34A7"/>
    <w:rsid w:val="002F3AD6"/>
    <w:rsid w:val="002F7A34"/>
    <w:rsid w:val="002F7F71"/>
    <w:rsid w:val="00300290"/>
    <w:rsid w:val="00300438"/>
    <w:rsid w:val="00301B64"/>
    <w:rsid w:val="003028BE"/>
    <w:rsid w:val="00303557"/>
    <w:rsid w:val="00305571"/>
    <w:rsid w:val="00305F7D"/>
    <w:rsid w:val="00311039"/>
    <w:rsid w:val="00311FD1"/>
    <w:rsid w:val="00312083"/>
    <w:rsid w:val="003134A9"/>
    <w:rsid w:val="003156E3"/>
    <w:rsid w:val="00316972"/>
    <w:rsid w:val="00316D19"/>
    <w:rsid w:val="00316F70"/>
    <w:rsid w:val="0031774C"/>
    <w:rsid w:val="00320B25"/>
    <w:rsid w:val="003214EC"/>
    <w:rsid w:val="00322817"/>
    <w:rsid w:val="0032290C"/>
    <w:rsid w:val="00323F0E"/>
    <w:rsid w:val="00324BE7"/>
    <w:rsid w:val="00324F84"/>
    <w:rsid w:val="0032597D"/>
    <w:rsid w:val="00331483"/>
    <w:rsid w:val="00331ECD"/>
    <w:rsid w:val="00332D02"/>
    <w:rsid w:val="00334466"/>
    <w:rsid w:val="003346CF"/>
    <w:rsid w:val="00335A1D"/>
    <w:rsid w:val="00335DE7"/>
    <w:rsid w:val="00337BDD"/>
    <w:rsid w:val="00340968"/>
    <w:rsid w:val="00341C5D"/>
    <w:rsid w:val="00342572"/>
    <w:rsid w:val="00342DA5"/>
    <w:rsid w:val="003443D5"/>
    <w:rsid w:val="003448A3"/>
    <w:rsid w:val="00346174"/>
    <w:rsid w:val="00347092"/>
    <w:rsid w:val="00347FC2"/>
    <w:rsid w:val="00351642"/>
    <w:rsid w:val="003517D9"/>
    <w:rsid w:val="00352EBA"/>
    <w:rsid w:val="00354E9D"/>
    <w:rsid w:val="00355D42"/>
    <w:rsid w:val="00355D84"/>
    <w:rsid w:val="00355D89"/>
    <w:rsid w:val="003568AC"/>
    <w:rsid w:val="003569D0"/>
    <w:rsid w:val="00356E50"/>
    <w:rsid w:val="00357450"/>
    <w:rsid w:val="003576CB"/>
    <w:rsid w:val="0036035E"/>
    <w:rsid w:val="003606C3"/>
    <w:rsid w:val="003613E8"/>
    <w:rsid w:val="0036172B"/>
    <w:rsid w:val="00361A09"/>
    <w:rsid w:val="00362CFD"/>
    <w:rsid w:val="003631A0"/>
    <w:rsid w:val="00363945"/>
    <w:rsid w:val="00363C83"/>
    <w:rsid w:val="00365D8D"/>
    <w:rsid w:val="00367C85"/>
    <w:rsid w:val="00367D13"/>
    <w:rsid w:val="00370376"/>
    <w:rsid w:val="0037189B"/>
    <w:rsid w:val="003740A4"/>
    <w:rsid w:val="00374212"/>
    <w:rsid w:val="00374214"/>
    <w:rsid w:val="003755E7"/>
    <w:rsid w:val="00376DA5"/>
    <w:rsid w:val="003804A4"/>
    <w:rsid w:val="00380762"/>
    <w:rsid w:val="00380CB1"/>
    <w:rsid w:val="00386CE6"/>
    <w:rsid w:val="00387E0A"/>
    <w:rsid w:val="003906AB"/>
    <w:rsid w:val="00392565"/>
    <w:rsid w:val="00392F9A"/>
    <w:rsid w:val="00393BE5"/>
    <w:rsid w:val="00395BC6"/>
    <w:rsid w:val="00395F01"/>
    <w:rsid w:val="00396956"/>
    <w:rsid w:val="00397C25"/>
    <w:rsid w:val="003A0534"/>
    <w:rsid w:val="003A0F7E"/>
    <w:rsid w:val="003A25EB"/>
    <w:rsid w:val="003A2C52"/>
    <w:rsid w:val="003A65D6"/>
    <w:rsid w:val="003A7D09"/>
    <w:rsid w:val="003B16F9"/>
    <w:rsid w:val="003B593F"/>
    <w:rsid w:val="003B6E44"/>
    <w:rsid w:val="003C0302"/>
    <w:rsid w:val="003C2B55"/>
    <w:rsid w:val="003C2E06"/>
    <w:rsid w:val="003C43FC"/>
    <w:rsid w:val="003C494B"/>
    <w:rsid w:val="003C4D22"/>
    <w:rsid w:val="003C79D8"/>
    <w:rsid w:val="003D0409"/>
    <w:rsid w:val="003D1769"/>
    <w:rsid w:val="003D1958"/>
    <w:rsid w:val="003D270B"/>
    <w:rsid w:val="003D399A"/>
    <w:rsid w:val="003D4B9D"/>
    <w:rsid w:val="003D4C4B"/>
    <w:rsid w:val="003D5184"/>
    <w:rsid w:val="003D5FA6"/>
    <w:rsid w:val="003D6CAE"/>
    <w:rsid w:val="003D70E6"/>
    <w:rsid w:val="003D764C"/>
    <w:rsid w:val="003E0BD7"/>
    <w:rsid w:val="003E33E1"/>
    <w:rsid w:val="003E42E4"/>
    <w:rsid w:val="003E4399"/>
    <w:rsid w:val="003E6198"/>
    <w:rsid w:val="003E65ED"/>
    <w:rsid w:val="003F0A7A"/>
    <w:rsid w:val="003F139B"/>
    <w:rsid w:val="003F3528"/>
    <w:rsid w:val="003F3C23"/>
    <w:rsid w:val="003F4293"/>
    <w:rsid w:val="003F4BCD"/>
    <w:rsid w:val="003F508A"/>
    <w:rsid w:val="003F5E05"/>
    <w:rsid w:val="003F6CE9"/>
    <w:rsid w:val="003F6EF6"/>
    <w:rsid w:val="00400BF7"/>
    <w:rsid w:val="00402332"/>
    <w:rsid w:val="00402CC4"/>
    <w:rsid w:val="004039B2"/>
    <w:rsid w:val="00405D28"/>
    <w:rsid w:val="00405F41"/>
    <w:rsid w:val="0040760B"/>
    <w:rsid w:val="00407A13"/>
    <w:rsid w:val="00411588"/>
    <w:rsid w:val="004135F0"/>
    <w:rsid w:val="00413AB3"/>
    <w:rsid w:val="00414432"/>
    <w:rsid w:val="00414CB7"/>
    <w:rsid w:val="00415531"/>
    <w:rsid w:val="0041588D"/>
    <w:rsid w:val="004158A9"/>
    <w:rsid w:val="004165E8"/>
    <w:rsid w:val="004174B2"/>
    <w:rsid w:val="004177BC"/>
    <w:rsid w:val="004201B7"/>
    <w:rsid w:val="004204C8"/>
    <w:rsid w:val="004208F3"/>
    <w:rsid w:val="00422E88"/>
    <w:rsid w:val="0042353B"/>
    <w:rsid w:val="0042620D"/>
    <w:rsid w:val="004309DD"/>
    <w:rsid w:val="00430EEB"/>
    <w:rsid w:val="00432110"/>
    <w:rsid w:val="004325F3"/>
    <w:rsid w:val="004330D8"/>
    <w:rsid w:val="004336F9"/>
    <w:rsid w:val="00433ECD"/>
    <w:rsid w:val="00434408"/>
    <w:rsid w:val="004344D0"/>
    <w:rsid w:val="00435804"/>
    <w:rsid w:val="004359EB"/>
    <w:rsid w:val="00435D4A"/>
    <w:rsid w:val="004371A3"/>
    <w:rsid w:val="00440BDF"/>
    <w:rsid w:val="00441764"/>
    <w:rsid w:val="004427ED"/>
    <w:rsid w:val="00443F62"/>
    <w:rsid w:val="0044411B"/>
    <w:rsid w:val="00444DE0"/>
    <w:rsid w:val="004451CD"/>
    <w:rsid w:val="004456C5"/>
    <w:rsid w:val="00446187"/>
    <w:rsid w:val="004466B4"/>
    <w:rsid w:val="00455347"/>
    <w:rsid w:val="00455730"/>
    <w:rsid w:val="00455848"/>
    <w:rsid w:val="00455B22"/>
    <w:rsid w:val="004560ED"/>
    <w:rsid w:val="0046170F"/>
    <w:rsid w:val="00461ECD"/>
    <w:rsid w:val="00463173"/>
    <w:rsid w:val="004632BC"/>
    <w:rsid w:val="004640C1"/>
    <w:rsid w:val="00465809"/>
    <w:rsid w:val="00467E33"/>
    <w:rsid w:val="00470FC8"/>
    <w:rsid w:val="004713D2"/>
    <w:rsid w:val="00471469"/>
    <w:rsid w:val="00471790"/>
    <w:rsid w:val="00471FDC"/>
    <w:rsid w:val="00475DD4"/>
    <w:rsid w:val="004761E8"/>
    <w:rsid w:val="00476D9C"/>
    <w:rsid w:val="00477BC1"/>
    <w:rsid w:val="00480948"/>
    <w:rsid w:val="00484225"/>
    <w:rsid w:val="00484234"/>
    <w:rsid w:val="0048450D"/>
    <w:rsid w:val="00485BCC"/>
    <w:rsid w:val="0048622A"/>
    <w:rsid w:val="00492987"/>
    <w:rsid w:val="00492B0F"/>
    <w:rsid w:val="00494C50"/>
    <w:rsid w:val="00495098"/>
    <w:rsid w:val="00497E35"/>
    <w:rsid w:val="004A0282"/>
    <w:rsid w:val="004A02EA"/>
    <w:rsid w:val="004A11D5"/>
    <w:rsid w:val="004A32B0"/>
    <w:rsid w:val="004A3CC1"/>
    <w:rsid w:val="004A3CE0"/>
    <w:rsid w:val="004A45F5"/>
    <w:rsid w:val="004A590B"/>
    <w:rsid w:val="004A6126"/>
    <w:rsid w:val="004A6E48"/>
    <w:rsid w:val="004A780D"/>
    <w:rsid w:val="004B0AD9"/>
    <w:rsid w:val="004B63C8"/>
    <w:rsid w:val="004B682C"/>
    <w:rsid w:val="004C084A"/>
    <w:rsid w:val="004C1593"/>
    <w:rsid w:val="004C2804"/>
    <w:rsid w:val="004C3F45"/>
    <w:rsid w:val="004C3FCE"/>
    <w:rsid w:val="004C64A4"/>
    <w:rsid w:val="004C65FE"/>
    <w:rsid w:val="004D0BD3"/>
    <w:rsid w:val="004D0ED7"/>
    <w:rsid w:val="004D238C"/>
    <w:rsid w:val="004D38EA"/>
    <w:rsid w:val="004D3EC8"/>
    <w:rsid w:val="004D49E2"/>
    <w:rsid w:val="004D655A"/>
    <w:rsid w:val="004D73E0"/>
    <w:rsid w:val="004D7D48"/>
    <w:rsid w:val="004E06C1"/>
    <w:rsid w:val="004E06FD"/>
    <w:rsid w:val="004E114B"/>
    <w:rsid w:val="004E3026"/>
    <w:rsid w:val="004E37F8"/>
    <w:rsid w:val="004E50F9"/>
    <w:rsid w:val="004E6379"/>
    <w:rsid w:val="004E6A6A"/>
    <w:rsid w:val="004F37EB"/>
    <w:rsid w:val="004F45A7"/>
    <w:rsid w:val="004F4D76"/>
    <w:rsid w:val="004F62AD"/>
    <w:rsid w:val="004F68AD"/>
    <w:rsid w:val="004F7502"/>
    <w:rsid w:val="004F78F4"/>
    <w:rsid w:val="004F7BD1"/>
    <w:rsid w:val="004F7CBA"/>
    <w:rsid w:val="00500AD4"/>
    <w:rsid w:val="005012EA"/>
    <w:rsid w:val="005014FF"/>
    <w:rsid w:val="00504DD2"/>
    <w:rsid w:val="00504EDE"/>
    <w:rsid w:val="00505684"/>
    <w:rsid w:val="005060AD"/>
    <w:rsid w:val="005064C7"/>
    <w:rsid w:val="005065CC"/>
    <w:rsid w:val="0050678E"/>
    <w:rsid w:val="00506C3B"/>
    <w:rsid w:val="00507717"/>
    <w:rsid w:val="00511AA7"/>
    <w:rsid w:val="0051239E"/>
    <w:rsid w:val="005135E1"/>
    <w:rsid w:val="00516393"/>
    <w:rsid w:val="00516EDA"/>
    <w:rsid w:val="00517220"/>
    <w:rsid w:val="00517C87"/>
    <w:rsid w:val="005217BF"/>
    <w:rsid w:val="00522C38"/>
    <w:rsid w:val="00523DBE"/>
    <w:rsid w:val="0052405B"/>
    <w:rsid w:val="005243FF"/>
    <w:rsid w:val="00526534"/>
    <w:rsid w:val="005267D0"/>
    <w:rsid w:val="005277D4"/>
    <w:rsid w:val="005302A3"/>
    <w:rsid w:val="0053032F"/>
    <w:rsid w:val="00531A03"/>
    <w:rsid w:val="0053500D"/>
    <w:rsid w:val="0053513F"/>
    <w:rsid w:val="00536253"/>
    <w:rsid w:val="00536521"/>
    <w:rsid w:val="00536AB6"/>
    <w:rsid w:val="00543842"/>
    <w:rsid w:val="00546CAD"/>
    <w:rsid w:val="005478FE"/>
    <w:rsid w:val="005500CC"/>
    <w:rsid w:val="005508E8"/>
    <w:rsid w:val="005536CA"/>
    <w:rsid w:val="00553E56"/>
    <w:rsid w:val="00555649"/>
    <w:rsid w:val="005562E3"/>
    <w:rsid w:val="005567DB"/>
    <w:rsid w:val="00560728"/>
    <w:rsid w:val="00560C68"/>
    <w:rsid w:val="00561E17"/>
    <w:rsid w:val="00562F98"/>
    <w:rsid w:val="005643C1"/>
    <w:rsid w:val="00564EAD"/>
    <w:rsid w:val="005660C6"/>
    <w:rsid w:val="005665FE"/>
    <w:rsid w:val="00567D9A"/>
    <w:rsid w:val="00570B42"/>
    <w:rsid w:val="00570DFB"/>
    <w:rsid w:val="00573863"/>
    <w:rsid w:val="00575AC2"/>
    <w:rsid w:val="0057623E"/>
    <w:rsid w:val="0058074A"/>
    <w:rsid w:val="00582AB9"/>
    <w:rsid w:val="00583AC9"/>
    <w:rsid w:val="00583F63"/>
    <w:rsid w:val="005852E8"/>
    <w:rsid w:val="005852EB"/>
    <w:rsid w:val="005854A1"/>
    <w:rsid w:val="00585881"/>
    <w:rsid w:val="0059138F"/>
    <w:rsid w:val="0059289A"/>
    <w:rsid w:val="005934DA"/>
    <w:rsid w:val="00593EE3"/>
    <w:rsid w:val="00593FE7"/>
    <w:rsid w:val="0059406C"/>
    <w:rsid w:val="00594261"/>
    <w:rsid w:val="00594918"/>
    <w:rsid w:val="00594948"/>
    <w:rsid w:val="0059660A"/>
    <w:rsid w:val="005A0A14"/>
    <w:rsid w:val="005A1A9C"/>
    <w:rsid w:val="005A1CCC"/>
    <w:rsid w:val="005A340A"/>
    <w:rsid w:val="005A4187"/>
    <w:rsid w:val="005A5389"/>
    <w:rsid w:val="005A63DA"/>
    <w:rsid w:val="005A6484"/>
    <w:rsid w:val="005A6FD5"/>
    <w:rsid w:val="005A7E46"/>
    <w:rsid w:val="005B0B0D"/>
    <w:rsid w:val="005B1ACE"/>
    <w:rsid w:val="005B374B"/>
    <w:rsid w:val="005B3AF0"/>
    <w:rsid w:val="005B3B1A"/>
    <w:rsid w:val="005B4144"/>
    <w:rsid w:val="005B48BB"/>
    <w:rsid w:val="005C221D"/>
    <w:rsid w:val="005C3FCC"/>
    <w:rsid w:val="005C41B2"/>
    <w:rsid w:val="005C74A6"/>
    <w:rsid w:val="005C7520"/>
    <w:rsid w:val="005D0EEA"/>
    <w:rsid w:val="005D18F9"/>
    <w:rsid w:val="005D2A2C"/>
    <w:rsid w:val="005D4ACF"/>
    <w:rsid w:val="005D762E"/>
    <w:rsid w:val="005D7E14"/>
    <w:rsid w:val="005E078B"/>
    <w:rsid w:val="005E22B4"/>
    <w:rsid w:val="005E29B3"/>
    <w:rsid w:val="005E36E4"/>
    <w:rsid w:val="005E3931"/>
    <w:rsid w:val="005E4126"/>
    <w:rsid w:val="005E479D"/>
    <w:rsid w:val="005E527C"/>
    <w:rsid w:val="005E6BEF"/>
    <w:rsid w:val="005E7828"/>
    <w:rsid w:val="005E7925"/>
    <w:rsid w:val="005E7F69"/>
    <w:rsid w:val="005F0828"/>
    <w:rsid w:val="005F2066"/>
    <w:rsid w:val="005F3FBD"/>
    <w:rsid w:val="005F46E4"/>
    <w:rsid w:val="005F535C"/>
    <w:rsid w:val="005F54AB"/>
    <w:rsid w:val="005F5EA2"/>
    <w:rsid w:val="00600D68"/>
    <w:rsid w:val="00601323"/>
    <w:rsid w:val="0060181C"/>
    <w:rsid w:val="00602202"/>
    <w:rsid w:val="00602A66"/>
    <w:rsid w:val="0060535A"/>
    <w:rsid w:val="00606B33"/>
    <w:rsid w:val="006074C7"/>
    <w:rsid w:val="0060769C"/>
    <w:rsid w:val="00607DF1"/>
    <w:rsid w:val="00610342"/>
    <w:rsid w:val="00611121"/>
    <w:rsid w:val="00611813"/>
    <w:rsid w:val="006129F7"/>
    <w:rsid w:val="0061310B"/>
    <w:rsid w:val="00614D47"/>
    <w:rsid w:val="00614D54"/>
    <w:rsid w:val="00616E31"/>
    <w:rsid w:val="00617712"/>
    <w:rsid w:val="00621416"/>
    <w:rsid w:val="006221BC"/>
    <w:rsid w:val="0062268F"/>
    <w:rsid w:val="0062391F"/>
    <w:rsid w:val="006243CB"/>
    <w:rsid w:val="00624E39"/>
    <w:rsid w:val="00624E92"/>
    <w:rsid w:val="00625A4B"/>
    <w:rsid w:val="00627209"/>
    <w:rsid w:val="006272CC"/>
    <w:rsid w:val="00630C67"/>
    <w:rsid w:val="00630D0A"/>
    <w:rsid w:val="0063264B"/>
    <w:rsid w:val="00632751"/>
    <w:rsid w:val="00632A90"/>
    <w:rsid w:val="00632AB1"/>
    <w:rsid w:val="006339AA"/>
    <w:rsid w:val="00635280"/>
    <w:rsid w:val="00635810"/>
    <w:rsid w:val="00636650"/>
    <w:rsid w:val="00637466"/>
    <w:rsid w:val="006379A3"/>
    <w:rsid w:val="00637E9E"/>
    <w:rsid w:val="006415DA"/>
    <w:rsid w:val="00643569"/>
    <w:rsid w:val="00644E60"/>
    <w:rsid w:val="00645361"/>
    <w:rsid w:val="006456DA"/>
    <w:rsid w:val="00645DC7"/>
    <w:rsid w:val="00645E72"/>
    <w:rsid w:val="0064660B"/>
    <w:rsid w:val="00646778"/>
    <w:rsid w:val="00647366"/>
    <w:rsid w:val="006478A0"/>
    <w:rsid w:val="00647EA4"/>
    <w:rsid w:val="00650366"/>
    <w:rsid w:val="00650985"/>
    <w:rsid w:val="006511DD"/>
    <w:rsid w:val="0065265D"/>
    <w:rsid w:val="006529C8"/>
    <w:rsid w:val="00654042"/>
    <w:rsid w:val="0065421B"/>
    <w:rsid w:val="0065467B"/>
    <w:rsid w:val="00655C20"/>
    <w:rsid w:val="00657F42"/>
    <w:rsid w:val="006600F9"/>
    <w:rsid w:val="006608A9"/>
    <w:rsid w:val="00661470"/>
    <w:rsid w:val="006624EA"/>
    <w:rsid w:val="00662AA1"/>
    <w:rsid w:val="00662CDC"/>
    <w:rsid w:val="006635B1"/>
    <w:rsid w:val="0066385C"/>
    <w:rsid w:val="00663A15"/>
    <w:rsid w:val="00664ED1"/>
    <w:rsid w:val="00665227"/>
    <w:rsid w:val="00666B11"/>
    <w:rsid w:val="006674A4"/>
    <w:rsid w:val="0066759B"/>
    <w:rsid w:val="00670075"/>
    <w:rsid w:val="00670B60"/>
    <w:rsid w:val="00671169"/>
    <w:rsid w:val="006720B0"/>
    <w:rsid w:val="0067211B"/>
    <w:rsid w:val="0067247F"/>
    <w:rsid w:val="00674CC5"/>
    <w:rsid w:val="00675B6E"/>
    <w:rsid w:val="00680A95"/>
    <w:rsid w:val="00680D85"/>
    <w:rsid w:val="00685988"/>
    <w:rsid w:val="00686A8D"/>
    <w:rsid w:val="006871B1"/>
    <w:rsid w:val="006873D2"/>
    <w:rsid w:val="00690576"/>
    <w:rsid w:val="00690CA8"/>
    <w:rsid w:val="0069131E"/>
    <w:rsid w:val="00692A12"/>
    <w:rsid w:val="0069493B"/>
    <w:rsid w:val="006957A8"/>
    <w:rsid w:val="00695ED0"/>
    <w:rsid w:val="00696EF5"/>
    <w:rsid w:val="006A12BF"/>
    <w:rsid w:val="006A6463"/>
    <w:rsid w:val="006A71A5"/>
    <w:rsid w:val="006B0003"/>
    <w:rsid w:val="006B2240"/>
    <w:rsid w:val="006B2BFA"/>
    <w:rsid w:val="006B2C05"/>
    <w:rsid w:val="006B2D8D"/>
    <w:rsid w:val="006B2E0B"/>
    <w:rsid w:val="006B32AD"/>
    <w:rsid w:val="006B3822"/>
    <w:rsid w:val="006B43DF"/>
    <w:rsid w:val="006B4913"/>
    <w:rsid w:val="006B52A8"/>
    <w:rsid w:val="006B6541"/>
    <w:rsid w:val="006B6B46"/>
    <w:rsid w:val="006B6E59"/>
    <w:rsid w:val="006B7155"/>
    <w:rsid w:val="006B76B0"/>
    <w:rsid w:val="006C05BB"/>
    <w:rsid w:val="006C0C1C"/>
    <w:rsid w:val="006C0ECE"/>
    <w:rsid w:val="006C216F"/>
    <w:rsid w:val="006C2856"/>
    <w:rsid w:val="006C3839"/>
    <w:rsid w:val="006C3CD4"/>
    <w:rsid w:val="006C52EF"/>
    <w:rsid w:val="006D04A0"/>
    <w:rsid w:val="006D0D24"/>
    <w:rsid w:val="006D1455"/>
    <w:rsid w:val="006D3555"/>
    <w:rsid w:val="006D3E68"/>
    <w:rsid w:val="006D48C4"/>
    <w:rsid w:val="006D56B5"/>
    <w:rsid w:val="006D6878"/>
    <w:rsid w:val="006D7BB2"/>
    <w:rsid w:val="006D7E81"/>
    <w:rsid w:val="006E098B"/>
    <w:rsid w:val="006E1049"/>
    <w:rsid w:val="006E14F5"/>
    <w:rsid w:val="006E2607"/>
    <w:rsid w:val="006E3F90"/>
    <w:rsid w:val="006E4706"/>
    <w:rsid w:val="006E5B0B"/>
    <w:rsid w:val="006E645F"/>
    <w:rsid w:val="006E7521"/>
    <w:rsid w:val="006E793E"/>
    <w:rsid w:val="006F185A"/>
    <w:rsid w:val="006F2F5B"/>
    <w:rsid w:val="006F3E31"/>
    <w:rsid w:val="006F4964"/>
    <w:rsid w:val="006F57F2"/>
    <w:rsid w:val="006F5AE7"/>
    <w:rsid w:val="006F5BFF"/>
    <w:rsid w:val="006F6AFC"/>
    <w:rsid w:val="006F7163"/>
    <w:rsid w:val="006F793A"/>
    <w:rsid w:val="0070065C"/>
    <w:rsid w:val="007010D8"/>
    <w:rsid w:val="00701C65"/>
    <w:rsid w:val="00704FB5"/>
    <w:rsid w:val="0070691C"/>
    <w:rsid w:val="007073AB"/>
    <w:rsid w:val="007129F6"/>
    <w:rsid w:val="007141C0"/>
    <w:rsid w:val="0071429E"/>
    <w:rsid w:val="00714502"/>
    <w:rsid w:val="00715611"/>
    <w:rsid w:val="007158F7"/>
    <w:rsid w:val="00716530"/>
    <w:rsid w:val="00716B9A"/>
    <w:rsid w:val="00716C89"/>
    <w:rsid w:val="00716E5C"/>
    <w:rsid w:val="00716FED"/>
    <w:rsid w:val="007176E4"/>
    <w:rsid w:val="007211AC"/>
    <w:rsid w:val="00724CCE"/>
    <w:rsid w:val="007250A2"/>
    <w:rsid w:val="0073086C"/>
    <w:rsid w:val="007308E5"/>
    <w:rsid w:val="00730E62"/>
    <w:rsid w:val="0073152E"/>
    <w:rsid w:val="007320D4"/>
    <w:rsid w:val="00732DFA"/>
    <w:rsid w:val="00732E85"/>
    <w:rsid w:val="0073327E"/>
    <w:rsid w:val="00733D73"/>
    <w:rsid w:val="00734021"/>
    <w:rsid w:val="00734FD8"/>
    <w:rsid w:val="00735F20"/>
    <w:rsid w:val="0074158B"/>
    <w:rsid w:val="00741959"/>
    <w:rsid w:val="0074305C"/>
    <w:rsid w:val="0074324D"/>
    <w:rsid w:val="00743705"/>
    <w:rsid w:val="00743ADD"/>
    <w:rsid w:val="00743C72"/>
    <w:rsid w:val="00743F26"/>
    <w:rsid w:val="0074549A"/>
    <w:rsid w:val="00745658"/>
    <w:rsid w:val="00747751"/>
    <w:rsid w:val="00747F64"/>
    <w:rsid w:val="00750718"/>
    <w:rsid w:val="0075098A"/>
    <w:rsid w:val="007511BB"/>
    <w:rsid w:val="007518E8"/>
    <w:rsid w:val="00751F76"/>
    <w:rsid w:val="00752A86"/>
    <w:rsid w:val="00755A1B"/>
    <w:rsid w:val="00760D4A"/>
    <w:rsid w:val="00760EAB"/>
    <w:rsid w:val="007619B4"/>
    <w:rsid w:val="00762428"/>
    <w:rsid w:val="00766775"/>
    <w:rsid w:val="007668CC"/>
    <w:rsid w:val="00766DB9"/>
    <w:rsid w:val="00771E4B"/>
    <w:rsid w:val="0077268E"/>
    <w:rsid w:val="0077511F"/>
    <w:rsid w:val="0077554D"/>
    <w:rsid w:val="0077592F"/>
    <w:rsid w:val="00775EBB"/>
    <w:rsid w:val="007803BD"/>
    <w:rsid w:val="00780AD6"/>
    <w:rsid w:val="007841F6"/>
    <w:rsid w:val="00785A00"/>
    <w:rsid w:val="007872CC"/>
    <w:rsid w:val="007906FD"/>
    <w:rsid w:val="007917AE"/>
    <w:rsid w:val="00791F05"/>
    <w:rsid w:val="0079220D"/>
    <w:rsid w:val="007923DD"/>
    <w:rsid w:val="007924E9"/>
    <w:rsid w:val="007947AC"/>
    <w:rsid w:val="00794ADD"/>
    <w:rsid w:val="007956E8"/>
    <w:rsid w:val="00795AE1"/>
    <w:rsid w:val="00795EBE"/>
    <w:rsid w:val="007961BE"/>
    <w:rsid w:val="0079733B"/>
    <w:rsid w:val="007978C1"/>
    <w:rsid w:val="00797959"/>
    <w:rsid w:val="007979D4"/>
    <w:rsid w:val="007A0E89"/>
    <w:rsid w:val="007A26DA"/>
    <w:rsid w:val="007A2BEA"/>
    <w:rsid w:val="007A2F3F"/>
    <w:rsid w:val="007A3EC8"/>
    <w:rsid w:val="007A4559"/>
    <w:rsid w:val="007A53B6"/>
    <w:rsid w:val="007A7C0E"/>
    <w:rsid w:val="007B03BF"/>
    <w:rsid w:val="007B160A"/>
    <w:rsid w:val="007B4307"/>
    <w:rsid w:val="007B6577"/>
    <w:rsid w:val="007B710F"/>
    <w:rsid w:val="007C0B15"/>
    <w:rsid w:val="007C10C4"/>
    <w:rsid w:val="007C1766"/>
    <w:rsid w:val="007C1E98"/>
    <w:rsid w:val="007C3CD0"/>
    <w:rsid w:val="007C5277"/>
    <w:rsid w:val="007C6E69"/>
    <w:rsid w:val="007C6EFE"/>
    <w:rsid w:val="007C77F4"/>
    <w:rsid w:val="007C7BD1"/>
    <w:rsid w:val="007D0B68"/>
    <w:rsid w:val="007D26AF"/>
    <w:rsid w:val="007D26CE"/>
    <w:rsid w:val="007D2A24"/>
    <w:rsid w:val="007D3764"/>
    <w:rsid w:val="007D384C"/>
    <w:rsid w:val="007D43A1"/>
    <w:rsid w:val="007D4F51"/>
    <w:rsid w:val="007D660B"/>
    <w:rsid w:val="007D6AA9"/>
    <w:rsid w:val="007E00EA"/>
    <w:rsid w:val="007E1FC8"/>
    <w:rsid w:val="007E4AED"/>
    <w:rsid w:val="007E4F6D"/>
    <w:rsid w:val="007E6705"/>
    <w:rsid w:val="007E6E51"/>
    <w:rsid w:val="007F05DE"/>
    <w:rsid w:val="007F158C"/>
    <w:rsid w:val="007F1F82"/>
    <w:rsid w:val="007F21B1"/>
    <w:rsid w:val="007F6C76"/>
    <w:rsid w:val="008001CD"/>
    <w:rsid w:val="0080149F"/>
    <w:rsid w:val="00805448"/>
    <w:rsid w:val="00805B81"/>
    <w:rsid w:val="00805D7E"/>
    <w:rsid w:val="00810438"/>
    <w:rsid w:val="008126A2"/>
    <w:rsid w:val="00812FAC"/>
    <w:rsid w:val="00813FF4"/>
    <w:rsid w:val="008141BA"/>
    <w:rsid w:val="0081482B"/>
    <w:rsid w:val="0081638A"/>
    <w:rsid w:val="00816E0E"/>
    <w:rsid w:val="0081725F"/>
    <w:rsid w:val="00817CE7"/>
    <w:rsid w:val="00821FDB"/>
    <w:rsid w:val="008221A3"/>
    <w:rsid w:val="00822AD9"/>
    <w:rsid w:val="00823E96"/>
    <w:rsid w:val="00824092"/>
    <w:rsid w:val="008261A1"/>
    <w:rsid w:val="00826EA0"/>
    <w:rsid w:val="00827A36"/>
    <w:rsid w:val="008317E6"/>
    <w:rsid w:val="00831A1A"/>
    <w:rsid w:val="00831B77"/>
    <w:rsid w:val="00832204"/>
    <w:rsid w:val="008334AE"/>
    <w:rsid w:val="00833680"/>
    <w:rsid w:val="00833AB1"/>
    <w:rsid w:val="00834A77"/>
    <w:rsid w:val="00834C38"/>
    <w:rsid w:val="00835725"/>
    <w:rsid w:val="0083609F"/>
    <w:rsid w:val="0084010F"/>
    <w:rsid w:val="0084079A"/>
    <w:rsid w:val="00840FF7"/>
    <w:rsid w:val="00841AEF"/>
    <w:rsid w:val="00843A1A"/>
    <w:rsid w:val="00845198"/>
    <w:rsid w:val="00845937"/>
    <w:rsid w:val="00847D92"/>
    <w:rsid w:val="00850C4C"/>
    <w:rsid w:val="00851603"/>
    <w:rsid w:val="00851611"/>
    <w:rsid w:val="008535AF"/>
    <w:rsid w:val="00854189"/>
    <w:rsid w:val="008543E5"/>
    <w:rsid w:val="0085464B"/>
    <w:rsid w:val="00854861"/>
    <w:rsid w:val="00856429"/>
    <w:rsid w:val="00856608"/>
    <w:rsid w:val="008572F9"/>
    <w:rsid w:val="008608AB"/>
    <w:rsid w:val="00860D70"/>
    <w:rsid w:val="008613B1"/>
    <w:rsid w:val="008624D0"/>
    <w:rsid w:val="00863DDC"/>
    <w:rsid w:val="00864830"/>
    <w:rsid w:val="00864A3C"/>
    <w:rsid w:val="0086553E"/>
    <w:rsid w:val="008661B6"/>
    <w:rsid w:val="008667AC"/>
    <w:rsid w:val="00867A24"/>
    <w:rsid w:val="008700F1"/>
    <w:rsid w:val="008704A0"/>
    <w:rsid w:val="008711AE"/>
    <w:rsid w:val="00871493"/>
    <w:rsid w:val="00871A39"/>
    <w:rsid w:val="00872C04"/>
    <w:rsid w:val="00872CB5"/>
    <w:rsid w:val="0087349B"/>
    <w:rsid w:val="00874B3D"/>
    <w:rsid w:val="00874C55"/>
    <w:rsid w:val="008753DF"/>
    <w:rsid w:val="00876685"/>
    <w:rsid w:val="00877F6E"/>
    <w:rsid w:val="00882794"/>
    <w:rsid w:val="00883AC7"/>
    <w:rsid w:val="00883E56"/>
    <w:rsid w:val="0088454F"/>
    <w:rsid w:val="00885997"/>
    <w:rsid w:val="0088614C"/>
    <w:rsid w:val="00890E4F"/>
    <w:rsid w:val="0089471A"/>
    <w:rsid w:val="0089477C"/>
    <w:rsid w:val="008964CB"/>
    <w:rsid w:val="00897BDC"/>
    <w:rsid w:val="008A14FF"/>
    <w:rsid w:val="008A1E1B"/>
    <w:rsid w:val="008A24FB"/>
    <w:rsid w:val="008A34F0"/>
    <w:rsid w:val="008A3535"/>
    <w:rsid w:val="008A5C82"/>
    <w:rsid w:val="008A7312"/>
    <w:rsid w:val="008A73E1"/>
    <w:rsid w:val="008B0242"/>
    <w:rsid w:val="008B18F8"/>
    <w:rsid w:val="008B2729"/>
    <w:rsid w:val="008B290F"/>
    <w:rsid w:val="008B33B6"/>
    <w:rsid w:val="008B4A7B"/>
    <w:rsid w:val="008B50C4"/>
    <w:rsid w:val="008B55F6"/>
    <w:rsid w:val="008C16B5"/>
    <w:rsid w:val="008C201E"/>
    <w:rsid w:val="008C223D"/>
    <w:rsid w:val="008C332B"/>
    <w:rsid w:val="008C5C11"/>
    <w:rsid w:val="008D0BCD"/>
    <w:rsid w:val="008D4C24"/>
    <w:rsid w:val="008D6CCB"/>
    <w:rsid w:val="008D708F"/>
    <w:rsid w:val="008D79E6"/>
    <w:rsid w:val="008E0645"/>
    <w:rsid w:val="008E46F0"/>
    <w:rsid w:val="008E5341"/>
    <w:rsid w:val="008E66A5"/>
    <w:rsid w:val="008E7E5C"/>
    <w:rsid w:val="008F0501"/>
    <w:rsid w:val="008F08D7"/>
    <w:rsid w:val="008F6094"/>
    <w:rsid w:val="008F67A4"/>
    <w:rsid w:val="008F753E"/>
    <w:rsid w:val="009003D3"/>
    <w:rsid w:val="009016DB"/>
    <w:rsid w:val="00903009"/>
    <w:rsid w:val="00904E55"/>
    <w:rsid w:val="009054C4"/>
    <w:rsid w:val="00905A88"/>
    <w:rsid w:val="0090786B"/>
    <w:rsid w:val="00912F79"/>
    <w:rsid w:val="0091349F"/>
    <w:rsid w:val="009157FD"/>
    <w:rsid w:val="00915AAA"/>
    <w:rsid w:val="00915EB8"/>
    <w:rsid w:val="00920AED"/>
    <w:rsid w:val="0092253D"/>
    <w:rsid w:val="00922EB7"/>
    <w:rsid w:val="009237A0"/>
    <w:rsid w:val="009239CE"/>
    <w:rsid w:val="0092435E"/>
    <w:rsid w:val="0092540C"/>
    <w:rsid w:val="009258B2"/>
    <w:rsid w:val="00925A85"/>
    <w:rsid w:val="00925C95"/>
    <w:rsid w:val="00926A14"/>
    <w:rsid w:val="00930793"/>
    <w:rsid w:val="00931314"/>
    <w:rsid w:val="00931382"/>
    <w:rsid w:val="00934EAB"/>
    <w:rsid w:val="00936738"/>
    <w:rsid w:val="0093688F"/>
    <w:rsid w:val="00936B2A"/>
    <w:rsid w:val="00937913"/>
    <w:rsid w:val="00937DC6"/>
    <w:rsid w:val="00942D2F"/>
    <w:rsid w:val="00946C31"/>
    <w:rsid w:val="00950F0D"/>
    <w:rsid w:val="00950F1A"/>
    <w:rsid w:val="00951A2D"/>
    <w:rsid w:val="009522E6"/>
    <w:rsid w:val="009528E4"/>
    <w:rsid w:val="00953EEB"/>
    <w:rsid w:val="0095517C"/>
    <w:rsid w:val="009562D6"/>
    <w:rsid w:val="00957A5F"/>
    <w:rsid w:val="0096338F"/>
    <w:rsid w:val="00963FCE"/>
    <w:rsid w:val="0096422F"/>
    <w:rsid w:val="00964812"/>
    <w:rsid w:val="00964EF7"/>
    <w:rsid w:val="0096605F"/>
    <w:rsid w:val="009707EF"/>
    <w:rsid w:val="009711DB"/>
    <w:rsid w:val="00971E29"/>
    <w:rsid w:val="0097256B"/>
    <w:rsid w:val="00973A4C"/>
    <w:rsid w:val="009744EB"/>
    <w:rsid w:val="00976A16"/>
    <w:rsid w:val="00980BE1"/>
    <w:rsid w:val="009825CD"/>
    <w:rsid w:val="00982ACC"/>
    <w:rsid w:val="00982DDB"/>
    <w:rsid w:val="00983B8D"/>
    <w:rsid w:val="00984083"/>
    <w:rsid w:val="009854EA"/>
    <w:rsid w:val="00986E59"/>
    <w:rsid w:val="00987754"/>
    <w:rsid w:val="009902A8"/>
    <w:rsid w:val="00990D40"/>
    <w:rsid w:val="00992385"/>
    <w:rsid w:val="00992C96"/>
    <w:rsid w:val="009943AA"/>
    <w:rsid w:val="0099627F"/>
    <w:rsid w:val="009A0800"/>
    <w:rsid w:val="009A0C6C"/>
    <w:rsid w:val="009A1B9F"/>
    <w:rsid w:val="009A22CC"/>
    <w:rsid w:val="009A22D7"/>
    <w:rsid w:val="009A2DEC"/>
    <w:rsid w:val="009A38C9"/>
    <w:rsid w:val="009A3B33"/>
    <w:rsid w:val="009A5153"/>
    <w:rsid w:val="009B0578"/>
    <w:rsid w:val="009B2C00"/>
    <w:rsid w:val="009B2E66"/>
    <w:rsid w:val="009B3B92"/>
    <w:rsid w:val="009B46AC"/>
    <w:rsid w:val="009B56AC"/>
    <w:rsid w:val="009B5C9B"/>
    <w:rsid w:val="009B6229"/>
    <w:rsid w:val="009B7120"/>
    <w:rsid w:val="009C12FD"/>
    <w:rsid w:val="009C1D0A"/>
    <w:rsid w:val="009C2069"/>
    <w:rsid w:val="009C380C"/>
    <w:rsid w:val="009C4208"/>
    <w:rsid w:val="009C5EEA"/>
    <w:rsid w:val="009D0D53"/>
    <w:rsid w:val="009D295A"/>
    <w:rsid w:val="009D2C83"/>
    <w:rsid w:val="009D3A5A"/>
    <w:rsid w:val="009D49A2"/>
    <w:rsid w:val="009D50AD"/>
    <w:rsid w:val="009D5775"/>
    <w:rsid w:val="009E0E98"/>
    <w:rsid w:val="009E2044"/>
    <w:rsid w:val="009E2215"/>
    <w:rsid w:val="009E2F53"/>
    <w:rsid w:val="009E4B8C"/>
    <w:rsid w:val="009E4DCA"/>
    <w:rsid w:val="009E5A6E"/>
    <w:rsid w:val="009F1712"/>
    <w:rsid w:val="009F1C15"/>
    <w:rsid w:val="009F2167"/>
    <w:rsid w:val="009F2B46"/>
    <w:rsid w:val="009F4F26"/>
    <w:rsid w:val="009F579E"/>
    <w:rsid w:val="009F5994"/>
    <w:rsid w:val="009F6441"/>
    <w:rsid w:val="009F6B80"/>
    <w:rsid w:val="009F6E65"/>
    <w:rsid w:val="009F754A"/>
    <w:rsid w:val="00A002F9"/>
    <w:rsid w:val="00A01AE1"/>
    <w:rsid w:val="00A0314F"/>
    <w:rsid w:val="00A04D57"/>
    <w:rsid w:val="00A0793B"/>
    <w:rsid w:val="00A10118"/>
    <w:rsid w:val="00A12156"/>
    <w:rsid w:val="00A1256E"/>
    <w:rsid w:val="00A14DA8"/>
    <w:rsid w:val="00A15BB4"/>
    <w:rsid w:val="00A1693B"/>
    <w:rsid w:val="00A16B6E"/>
    <w:rsid w:val="00A16F75"/>
    <w:rsid w:val="00A20067"/>
    <w:rsid w:val="00A21017"/>
    <w:rsid w:val="00A2365A"/>
    <w:rsid w:val="00A2437E"/>
    <w:rsid w:val="00A24455"/>
    <w:rsid w:val="00A24A76"/>
    <w:rsid w:val="00A26AD9"/>
    <w:rsid w:val="00A27BE5"/>
    <w:rsid w:val="00A310F4"/>
    <w:rsid w:val="00A31715"/>
    <w:rsid w:val="00A31CE5"/>
    <w:rsid w:val="00A31F20"/>
    <w:rsid w:val="00A3261E"/>
    <w:rsid w:val="00A3371C"/>
    <w:rsid w:val="00A34846"/>
    <w:rsid w:val="00A35374"/>
    <w:rsid w:val="00A35A9C"/>
    <w:rsid w:val="00A35D3D"/>
    <w:rsid w:val="00A363B0"/>
    <w:rsid w:val="00A37E25"/>
    <w:rsid w:val="00A412D3"/>
    <w:rsid w:val="00A41D80"/>
    <w:rsid w:val="00A4368B"/>
    <w:rsid w:val="00A465E8"/>
    <w:rsid w:val="00A46BE6"/>
    <w:rsid w:val="00A5138A"/>
    <w:rsid w:val="00A51B4E"/>
    <w:rsid w:val="00A51E9B"/>
    <w:rsid w:val="00A5465C"/>
    <w:rsid w:val="00A54AFE"/>
    <w:rsid w:val="00A56355"/>
    <w:rsid w:val="00A573AC"/>
    <w:rsid w:val="00A57489"/>
    <w:rsid w:val="00A61854"/>
    <w:rsid w:val="00A6203F"/>
    <w:rsid w:val="00A64386"/>
    <w:rsid w:val="00A64BDF"/>
    <w:rsid w:val="00A66092"/>
    <w:rsid w:val="00A668A9"/>
    <w:rsid w:val="00A67181"/>
    <w:rsid w:val="00A67326"/>
    <w:rsid w:val="00A6767B"/>
    <w:rsid w:val="00A67DB9"/>
    <w:rsid w:val="00A705F9"/>
    <w:rsid w:val="00A717C3"/>
    <w:rsid w:val="00A71FC8"/>
    <w:rsid w:val="00A744C1"/>
    <w:rsid w:val="00A74D3E"/>
    <w:rsid w:val="00A77906"/>
    <w:rsid w:val="00A779C1"/>
    <w:rsid w:val="00A83466"/>
    <w:rsid w:val="00A8484C"/>
    <w:rsid w:val="00A90E22"/>
    <w:rsid w:val="00A922AE"/>
    <w:rsid w:val="00A94B12"/>
    <w:rsid w:val="00A96B04"/>
    <w:rsid w:val="00A96D3B"/>
    <w:rsid w:val="00AA08FC"/>
    <w:rsid w:val="00AA267B"/>
    <w:rsid w:val="00AA2F12"/>
    <w:rsid w:val="00AA39E6"/>
    <w:rsid w:val="00AA3EA8"/>
    <w:rsid w:val="00AA4021"/>
    <w:rsid w:val="00AA483D"/>
    <w:rsid w:val="00AA5B7E"/>
    <w:rsid w:val="00AA60B3"/>
    <w:rsid w:val="00AA683A"/>
    <w:rsid w:val="00AA7DDF"/>
    <w:rsid w:val="00AB703A"/>
    <w:rsid w:val="00AC0580"/>
    <w:rsid w:val="00AC0F2D"/>
    <w:rsid w:val="00AC14E9"/>
    <w:rsid w:val="00AC33A1"/>
    <w:rsid w:val="00AC4275"/>
    <w:rsid w:val="00AC4802"/>
    <w:rsid w:val="00AC5604"/>
    <w:rsid w:val="00AC66AF"/>
    <w:rsid w:val="00AD00C3"/>
    <w:rsid w:val="00AD1139"/>
    <w:rsid w:val="00AD11E1"/>
    <w:rsid w:val="00AD1816"/>
    <w:rsid w:val="00AD2155"/>
    <w:rsid w:val="00AD220D"/>
    <w:rsid w:val="00AD2B98"/>
    <w:rsid w:val="00AD35EF"/>
    <w:rsid w:val="00AD3AD0"/>
    <w:rsid w:val="00AD64A2"/>
    <w:rsid w:val="00AD6E92"/>
    <w:rsid w:val="00AD7EE1"/>
    <w:rsid w:val="00AE02D6"/>
    <w:rsid w:val="00AE05CD"/>
    <w:rsid w:val="00AE0FEF"/>
    <w:rsid w:val="00AE5A47"/>
    <w:rsid w:val="00AF03C5"/>
    <w:rsid w:val="00AF18CF"/>
    <w:rsid w:val="00AF24EF"/>
    <w:rsid w:val="00AF384A"/>
    <w:rsid w:val="00AF4B62"/>
    <w:rsid w:val="00AF4C4B"/>
    <w:rsid w:val="00AF52F8"/>
    <w:rsid w:val="00AF6438"/>
    <w:rsid w:val="00AF6546"/>
    <w:rsid w:val="00AF68E1"/>
    <w:rsid w:val="00AF691C"/>
    <w:rsid w:val="00AF7FD1"/>
    <w:rsid w:val="00B0367C"/>
    <w:rsid w:val="00B043C8"/>
    <w:rsid w:val="00B04F06"/>
    <w:rsid w:val="00B053C4"/>
    <w:rsid w:val="00B06338"/>
    <w:rsid w:val="00B06502"/>
    <w:rsid w:val="00B07E09"/>
    <w:rsid w:val="00B07F00"/>
    <w:rsid w:val="00B1045F"/>
    <w:rsid w:val="00B126C8"/>
    <w:rsid w:val="00B17100"/>
    <w:rsid w:val="00B174F7"/>
    <w:rsid w:val="00B20085"/>
    <w:rsid w:val="00B22020"/>
    <w:rsid w:val="00B222F3"/>
    <w:rsid w:val="00B22B3F"/>
    <w:rsid w:val="00B243D9"/>
    <w:rsid w:val="00B256E4"/>
    <w:rsid w:val="00B26144"/>
    <w:rsid w:val="00B26B53"/>
    <w:rsid w:val="00B26F77"/>
    <w:rsid w:val="00B321FB"/>
    <w:rsid w:val="00B33AA1"/>
    <w:rsid w:val="00B33FD4"/>
    <w:rsid w:val="00B35334"/>
    <w:rsid w:val="00B35C71"/>
    <w:rsid w:val="00B35FD4"/>
    <w:rsid w:val="00B372C0"/>
    <w:rsid w:val="00B40324"/>
    <w:rsid w:val="00B4079F"/>
    <w:rsid w:val="00B4169C"/>
    <w:rsid w:val="00B42802"/>
    <w:rsid w:val="00B4381E"/>
    <w:rsid w:val="00B43E4A"/>
    <w:rsid w:val="00B43F8E"/>
    <w:rsid w:val="00B44825"/>
    <w:rsid w:val="00B44AD0"/>
    <w:rsid w:val="00B44E5D"/>
    <w:rsid w:val="00B52117"/>
    <w:rsid w:val="00B52196"/>
    <w:rsid w:val="00B53450"/>
    <w:rsid w:val="00B53A41"/>
    <w:rsid w:val="00B54B97"/>
    <w:rsid w:val="00B56163"/>
    <w:rsid w:val="00B57415"/>
    <w:rsid w:val="00B60726"/>
    <w:rsid w:val="00B61620"/>
    <w:rsid w:val="00B62957"/>
    <w:rsid w:val="00B62EE1"/>
    <w:rsid w:val="00B640FD"/>
    <w:rsid w:val="00B64382"/>
    <w:rsid w:val="00B711C4"/>
    <w:rsid w:val="00B74ECA"/>
    <w:rsid w:val="00B80ABD"/>
    <w:rsid w:val="00B81D14"/>
    <w:rsid w:val="00B820C9"/>
    <w:rsid w:val="00B84338"/>
    <w:rsid w:val="00B8785B"/>
    <w:rsid w:val="00B92387"/>
    <w:rsid w:val="00B950C7"/>
    <w:rsid w:val="00B9533E"/>
    <w:rsid w:val="00B955B5"/>
    <w:rsid w:val="00B95DE0"/>
    <w:rsid w:val="00B962B4"/>
    <w:rsid w:val="00B968A1"/>
    <w:rsid w:val="00B97FF0"/>
    <w:rsid w:val="00BA069E"/>
    <w:rsid w:val="00BA075A"/>
    <w:rsid w:val="00BA0DA2"/>
    <w:rsid w:val="00BA1609"/>
    <w:rsid w:val="00BA24A2"/>
    <w:rsid w:val="00BA2F20"/>
    <w:rsid w:val="00BA33CA"/>
    <w:rsid w:val="00BA3D55"/>
    <w:rsid w:val="00BA5110"/>
    <w:rsid w:val="00BA5CDB"/>
    <w:rsid w:val="00BA6AF5"/>
    <w:rsid w:val="00BA6FD7"/>
    <w:rsid w:val="00BA71F3"/>
    <w:rsid w:val="00BA78AE"/>
    <w:rsid w:val="00BA78EA"/>
    <w:rsid w:val="00BA7E29"/>
    <w:rsid w:val="00BB2A91"/>
    <w:rsid w:val="00BB36B3"/>
    <w:rsid w:val="00BB471E"/>
    <w:rsid w:val="00BB7C89"/>
    <w:rsid w:val="00BC15FC"/>
    <w:rsid w:val="00BC1EF4"/>
    <w:rsid w:val="00BC2749"/>
    <w:rsid w:val="00BC2AE8"/>
    <w:rsid w:val="00BC2EC7"/>
    <w:rsid w:val="00BC36F9"/>
    <w:rsid w:val="00BD0676"/>
    <w:rsid w:val="00BD0A0A"/>
    <w:rsid w:val="00BD1106"/>
    <w:rsid w:val="00BD1E5A"/>
    <w:rsid w:val="00BD25A7"/>
    <w:rsid w:val="00BD30D8"/>
    <w:rsid w:val="00BD4DBF"/>
    <w:rsid w:val="00BD5B7D"/>
    <w:rsid w:val="00BD5F47"/>
    <w:rsid w:val="00BD633C"/>
    <w:rsid w:val="00BD7D63"/>
    <w:rsid w:val="00BE0293"/>
    <w:rsid w:val="00BE0AC4"/>
    <w:rsid w:val="00BE0E2C"/>
    <w:rsid w:val="00BE1457"/>
    <w:rsid w:val="00BE1CFF"/>
    <w:rsid w:val="00BE2035"/>
    <w:rsid w:val="00BE222F"/>
    <w:rsid w:val="00BE2D91"/>
    <w:rsid w:val="00BE2F12"/>
    <w:rsid w:val="00BE3368"/>
    <w:rsid w:val="00BE4AE9"/>
    <w:rsid w:val="00BE4DEB"/>
    <w:rsid w:val="00BE54E0"/>
    <w:rsid w:val="00BE717E"/>
    <w:rsid w:val="00BE7504"/>
    <w:rsid w:val="00BE7F89"/>
    <w:rsid w:val="00BF027E"/>
    <w:rsid w:val="00BF0FA6"/>
    <w:rsid w:val="00BF1AA6"/>
    <w:rsid w:val="00BF249E"/>
    <w:rsid w:val="00BF2866"/>
    <w:rsid w:val="00BF2DF7"/>
    <w:rsid w:val="00BF3A69"/>
    <w:rsid w:val="00BF3BD7"/>
    <w:rsid w:val="00BF427C"/>
    <w:rsid w:val="00BF5870"/>
    <w:rsid w:val="00BF5AF1"/>
    <w:rsid w:val="00BF6485"/>
    <w:rsid w:val="00BF78AC"/>
    <w:rsid w:val="00C001B2"/>
    <w:rsid w:val="00C019A2"/>
    <w:rsid w:val="00C024B4"/>
    <w:rsid w:val="00C02EDE"/>
    <w:rsid w:val="00C04712"/>
    <w:rsid w:val="00C04D74"/>
    <w:rsid w:val="00C07948"/>
    <w:rsid w:val="00C10131"/>
    <w:rsid w:val="00C118BA"/>
    <w:rsid w:val="00C11DD2"/>
    <w:rsid w:val="00C14A3E"/>
    <w:rsid w:val="00C15241"/>
    <w:rsid w:val="00C156E0"/>
    <w:rsid w:val="00C17731"/>
    <w:rsid w:val="00C218EE"/>
    <w:rsid w:val="00C22616"/>
    <w:rsid w:val="00C23698"/>
    <w:rsid w:val="00C23A6B"/>
    <w:rsid w:val="00C23E3F"/>
    <w:rsid w:val="00C244BD"/>
    <w:rsid w:val="00C24F36"/>
    <w:rsid w:val="00C2564C"/>
    <w:rsid w:val="00C25CD7"/>
    <w:rsid w:val="00C262A6"/>
    <w:rsid w:val="00C30A4C"/>
    <w:rsid w:val="00C30AF0"/>
    <w:rsid w:val="00C30C47"/>
    <w:rsid w:val="00C346E6"/>
    <w:rsid w:val="00C34C8E"/>
    <w:rsid w:val="00C35E09"/>
    <w:rsid w:val="00C37CB5"/>
    <w:rsid w:val="00C40C06"/>
    <w:rsid w:val="00C42B9C"/>
    <w:rsid w:val="00C42E1B"/>
    <w:rsid w:val="00C43EC4"/>
    <w:rsid w:val="00C445C6"/>
    <w:rsid w:val="00C44DDB"/>
    <w:rsid w:val="00C4694F"/>
    <w:rsid w:val="00C47A08"/>
    <w:rsid w:val="00C47AFF"/>
    <w:rsid w:val="00C51594"/>
    <w:rsid w:val="00C52368"/>
    <w:rsid w:val="00C5261A"/>
    <w:rsid w:val="00C5425A"/>
    <w:rsid w:val="00C54A28"/>
    <w:rsid w:val="00C56B95"/>
    <w:rsid w:val="00C573C7"/>
    <w:rsid w:val="00C57F2E"/>
    <w:rsid w:val="00C60B09"/>
    <w:rsid w:val="00C61674"/>
    <w:rsid w:val="00C63383"/>
    <w:rsid w:val="00C64293"/>
    <w:rsid w:val="00C653D8"/>
    <w:rsid w:val="00C66303"/>
    <w:rsid w:val="00C671A0"/>
    <w:rsid w:val="00C67BC9"/>
    <w:rsid w:val="00C715AA"/>
    <w:rsid w:val="00C72123"/>
    <w:rsid w:val="00C7490D"/>
    <w:rsid w:val="00C74DD5"/>
    <w:rsid w:val="00C75DF3"/>
    <w:rsid w:val="00C7649D"/>
    <w:rsid w:val="00C76C1C"/>
    <w:rsid w:val="00C82450"/>
    <w:rsid w:val="00C82595"/>
    <w:rsid w:val="00C83A88"/>
    <w:rsid w:val="00C84AB0"/>
    <w:rsid w:val="00C851A8"/>
    <w:rsid w:val="00C8549D"/>
    <w:rsid w:val="00C85F20"/>
    <w:rsid w:val="00C86F68"/>
    <w:rsid w:val="00C90DCA"/>
    <w:rsid w:val="00C90FD4"/>
    <w:rsid w:val="00C9330C"/>
    <w:rsid w:val="00C93C15"/>
    <w:rsid w:val="00C95BE3"/>
    <w:rsid w:val="00C96122"/>
    <w:rsid w:val="00C971A2"/>
    <w:rsid w:val="00CA011D"/>
    <w:rsid w:val="00CA0353"/>
    <w:rsid w:val="00CA05F9"/>
    <w:rsid w:val="00CA11C8"/>
    <w:rsid w:val="00CA22CD"/>
    <w:rsid w:val="00CA381C"/>
    <w:rsid w:val="00CA5208"/>
    <w:rsid w:val="00CB06BA"/>
    <w:rsid w:val="00CB08A1"/>
    <w:rsid w:val="00CB388D"/>
    <w:rsid w:val="00CB54C3"/>
    <w:rsid w:val="00CB5936"/>
    <w:rsid w:val="00CB7316"/>
    <w:rsid w:val="00CB7550"/>
    <w:rsid w:val="00CC0D26"/>
    <w:rsid w:val="00CC1F52"/>
    <w:rsid w:val="00CC4AC8"/>
    <w:rsid w:val="00CC4C71"/>
    <w:rsid w:val="00CC5A22"/>
    <w:rsid w:val="00CC6408"/>
    <w:rsid w:val="00CC69EB"/>
    <w:rsid w:val="00CC6AD2"/>
    <w:rsid w:val="00CC7043"/>
    <w:rsid w:val="00CC7C25"/>
    <w:rsid w:val="00CD2B10"/>
    <w:rsid w:val="00CD43CC"/>
    <w:rsid w:val="00CD45A7"/>
    <w:rsid w:val="00CD4C84"/>
    <w:rsid w:val="00CD5764"/>
    <w:rsid w:val="00CD592B"/>
    <w:rsid w:val="00CD61AC"/>
    <w:rsid w:val="00CD708C"/>
    <w:rsid w:val="00CD7327"/>
    <w:rsid w:val="00CE0915"/>
    <w:rsid w:val="00CE1CF2"/>
    <w:rsid w:val="00CE56D8"/>
    <w:rsid w:val="00CE7108"/>
    <w:rsid w:val="00CE7773"/>
    <w:rsid w:val="00CF062A"/>
    <w:rsid w:val="00CF29CF"/>
    <w:rsid w:val="00CF41E6"/>
    <w:rsid w:val="00CF506B"/>
    <w:rsid w:val="00CF59E8"/>
    <w:rsid w:val="00D00046"/>
    <w:rsid w:val="00D01E02"/>
    <w:rsid w:val="00D02835"/>
    <w:rsid w:val="00D0291E"/>
    <w:rsid w:val="00D03BD8"/>
    <w:rsid w:val="00D05417"/>
    <w:rsid w:val="00D11FBC"/>
    <w:rsid w:val="00D123FF"/>
    <w:rsid w:val="00D12524"/>
    <w:rsid w:val="00D14425"/>
    <w:rsid w:val="00D14E54"/>
    <w:rsid w:val="00D206D1"/>
    <w:rsid w:val="00D21922"/>
    <w:rsid w:val="00D221ED"/>
    <w:rsid w:val="00D22A4D"/>
    <w:rsid w:val="00D22FED"/>
    <w:rsid w:val="00D230D5"/>
    <w:rsid w:val="00D24B05"/>
    <w:rsid w:val="00D25500"/>
    <w:rsid w:val="00D25C54"/>
    <w:rsid w:val="00D25F63"/>
    <w:rsid w:val="00D31E1A"/>
    <w:rsid w:val="00D32349"/>
    <w:rsid w:val="00D327E6"/>
    <w:rsid w:val="00D34FEA"/>
    <w:rsid w:val="00D35125"/>
    <w:rsid w:val="00D3534B"/>
    <w:rsid w:val="00D377AC"/>
    <w:rsid w:val="00D377E2"/>
    <w:rsid w:val="00D4098A"/>
    <w:rsid w:val="00D432CB"/>
    <w:rsid w:val="00D434D5"/>
    <w:rsid w:val="00D44513"/>
    <w:rsid w:val="00D459D0"/>
    <w:rsid w:val="00D45C2A"/>
    <w:rsid w:val="00D46610"/>
    <w:rsid w:val="00D46656"/>
    <w:rsid w:val="00D46C02"/>
    <w:rsid w:val="00D474A0"/>
    <w:rsid w:val="00D47B4C"/>
    <w:rsid w:val="00D50601"/>
    <w:rsid w:val="00D50F22"/>
    <w:rsid w:val="00D5212E"/>
    <w:rsid w:val="00D538CB"/>
    <w:rsid w:val="00D53A69"/>
    <w:rsid w:val="00D55B52"/>
    <w:rsid w:val="00D5606D"/>
    <w:rsid w:val="00D566EE"/>
    <w:rsid w:val="00D5740B"/>
    <w:rsid w:val="00D60FA2"/>
    <w:rsid w:val="00D63B5F"/>
    <w:rsid w:val="00D6444C"/>
    <w:rsid w:val="00D65A32"/>
    <w:rsid w:val="00D6674E"/>
    <w:rsid w:val="00D66F29"/>
    <w:rsid w:val="00D70EFC"/>
    <w:rsid w:val="00D7284B"/>
    <w:rsid w:val="00D72E74"/>
    <w:rsid w:val="00D7340C"/>
    <w:rsid w:val="00D74D1C"/>
    <w:rsid w:val="00D75C7B"/>
    <w:rsid w:val="00D75CFC"/>
    <w:rsid w:val="00D80CBF"/>
    <w:rsid w:val="00D82315"/>
    <w:rsid w:val="00D82855"/>
    <w:rsid w:val="00D82944"/>
    <w:rsid w:val="00D8320F"/>
    <w:rsid w:val="00D83CD3"/>
    <w:rsid w:val="00D854A5"/>
    <w:rsid w:val="00D85540"/>
    <w:rsid w:val="00D85F7C"/>
    <w:rsid w:val="00D87DB8"/>
    <w:rsid w:val="00D90E2A"/>
    <w:rsid w:val="00D9142A"/>
    <w:rsid w:val="00D916E1"/>
    <w:rsid w:val="00D918E5"/>
    <w:rsid w:val="00D928D4"/>
    <w:rsid w:val="00D9408F"/>
    <w:rsid w:val="00D95D19"/>
    <w:rsid w:val="00D9761E"/>
    <w:rsid w:val="00DA0D0C"/>
    <w:rsid w:val="00DA238B"/>
    <w:rsid w:val="00DA303A"/>
    <w:rsid w:val="00DA4B36"/>
    <w:rsid w:val="00DA55F5"/>
    <w:rsid w:val="00DA63F0"/>
    <w:rsid w:val="00DA6D2B"/>
    <w:rsid w:val="00DA70DD"/>
    <w:rsid w:val="00DA7FBA"/>
    <w:rsid w:val="00DB0221"/>
    <w:rsid w:val="00DB07FE"/>
    <w:rsid w:val="00DB20B7"/>
    <w:rsid w:val="00DB38AC"/>
    <w:rsid w:val="00DB6264"/>
    <w:rsid w:val="00DB7915"/>
    <w:rsid w:val="00DC15EF"/>
    <w:rsid w:val="00DC1A70"/>
    <w:rsid w:val="00DC2111"/>
    <w:rsid w:val="00DC2F72"/>
    <w:rsid w:val="00DC4744"/>
    <w:rsid w:val="00DD16E5"/>
    <w:rsid w:val="00DD1D93"/>
    <w:rsid w:val="00DD3A8D"/>
    <w:rsid w:val="00DD5EC1"/>
    <w:rsid w:val="00DD7272"/>
    <w:rsid w:val="00DD75AB"/>
    <w:rsid w:val="00DD7AFF"/>
    <w:rsid w:val="00DD7D2C"/>
    <w:rsid w:val="00DE0348"/>
    <w:rsid w:val="00DE036B"/>
    <w:rsid w:val="00DE0C80"/>
    <w:rsid w:val="00DE1B08"/>
    <w:rsid w:val="00DE1D06"/>
    <w:rsid w:val="00DE1DCB"/>
    <w:rsid w:val="00DE3864"/>
    <w:rsid w:val="00DE3E28"/>
    <w:rsid w:val="00DE61C8"/>
    <w:rsid w:val="00DE64B5"/>
    <w:rsid w:val="00DE6AF9"/>
    <w:rsid w:val="00DE768F"/>
    <w:rsid w:val="00DF0379"/>
    <w:rsid w:val="00DF3B33"/>
    <w:rsid w:val="00DF617D"/>
    <w:rsid w:val="00DF61BF"/>
    <w:rsid w:val="00DF645B"/>
    <w:rsid w:val="00DF668D"/>
    <w:rsid w:val="00DF70DE"/>
    <w:rsid w:val="00E00DD9"/>
    <w:rsid w:val="00E011AD"/>
    <w:rsid w:val="00E01355"/>
    <w:rsid w:val="00E0173D"/>
    <w:rsid w:val="00E01831"/>
    <w:rsid w:val="00E02807"/>
    <w:rsid w:val="00E05225"/>
    <w:rsid w:val="00E07378"/>
    <w:rsid w:val="00E131BF"/>
    <w:rsid w:val="00E14AE0"/>
    <w:rsid w:val="00E15134"/>
    <w:rsid w:val="00E156F9"/>
    <w:rsid w:val="00E16CEB"/>
    <w:rsid w:val="00E16D54"/>
    <w:rsid w:val="00E204BE"/>
    <w:rsid w:val="00E2175E"/>
    <w:rsid w:val="00E22A41"/>
    <w:rsid w:val="00E23C28"/>
    <w:rsid w:val="00E24A84"/>
    <w:rsid w:val="00E25ECB"/>
    <w:rsid w:val="00E260D9"/>
    <w:rsid w:val="00E31D21"/>
    <w:rsid w:val="00E33336"/>
    <w:rsid w:val="00E35A60"/>
    <w:rsid w:val="00E35D9B"/>
    <w:rsid w:val="00E363EA"/>
    <w:rsid w:val="00E368AB"/>
    <w:rsid w:val="00E3733B"/>
    <w:rsid w:val="00E37A00"/>
    <w:rsid w:val="00E42F7E"/>
    <w:rsid w:val="00E430C6"/>
    <w:rsid w:val="00E44472"/>
    <w:rsid w:val="00E466C5"/>
    <w:rsid w:val="00E46867"/>
    <w:rsid w:val="00E46A4A"/>
    <w:rsid w:val="00E47873"/>
    <w:rsid w:val="00E51A44"/>
    <w:rsid w:val="00E549C4"/>
    <w:rsid w:val="00E54CC8"/>
    <w:rsid w:val="00E56536"/>
    <w:rsid w:val="00E63BC0"/>
    <w:rsid w:val="00E64B9C"/>
    <w:rsid w:val="00E64D01"/>
    <w:rsid w:val="00E651A8"/>
    <w:rsid w:val="00E65868"/>
    <w:rsid w:val="00E661BA"/>
    <w:rsid w:val="00E664E6"/>
    <w:rsid w:val="00E6715D"/>
    <w:rsid w:val="00E67B7B"/>
    <w:rsid w:val="00E707FD"/>
    <w:rsid w:val="00E724FA"/>
    <w:rsid w:val="00E7327D"/>
    <w:rsid w:val="00E749C8"/>
    <w:rsid w:val="00E813B9"/>
    <w:rsid w:val="00E8183A"/>
    <w:rsid w:val="00E81D4C"/>
    <w:rsid w:val="00E83567"/>
    <w:rsid w:val="00E837DF"/>
    <w:rsid w:val="00E85CD2"/>
    <w:rsid w:val="00E863E5"/>
    <w:rsid w:val="00E86AD5"/>
    <w:rsid w:val="00E86FB7"/>
    <w:rsid w:val="00E90890"/>
    <w:rsid w:val="00E90B46"/>
    <w:rsid w:val="00E91A22"/>
    <w:rsid w:val="00E91BCE"/>
    <w:rsid w:val="00E91C8B"/>
    <w:rsid w:val="00E91CC2"/>
    <w:rsid w:val="00E92C7E"/>
    <w:rsid w:val="00E92F41"/>
    <w:rsid w:val="00E9445C"/>
    <w:rsid w:val="00E950B9"/>
    <w:rsid w:val="00E950D9"/>
    <w:rsid w:val="00E9590C"/>
    <w:rsid w:val="00E95922"/>
    <w:rsid w:val="00E965AC"/>
    <w:rsid w:val="00E96DDD"/>
    <w:rsid w:val="00E97AB4"/>
    <w:rsid w:val="00E97E06"/>
    <w:rsid w:val="00EA0F89"/>
    <w:rsid w:val="00EA1A9F"/>
    <w:rsid w:val="00EA30AB"/>
    <w:rsid w:val="00EA3AC0"/>
    <w:rsid w:val="00EA4D09"/>
    <w:rsid w:val="00EA569C"/>
    <w:rsid w:val="00EA61E6"/>
    <w:rsid w:val="00EA79EB"/>
    <w:rsid w:val="00EB00BB"/>
    <w:rsid w:val="00EB0437"/>
    <w:rsid w:val="00EB075F"/>
    <w:rsid w:val="00EB0B67"/>
    <w:rsid w:val="00EB0CAB"/>
    <w:rsid w:val="00EB0E70"/>
    <w:rsid w:val="00EB3F5B"/>
    <w:rsid w:val="00EB4DDF"/>
    <w:rsid w:val="00EB5934"/>
    <w:rsid w:val="00EB5B71"/>
    <w:rsid w:val="00EB626A"/>
    <w:rsid w:val="00EB750C"/>
    <w:rsid w:val="00EB79F7"/>
    <w:rsid w:val="00EC05CA"/>
    <w:rsid w:val="00EC0FC5"/>
    <w:rsid w:val="00EC27E5"/>
    <w:rsid w:val="00EC4A28"/>
    <w:rsid w:val="00EC703D"/>
    <w:rsid w:val="00EC7EB7"/>
    <w:rsid w:val="00ED0451"/>
    <w:rsid w:val="00ED16D3"/>
    <w:rsid w:val="00ED1814"/>
    <w:rsid w:val="00ED2D3A"/>
    <w:rsid w:val="00ED4679"/>
    <w:rsid w:val="00ED4C4E"/>
    <w:rsid w:val="00ED4F0F"/>
    <w:rsid w:val="00ED7E0A"/>
    <w:rsid w:val="00EE0914"/>
    <w:rsid w:val="00EE1959"/>
    <w:rsid w:val="00EE2A03"/>
    <w:rsid w:val="00EE3227"/>
    <w:rsid w:val="00EE6A1D"/>
    <w:rsid w:val="00EF099F"/>
    <w:rsid w:val="00EF1E12"/>
    <w:rsid w:val="00EF1E58"/>
    <w:rsid w:val="00EF385B"/>
    <w:rsid w:val="00EF3BC1"/>
    <w:rsid w:val="00EF3EB4"/>
    <w:rsid w:val="00EF50BA"/>
    <w:rsid w:val="00EF5934"/>
    <w:rsid w:val="00EF642E"/>
    <w:rsid w:val="00EF6801"/>
    <w:rsid w:val="00EF6898"/>
    <w:rsid w:val="00EF6F4E"/>
    <w:rsid w:val="00F01ACA"/>
    <w:rsid w:val="00F01D5A"/>
    <w:rsid w:val="00F07163"/>
    <w:rsid w:val="00F10BAF"/>
    <w:rsid w:val="00F122CC"/>
    <w:rsid w:val="00F125CB"/>
    <w:rsid w:val="00F17DA0"/>
    <w:rsid w:val="00F2123B"/>
    <w:rsid w:val="00F219D1"/>
    <w:rsid w:val="00F24AB1"/>
    <w:rsid w:val="00F24C0C"/>
    <w:rsid w:val="00F26E0A"/>
    <w:rsid w:val="00F271EF"/>
    <w:rsid w:val="00F310B5"/>
    <w:rsid w:val="00F33F26"/>
    <w:rsid w:val="00F344F7"/>
    <w:rsid w:val="00F34FA0"/>
    <w:rsid w:val="00F35FAC"/>
    <w:rsid w:val="00F36B0E"/>
    <w:rsid w:val="00F3728B"/>
    <w:rsid w:val="00F37649"/>
    <w:rsid w:val="00F402DB"/>
    <w:rsid w:val="00F40C5C"/>
    <w:rsid w:val="00F42D93"/>
    <w:rsid w:val="00F43A36"/>
    <w:rsid w:val="00F43D29"/>
    <w:rsid w:val="00F44762"/>
    <w:rsid w:val="00F4567C"/>
    <w:rsid w:val="00F52B26"/>
    <w:rsid w:val="00F52F4E"/>
    <w:rsid w:val="00F577EE"/>
    <w:rsid w:val="00F60235"/>
    <w:rsid w:val="00F604AB"/>
    <w:rsid w:val="00F60E90"/>
    <w:rsid w:val="00F610FC"/>
    <w:rsid w:val="00F61874"/>
    <w:rsid w:val="00F65C1F"/>
    <w:rsid w:val="00F66247"/>
    <w:rsid w:val="00F667A6"/>
    <w:rsid w:val="00F67356"/>
    <w:rsid w:val="00F6780E"/>
    <w:rsid w:val="00F67DDA"/>
    <w:rsid w:val="00F67F43"/>
    <w:rsid w:val="00F71F48"/>
    <w:rsid w:val="00F72905"/>
    <w:rsid w:val="00F73ED5"/>
    <w:rsid w:val="00F74677"/>
    <w:rsid w:val="00F748E8"/>
    <w:rsid w:val="00F75664"/>
    <w:rsid w:val="00F75952"/>
    <w:rsid w:val="00F75D11"/>
    <w:rsid w:val="00F76B85"/>
    <w:rsid w:val="00F76D6E"/>
    <w:rsid w:val="00F77139"/>
    <w:rsid w:val="00F80BE0"/>
    <w:rsid w:val="00F81C2A"/>
    <w:rsid w:val="00F81C83"/>
    <w:rsid w:val="00F83559"/>
    <w:rsid w:val="00F837AE"/>
    <w:rsid w:val="00F852FF"/>
    <w:rsid w:val="00F86074"/>
    <w:rsid w:val="00F903D6"/>
    <w:rsid w:val="00F9146D"/>
    <w:rsid w:val="00F9274C"/>
    <w:rsid w:val="00F94674"/>
    <w:rsid w:val="00F94ADF"/>
    <w:rsid w:val="00F95244"/>
    <w:rsid w:val="00F95A75"/>
    <w:rsid w:val="00FA04DA"/>
    <w:rsid w:val="00FA2D08"/>
    <w:rsid w:val="00FA3EAA"/>
    <w:rsid w:val="00FA5107"/>
    <w:rsid w:val="00FA70C8"/>
    <w:rsid w:val="00FB06B0"/>
    <w:rsid w:val="00FB2356"/>
    <w:rsid w:val="00FB2771"/>
    <w:rsid w:val="00FB2D83"/>
    <w:rsid w:val="00FB35D9"/>
    <w:rsid w:val="00FB3771"/>
    <w:rsid w:val="00FB4AB0"/>
    <w:rsid w:val="00FB4B52"/>
    <w:rsid w:val="00FB7B18"/>
    <w:rsid w:val="00FC110D"/>
    <w:rsid w:val="00FC1E0A"/>
    <w:rsid w:val="00FC4329"/>
    <w:rsid w:val="00FC4C2D"/>
    <w:rsid w:val="00FC591A"/>
    <w:rsid w:val="00FC5C38"/>
    <w:rsid w:val="00FC6551"/>
    <w:rsid w:val="00FC7273"/>
    <w:rsid w:val="00FC7343"/>
    <w:rsid w:val="00FD0DFB"/>
    <w:rsid w:val="00FD1964"/>
    <w:rsid w:val="00FD27D8"/>
    <w:rsid w:val="00FD3765"/>
    <w:rsid w:val="00FD379D"/>
    <w:rsid w:val="00FD4A20"/>
    <w:rsid w:val="00FD57D4"/>
    <w:rsid w:val="00FD58BA"/>
    <w:rsid w:val="00FD5D67"/>
    <w:rsid w:val="00FD6504"/>
    <w:rsid w:val="00FD6DBF"/>
    <w:rsid w:val="00FD7E6D"/>
    <w:rsid w:val="00FE0377"/>
    <w:rsid w:val="00FE0D4C"/>
    <w:rsid w:val="00FE0D8E"/>
    <w:rsid w:val="00FE3C7D"/>
    <w:rsid w:val="00FE4535"/>
    <w:rsid w:val="00FE512D"/>
    <w:rsid w:val="00FE5819"/>
    <w:rsid w:val="00FE5A88"/>
    <w:rsid w:val="00FE66AC"/>
    <w:rsid w:val="00FE6EB9"/>
    <w:rsid w:val="00FE7641"/>
    <w:rsid w:val="00FE79A7"/>
    <w:rsid w:val="00FF0E0F"/>
    <w:rsid w:val="00FF11F4"/>
    <w:rsid w:val="00FF2A42"/>
    <w:rsid w:val="00FF2FAB"/>
    <w:rsid w:val="00FF62EE"/>
    <w:rsid w:val="00FF794A"/>
    <w:rsid w:val="00FF7CA2"/>
    <w:rsid w:val="01AD0EF4"/>
    <w:rsid w:val="01B172AA"/>
    <w:rsid w:val="01E04A38"/>
    <w:rsid w:val="03885E3A"/>
    <w:rsid w:val="04165B55"/>
    <w:rsid w:val="04C47DAA"/>
    <w:rsid w:val="050F6813"/>
    <w:rsid w:val="055B5021"/>
    <w:rsid w:val="060F639F"/>
    <w:rsid w:val="06274D10"/>
    <w:rsid w:val="0686302C"/>
    <w:rsid w:val="06FA7309"/>
    <w:rsid w:val="0730428E"/>
    <w:rsid w:val="07766587"/>
    <w:rsid w:val="08B4112A"/>
    <w:rsid w:val="09C63218"/>
    <w:rsid w:val="09F343C7"/>
    <w:rsid w:val="0A6E4C9D"/>
    <w:rsid w:val="0B204BAA"/>
    <w:rsid w:val="0BF5139D"/>
    <w:rsid w:val="0BFE15A6"/>
    <w:rsid w:val="0C054B07"/>
    <w:rsid w:val="0C2D3A23"/>
    <w:rsid w:val="0D62732E"/>
    <w:rsid w:val="0DA115AE"/>
    <w:rsid w:val="0E4F2297"/>
    <w:rsid w:val="0E8C6340"/>
    <w:rsid w:val="0FA36DA8"/>
    <w:rsid w:val="0FB37266"/>
    <w:rsid w:val="0FC0306E"/>
    <w:rsid w:val="105F7F23"/>
    <w:rsid w:val="108A1DA9"/>
    <w:rsid w:val="10ED7455"/>
    <w:rsid w:val="110A60E1"/>
    <w:rsid w:val="111C65E6"/>
    <w:rsid w:val="12092EFF"/>
    <w:rsid w:val="13174AE5"/>
    <w:rsid w:val="13453754"/>
    <w:rsid w:val="134A3025"/>
    <w:rsid w:val="15391A41"/>
    <w:rsid w:val="1588303F"/>
    <w:rsid w:val="15F9C96C"/>
    <w:rsid w:val="161A555A"/>
    <w:rsid w:val="16C6248E"/>
    <w:rsid w:val="16F70EB5"/>
    <w:rsid w:val="177459CF"/>
    <w:rsid w:val="17807ED6"/>
    <w:rsid w:val="19670E6F"/>
    <w:rsid w:val="19DD499A"/>
    <w:rsid w:val="1A233622"/>
    <w:rsid w:val="1A4124D1"/>
    <w:rsid w:val="1A846F04"/>
    <w:rsid w:val="1A911621"/>
    <w:rsid w:val="1A9F5AEC"/>
    <w:rsid w:val="1AB45DC5"/>
    <w:rsid w:val="1B7A4851"/>
    <w:rsid w:val="1BD45C69"/>
    <w:rsid w:val="1BE343C2"/>
    <w:rsid w:val="1C563184"/>
    <w:rsid w:val="1D0B1216"/>
    <w:rsid w:val="1D21263C"/>
    <w:rsid w:val="1D8443FB"/>
    <w:rsid w:val="1D9633DF"/>
    <w:rsid w:val="1EEE0DF0"/>
    <w:rsid w:val="1EFD4B6F"/>
    <w:rsid w:val="209E05A5"/>
    <w:rsid w:val="20F44810"/>
    <w:rsid w:val="2159465E"/>
    <w:rsid w:val="217F0EF8"/>
    <w:rsid w:val="222E2EB4"/>
    <w:rsid w:val="2232731D"/>
    <w:rsid w:val="22B9223E"/>
    <w:rsid w:val="22F53260"/>
    <w:rsid w:val="23773E1A"/>
    <w:rsid w:val="23B64CFA"/>
    <w:rsid w:val="242642E2"/>
    <w:rsid w:val="244F1985"/>
    <w:rsid w:val="253815A7"/>
    <w:rsid w:val="25984951"/>
    <w:rsid w:val="26850592"/>
    <w:rsid w:val="26875564"/>
    <w:rsid w:val="26DECCA3"/>
    <w:rsid w:val="272748EB"/>
    <w:rsid w:val="284A79E3"/>
    <w:rsid w:val="2A7445BA"/>
    <w:rsid w:val="2AC270EE"/>
    <w:rsid w:val="2AFA28CA"/>
    <w:rsid w:val="2BDB0966"/>
    <w:rsid w:val="2C7548FE"/>
    <w:rsid w:val="2CDF0C6B"/>
    <w:rsid w:val="2CE50679"/>
    <w:rsid w:val="2D4D7BFD"/>
    <w:rsid w:val="2EA94D33"/>
    <w:rsid w:val="2FC32C10"/>
    <w:rsid w:val="303B35AC"/>
    <w:rsid w:val="30CA4B2B"/>
    <w:rsid w:val="32775D18"/>
    <w:rsid w:val="33FA5767"/>
    <w:rsid w:val="34CE5B48"/>
    <w:rsid w:val="351D2EC1"/>
    <w:rsid w:val="36234296"/>
    <w:rsid w:val="36F86D47"/>
    <w:rsid w:val="3808239D"/>
    <w:rsid w:val="38136267"/>
    <w:rsid w:val="38422875"/>
    <w:rsid w:val="386D42E2"/>
    <w:rsid w:val="391276A7"/>
    <w:rsid w:val="39C52500"/>
    <w:rsid w:val="39D0561F"/>
    <w:rsid w:val="3A0E7D97"/>
    <w:rsid w:val="3A63223A"/>
    <w:rsid w:val="3B1062E1"/>
    <w:rsid w:val="3B193201"/>
    <w:rsid w:val="3C35598B"/>
    <w:rsid w:val="3E052F4B"/>
    <w:rsid w:val="3E4B345B"/>
    <w:rsid w:val="3E587BDC"/>
    <w:rsid w:val="3E7A3566"/>
    <w:rsid w:val="3EB27B2A"/>
    <w:rsid w:val="3EB417EF"/>
    <w:rsid w:val="3EEA7F55"/>
    <w:rsid w:val="3EED0AB7"/>
    <w:rsid w:val="3FBB6C90"/>
    <w:rsid w:val="3FDCDD94"/>
    <w:rsid w:val="405F7279"/>
    <w:rsid w:val="40BCF9F9"/>
    <w:rsid w:val="419D4C7A"/>
    <w:rsid w:val="41D34C8E"/>
    <w:rsid w:val="41E25565"/>
    <w:rsid w:val="41E76BCB"/>
    <w:rsid w:val="41FA6C77"/>
    <w:rsid w:val="42955C7D"/>
    <w:rsid w:val="42ED24C2"/>
    <w:rsid w:val="42F36BAF"/>
    <w:rsid w:val="44395683"/>
    <w:rsid w:val="4563100A"/>
    <w:rsid w:val="45B47DEE"/>
    <w:rsid w:val="46922F93"/>
    <w:rsid w:val="4826193C"/>
    <w:rsid w:val="484F5A82"/>
    <w:rsid w:val="498E69DD"/>
    <w:rsid w:val="49980C8B"/>
    <w:rsid w:val="49AC75C6"/>
    <w:rsid w:val="4B2E79C6"/>
    <w:rsid w:val="4C1F628F"/>
    <w:rsid w:val="4D3A5D1E"/>
    <w:rsid w:val="4DAA6B03"/>
    <w:rsid w:val="4EA943ED"/>
    <w:rsid w:val="4EC299E6"/>
    <w:rsid w:val="4ED92272"/>
    <w:rsid w:val="4F3F3E40"/>
    <w:rsid w:val="4F8A4FC4"/>
    <w:rsid w:val="4FEFD187"/>
    <w:rsid w:val="5032217E"/>
    <w:rsid w:val="50346D26"/>
    <w:rsid w:val="50A877EA"/>
    <w:rsid w:val="51024103"/>
    <w:rsid w:val="510673C2"/>
    <w:rsid w:val="518F2199"/>
    <w:rsid w:val="519B6306"/>
    <w:rsid w:val="520224FC"/>
    <w:rsid w:val="52554706"/>
    <w:rsid w:val="525E63AB"/>
    <w:rsid w:val="52720722"/>
    <w:rsid w:val="52C70C3C"/>
    <w:rsid w:val="534875B5"/>
    <w:rsid w:val="537EDA16"/>
    <w:rsid w:val="53866EBD"/>
    <w:rsid w:val="53CC2939"/>
    <w:rsid w:val="54510DF6"/>
    <w:rsid w:val="54AF1FB3"/>
    <w:rsid w:val="550274E7"/>
    <w:rsid w:val="550E700F"/>
    <w:rsid w:val="562B067F"/>
    <w:rsid w:val="563D1679"/>
    <w:rsid w:val="567F5DD7"/>
    <w:rsid w:val="56EC0906"/>
    <w:rsid w:val="57BD8716"/>
    <w:rsid w:val="58D50CC1"/>
    <w:rsid w:val="59816B33"/>
    <w:rsid w:val="5A693983"/>
    <w:rsid w:val="5B2A2BD4"/>
    <w:rsid w:val="5B2E3D47"/>
    <w:rsid w:val="5B5933F4"/>
    <w:rsid w:val="5B7EABA3"/>
    <w:rsid w:val="5B8878FB"/>
    <w:rsid w:val="5B9A25ED"/>
    <w:rsid w:val="5BBA22FF"/>
    <w:rsid w:val="5BBA7015"/>
    <w:rsid w:val="5BBD57F6"/>
    <w:rsid w:val="5C041D55"/>
    <w:rsid w:val="5C463473"/>
    <w:rsid w:val="5D6D77AE"/>
    <w:rsid w:val="5DBB52C6"/>
    <w:rsid w:val="5DF72849"/>
    <w:rsid w:val="5E2B7598"/>
    <w:rsid w:val="5E3F151D"/>
    <w:rsid w:val="5E430E19"/>
    <w:rsid w:val="5E6C3469"/>
    <w:rsid w:val="5E6D53B2"/>
    <w:rsid w:val="5E7F3DA0"/>
    <w:rsid w:val="5EAE1426"/>
    <w:rsid w:val="5EFF8241"/>
    <w:rsid w:val="5F7C32D2"/>
    <w:rsid w:val="60586091"/>
    <w:rsid w:val="612F1D99"/>
    <w:rsid w:val="61355E2F"/>
    <w:rsid w:val="617531B0"/>
    <w:rsid w:val="62EA5913"/>
    <w:rsid w:val="630C1732"/>
    <w:rsid w:val="633453FF"/>
    <w:rsid w:val="64F94334"/>
    <w:rsid w:val="651450A2"/>
    <w:rsid w:val="669F41DE"/>
    <w:rsid w:val="66A36D05"/>
    <w:rsid w:val="68312515"/>
    <w:rsid w:val="68984F52"/>
    <w:rsid w:val="68EF0D46"/>
    <w:rsid w:val="691150BC"/>
    <w:rsid w:val="69BF098B"/>
    <w:rsid w:val="6A107E04"/>
    <w:rsid w:val="6A846590"/>
    <w:rsid w:val="6AB32882"/>
    <w:rsid w:val="6B711604"/>
    <w:rsid w:val="6C097626"/>
    <w:rsid w:val="6D192AA9"/>
    <w:rsid w:val="6DFC63F9"/>
    <w:rsid w:val="6DFD6229"/>
    <w:rsid w:val="6EAB14DE"/>
    <w:rsid w:val="6EB20455"/>
    <w:rsid w:val="6EC22564"/>
    <w:rsid w:val="6EF74724"/>
    <w:rsid w:val="6F6FDACA"/>
    <w:rsid w:val="6F7E4FAA"/>
    <w:rsid w:val="6FBB24DA"/>
    <w:rsid w:val="6FFE3E9B"/>
    <w:rsid w:val="70AF5A72"/>
    <w:rsid w:val="70C745CA"/>
    <w:rsid w:val="71CE6F08"/>
    <w:rsid w:val="72C25D24"/>
    <w:rsid w:val="72FB3A62"/>
    <w:rsid w:val="735E0012"/>
    <w:rsid w:val="736976F5"/>
    <w:rsid w:val="73B165C4"/>
    <w:rsid w:val="74253798"/>
    <w:rsid w:val="75344214"/>
    <w:rsid w:val="754F447F"/>
    <w:rsid w:val="75705230"/>
    <w:rsid w:val="75AE4450"/>
    <w:rsid w:val="75C96BA0"/>
    <w:rsid w:val="762432E9"/>
    <w:rsid w:val="766B7EEC"/>
    <w:rsid w:val="766D06F6"/>
    <w:rsid w:val="769332BB"/>
    <w:rsid w:val="76EC08E6"/>
    <w:rsid w:val="773E5365"/>
    <w:rsid w:val="77A97D6C"/>
    <w:rsid w:val="77DC7F7F"/>
    <w:rsid w:val="77DD785D"/>
    <w:rsid w:val="788D3B99"/>
    <w:rsid w:val="78BA6137"/>
    <w:rsid w:val="79D57D57"/>
    <w:rsid w:val="79E2FF9E"/>
    <w:rsid w:val="7A806448"/>
    <w:rsid w:val="7AC64A97"/>
    <w:rsid w:val="7B6D2EF7"/>
    <w:rsid w:val="7BDF3EB1"/>
    <w:rsid w:val="7BFF5C63"/>
    <w:rsid w:val="7C044E61"/>
    <w:rsid w:val="7D2631AD"/>
    <w:rsid w:val="7D6B2311"/>
    <w:rsid w:val="7DFBC72A"/>
    <w:rsid w:val="7DFFBD4F"/>
    <w:rsid w:val="7E9518B1"/>
    <w:rsid w:val="7EA77234"/>
    <w:rsid w:val="7EC7C4F7"/>
    <w:rsid w:val="7F138495"/>
    <w:rsid w:val="7F3E639F"/>
    <w:rsid w:val="7F5EBEC6"/>
    <w:rsid w:val="7FC44AF6"/>
    <w:rsid w:val="7FDF0C0E"/>
    <w:rsid w:val="A5FE5108"/>
    <w:rsid w:val="B05FB959"/>
    <w:rsid w:val="B7CFB3EE"/>
    <w:rsid w:val="BAFF4B71"/>
    <w:rsid w:val="BBF7A8B2"/>
    <w:rsid w:val="BF3FBF5B"/>
    <w:rsid w:val="BFAE80C4"/>
    <w:rsid w:val="BFFBF8BB"/>
    <w:rsid w:val="CB76F260"/>
    <w:rsid w:val="CF9E9858"/>
    <w:rsid w:val="CFED7E79"/>
    <w:rsid w:val="DCC6F845"/>
    <w:rsid w:val="DED37D9C"/>
    <w:rsid w:val="DFBF8EAA"/>
    <w:rsid w:val="DFFE737E"/>
    <w:rsid w:val="EAFD2621"/>
    <w:rsid w:val="EDBB20F9"/>
    <w:rsid w:val="EF8D6C94"/>
    <w:rsid w:val="EF954A40"/>
    <w:rsid w:val="EFFF031E"/>
    <w:rsid w:val="F317B8F7"/>
    <w:rsid w:val="F4BFEA6C"/>
    <w:rsid w:val="F5BF12C2"/>
    <w:rsid w:val="FBFBED48"/>
    <w:rsid w:val="FBFEA8C6"/>
    <w:rsid w:val="FE1B5B28"/>
    <w:rsid w:val="FEFA2461"/>
    <w:rsid w:val="FF4E5F7A"/>
    <w:rsid w:val="FFBBEF38"/>
    <w:rsid w:val="FFBEF682"/>
    <w:rsid w:val="FFBF2C01"/>
    <w:rsid w:val="FFDF3535"/>
    <w:rsid w:val="FFFDC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6">
    <w:name w:val="Plain Text"/>
    <w:basedOn w:val="1"/>
    <w:qFormat/>
    <w:uiPriority w:val="0"/>
    <w:rPr>
      <w:rFonts w:ascii="宋体" w:hAnsi="Courier New"/>
    </w:r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rPr>
  </w:style>
  <w:style w:type="paragraph" w:customStyle="1" w:styleId="14">
    <w:name w:val="Plain Text1"/>
    <w:basedOn w:val="1"/>
    <w:qFormat/>
    <w:uiPriority w:val="0"/>
    <w:rPr>
      <w:rFonts w:ascii="宋体" w:hAnsi="Courier New" w:eastAsia="宋体" w:cs="Times New Roman"/>
      <w:szCs w:val="21"/>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3 Char"/>
    <w:basedOn w:val="12"/>
    <w:link w:val="5"/>
    <w:qFormat/>
    <w:uiPriority w:val="9"/>
    <w:rPr>
      <w:rFonts w:ascii="宋体" w:hAnsi="宋体" w:eastAsia="宋体" w:cs="宋体"/>
      <w:b/>
      <w:bCs/>
      <w:kern w:val="0"/>
      <w:sz w:val="27"/>
      <w:szCs w:val="27"/>
    </w:rPr>
  </w:style>
  <w:style w:type="character" w:customStyle="1" w:styleId="19">
    <w:name w:val="批注框文本 Char"/>
    <w:basedOn w:val="12"/>
    <w:link w:val="7"/>
    <w:semiHidden/>
    <w:qFormat/>
    <w:uiPriority w:val="99"/>
    <w:rPr>
      <w:sz w:val="18"/>
      <w:szCs w:val="18"/>
    </w:rPr>
  </w:style>
  <w:style w:type="paragraph" w:customStyle="1" w:styleId="20">
    <w:name w:val="_Style 5"/>
    <w:qFormat/>
    <w:uiPriority w:val="0"/>
    <w:pPr>
      <w:widowControl w:val="0"/>
      <w:spacing w:after="200" w:line="276"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21">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3</Pages>
  <Words>1336</Words>
  <Characters>1344</Characters>
  <Lines>16</Lines>
  <Paragraphs>4</Paragraphs>
  <TotalTime>15</TotalTime>
  <ScaleCrop>false</ScaleCrop>
  <LinksUpToDate>false</LinksUpToDate>
  <CharactersWithSpaces>1400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2021-04-02T13:40:00Z</dcterms:created>
  <dc:creator>丘自豪</dc:creator>
  <cp:lastModifiedBy>林荣深</cp:lastModifiedBy>
  <cp:lastPrinted>2023-09-16T13:46:00Z</cp:lastPrinted>
  <dcterms:modified xsi:type="dcterms:W3CDTF">2023-09-18T10:22:38Z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A7F91FB3DC254DD88E619769427E7861</vt:lpwstr>
  </property>
  <property fmtid="{D5CDD505-2E9C-101B-9397-08002B2CF9AE}" pid="3" name="KSOProductBuildVer">
    <vt:lpwstr>2052-11.8.2.10290</vt:lpwstr>
  </property>
</Properties>
</file>