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 w:cs="仿宋_GB2312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附件：</w:t>
      </w:r>
    </w:p>
    <w:p>
      <w:pPr>
        <w:spacing w:line="520" w:lineRule="exact"/>
        <w:rPr>
          <w:rFonts w:ascii="仿宋_GB2312" w:eastAsia="仿宋_GB2312" w:cs="仿宋_GB2312"/>
          <w:sz w:val="32"/>
          <w:szCs w:val="32"/>
          <w:lang w:bidi="ar"/>
        </w:rPr>
      </w:pPr>
    </w:p>
    <w:p>
      <w:pPr>
        <w:spacing w:line="520" w:lineRule="exact"/>
        <w:rPr>
          <w:rFonts w:ascii="仿宋_GB2312" w:eastAsia="仿宋_GB2312" w:cs="仿宋_GB2312"/>
          <w:sz w:val="32"/>
          <w:szCs w:val="32"/>
          <w:lang w:bidi="ar"/>
        </w:rPr>
      </w:pPr>
    </w:p>
    <w:p>
      <w:pPr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圭峰山风景名胜区石涧公园停车场收费标准</w:t>
      </w:r>
    </w:p>
    <w:tbl>
      <w:tblPr>
        <w:tblStyle w:val="2"/>
        <w:tblpPr w:leftFromText="180" w:rightFromText="180" w:vertAnchor="text" w:horzAnchor="page" w:tblpXSpec="center" w:tblpY="621"/>
        <w:tblOverlap w:val="never"/>
        <w:tblW w:w="8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302"/>
        <w:gridCol w:w="2169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7" w:hRule="atLeast"/>
          <w:jc w:val="center"/>
        </w:trPr>
        <w:tc>
          <w:tcPr>
            <w:tcW w:w="2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cs="Times New Roma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7620</wp:posOffset>
                      </wp:positionV>
                      <wp:extent cx="1334135" cy="1074420"/>
                      <wp:effectExtent l="3175" t="3810" r="15240" b="762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3530" y="5133340"/>
                                <a:ext cx="1334135" cy="10744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pt;margin-top:0.6pt;height:84.6pt;width:105.05pt;z-index:251660288;mso-width-relative:page;mso-height-relative:page;" filled="f" stroked="t" coordsize="21600,21600" o:gfxdata="UEsFBgAAAAAAAAAAAAAAAAAAAAAAAFBLAwQKAAAAAACHTuJAAAAAAAAAAAAAAAAABAAAAGRycy9Q&#10;SwMEFAAAAAgAh07iQGF6ZprWAAAACAEAAA8AAABkcnMvZG93bnJldi54bWxNj0FPhDAQhe8m/odm&#10;TLy5BaILQcoeTDyYmKjowWMXZoHddoptF/DfO570+Oa9fPNetVutETP6MDpSkG4SEEit60bqFXy8&#10;P94UIELU1GnjCBV8Y4BdfXlR6bJzC73h3MReMIRCqRUMMU6llKEd0OqwcRMSewfnrY4sfS87rxeG&#10;WyOzJNlKq0fiD4Oe8GHA9tScLVMo/zqsxn++vjwPRbMc8WnOUanrqzS5BxFxjX9h+K3P1aHmTnt3&#10;pi4Io+Cu4CmR7xkItrNtkYLYs86TW5B1Jf8PqH8AUEsDBBQAAAAIAIdO4kAOHs3c3AEAAIIDAAAO&#10;AAAAZHJzL2Uyb0RvYy54bWytU82O0zAQviPxDpbvNEnTLquo7h62Wi4IKgEPMHXsxJL/ZJumfQle&#10;AIkbnDhy521YHoOxW5YCN0QOkxnP5Jv5Pk9WNwejyV6EqJxltJnVlAjLXa/swOib13dPrimJCWwP&#10;2lnB6FFEerN+/Gg1+U7M3eh0LwJBEBu7yTM6puS7qop8FAbizHlhMSldMJAwDEPVB5gQ3ehqXtdX&#10;1eRC74PjIkY83ZySdF3wpRQ8vZQyikQ0ozhbKjYUu8u2Wq+gGwL4UfHzGPAPUxhQFps+QG0gAXkb&#10;1F9QRvHgopNpxp2pnJSKi8IB2TT1H2xejeBF4YLiRP8gU/x/sPzFfhuI6hldUmLB4BXdv//y7d3H&#10;718/oL3//Ikss0iTjx3W3tptOEfRb0NmfJDB5DdyIQdG27pdtqj0ERGbtm0XZ43FIRGOeTxbNC02&#10;41jR1E8Xi3mpqH4h+RDTM+EMyQ6jWtksAnSwfx4TdsfSnyX52Lo7pXW5SG3JxOhVu8QBOOA6SQ0J&#10;XeORYLQDJaAH3FOeQkGMTqs+f51xYhh2tzqQPeRdKU9mjt1+K8utNxDHU11JnbbIqISrrJVh9Pry&#10;a20zuijLeCaQ1Tzpl72d649F1ipHeNGl6Xkp8yZdxuhf/jrr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GF6ZprWAAAACAEAAA8AAAAAAAAAAQAgAAAAOAAAAGRycy9kb3ducmV2LnhtbFBLAQIUABQA&#10;AAAIAIdO4kAOHs3c3AEAAIIDAAAOAAAAAAAAAAEAIAAAADsBAABkcnMvZTJvRG9jLnhtbFBLBQYA&#10;AAAABgAGAFkBAACJBQAAAAA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宋体" w:hAnsi="宋体" w:cs="宋体"/>
                <w:lang w:val="en-US"/>
              </w:rPr>
              <w:t xml:space="preserve">             </w:t>
            </w:r>
            <w:r>
              <w:rPr>
                <w:rFonts w:hint="eastAsia" w:ascii="宋体" w:hAnsi="宋体" w:cs="宋体"/>
              </w:rPr>
              <w:t>车型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</w:rPr>
            </w:pPr>
            <w:r>
              <w:rPr>
                <w:rFonts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270510</wp:posOffset>
                      </wp:positionV>
                      <wp:extent cx="1755140" cy="436880"/>
                      <wp:effectExtent l="1270" t="4445" r="15240" b="1587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94005" y="5114290"/>
                                <a:ext cx="1755140" cy="4368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65pt;margin-top:21.3pt;height:34.4pt;width:138.2pt;z-index:251659264;mso-width-relative:page;mso-height-relative:page;" filled="f" stroked="t" coordsize="21600,21600" o:gfxdata="UEsFBgAAAAAAAAAAAAAAAAAAAAAAAFBLAwQKAAAAAACHTuJAAAAAAAAAAAAAAAAABAAAAGRycy9Q&#10;SwMEFAAAAAgAh07iQGy+8yjXAAAACgEAAA8AAABkcnMvZG93bnJldi54bWxNj7FOwzAQQHck/sE6&#10;JLbWcShpFeJ0QGJAQgICA6MbX5NAfA6xm4S/55joeLqnd++K/eJ6MeEYOk8a1DoBgVR721Gj4f3t&#10;YbUDEaIha3pPqOEHA+zLy4vC5NbP9IpTFRvBEgq50dDGOORShrpFZ8LaD0i8O/rRmcjj2Eg7mpnl&#10;rpdpkmTSmY74QmsGvG+x/qpOji20/T4u/fjx8vzU7qr5Ex+nLWp9faWSOxARl/gPw18+p0PJTQd/&#10;IhtEr2Gl1A2jGjZpBoKBNLtVIA5MKrUBWRby/IXyF1BLAwQUAAAACACHTuJAXmFmyd4BAACBAwAA&#10;DgAAAGRycy9lMm9Eb2MueG1srVPNjtMwEL4j8Q6W7zRJtyndqOketlouCCoBD+A6dmLJf/KYpn0J&#10;XgCJG5w4cudtWB6DsRuWAjdEDpOZzPgbfzNf1jdHo8lBBFDOtrSalZQIy12nbN/SN6/vnqwogchs&#10;x7SzoqUnAfRm8/jRevSNmLvB6U4EgiAWmtG3dIjRN0UBfBCGwcx5YTEpXTAsYhj6ogtsRHSji3lZ&#10;LovRhc4HxwUAft2ek3ST8aUUPL6UEkQkuqV4t5htyHafbLFZs6YPzA+KT9dg/3ALw5TFpg9QWxYZ&#10;eRvUX1BG8eDAyTjjzhROSsVF5oBsqvIPNq8G5kXmgsMB/zAm+H+w/MVhF4jqWrqkxDKDK7p//+Xb&#10;u4/fv35Ae//5E1mmIY0eGqy9tbswReB3ITE+ymDSG7mQY0vn14uyrCk5tbSuqsX8epqxOEbCMV89&#10;retqgavgWLG4Wq5WuaD4BeQDxGfCGZKclmpl0wxYww7PIWJzLP1Zkj5bd6e0znvUloxI5KpO8AzV&#10;JDWL6BqP/MD2lDDdo0x5DBkRnFZdOp1wIPT7Wx3IgSWp5CcRx26/laXWWwbDuS6nziIyKqKStTIt&#10;XV2e1jahi6zFiUAa5nl8ydu77pSnWqQI95ybTppMQrqM0b/8czY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Gy+8yjXAAAACgEAAA8AAAAAAAAAAQAgAAAAOAAAAGRycy9kb3ducmV2LnhtbFBLAQIU&#10;ABQAAAAIAIdO4kBeYWbJ3gEAAIEDAAAOAAAAAAAAAAEAIAAAADwBAABkcnMvZTJvRG9jLnhtbFBL&#10;BQYAAAAABgAGAFkBAACMBQAAAAA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 w:ascii="宋体" w:hAnsi="宋体" w:cs="宋体"/>
              </w:rPr>
              <w:t>价格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lef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时限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小型汽车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（乘坐人数≤9人）</w:t>
            </w:r>
          </w:p>
        </w:tc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大型车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（乘坐人数＞9人）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摩托车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停放超30分钟至1小时以内（含1小时）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5元/辆</w:t>
            </w:r>
          </w:p>
        </w:tc>
        <w:tc>
          <w:tcPr>
            <w:tcW w:w="21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20元/辆</w:t>
            </w:r>
          </w:p>
        </w:tc>
        <w:tc>
          <w:tcPr>
            <w:tcW w:w="14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2元/辆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停放超1小时至2小时以内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（含2小时）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10元/辆</w:t>
            </w:r>
          </w:p>
        </w:tc>
        <w:tc>
          <w:tcPr>
            <w:tcW w:w="2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停放超2小时至3小时以内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（含3小时）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15元/辆</w:t>
            </w:r>
          </w:p>
        </w:tc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30元/辆</w:t>
            </w:r>
          </w:p>
        </w:tc>
        <w:tc>
          <w:tcPr>
            <w:tcW w:w="14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5元/辆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停放超3小时至4小时以内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（含4小时）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20元/辆</w:t>
            </w:r>
          </w:p>
        </w:tc>
        <w:tc>
          <w:tcPr>
            <w:tcW w:w="21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40元/辆</w:t>
            </w:r>
          </w:p>
        </w:tc>
        <w:tc>
          <w:tcPr>
            <w:tcW w:w="14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停放超4小时至5小时以内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（含5小时）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25元/辆</w:t>
            </w:r>
          </w:p>
        </w:tc>
        <w:tc>
          <w:tcPr>
            <w:tcW w:w="2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停放超5小时至24小时以内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30元/辆</w:t>
            </w:r>
          </w:p>
        </w:tc>
        <w:tc>
          <w:tcPr>
            <w:tcW w:w="21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68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备注：政府执勤车辆，军车，残疾人车辆一律免收停车费，车辆停放服务收费以24小时为一计费周期，进入停车场不足30分钟的，免收停车费。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440" w:firstLineChars="100"/>
        <w:rPr>
          <w:rFonts w:ascii="方正小标宋简体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WRlNWJmMTlhOTkzNmU3MzRjNzQ1ODMzYWMzYjQifQ=="/>
  </w:docVars>
  <w:rsids>
    <w:rsidRoot w:val="29E77B29"/>
    <w:rsid w:val="00506573"/>
    <w:rsid w:val="00B96557"/>
    <w:rsid w:val="00C638C6"/>
    <w:rsid w:val="29E77B29"/>
    <w:rsid w:val="416E2028"/>
    <w:rsid w:val="9FF7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江门市发展改革局</Company>
  <Pages>1</Pages>
  <Words>50</Words>
  <Characters>290</Characters>
  <Lines>2</Lines>
  <Paragraphs>1</Paragraphs>
  <TotalTime>3</TotalTime>
  <ScaleCrop>false</ScaleCrop>
  <LinksUpToDate>false</LinksUpToDate>
  <CharactersWithSpaces>339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2020-08-05T10:38:00Z</dcterms:created>
  <dc:creator>蒋宛谕</dc:creator>
  <cp:lastModifiedBy>梁艳梅</cp:lastModifiedBy>
  <dcterms:modified xsi:type="dcterms:W3CDTF">2023-08-28T08:59:19Z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E23264E9D5904666B47A5856055C62A1_12</vt:lpwstr>
  </property>
</Properties>
</file>