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仿宋_GB2312" w:eastAsia="仿宋_GB2312"/>
          <w:sz w:val="44"/>
          <w:szCs w:val="44"/>
          <w:lang w:val="zh-CN"/>
        </w:rPr>
      </w:pPr>
      <w:r>
        <w:rPr>
          <w:rFonts w:hint="eastAsia" w:ascii="仿宋_GB2312" w:eastAsia="仿宋_GB2312"/>
          <w:sz w:val="44"/>
          <w:szCs w:val="44"/>
        </w:rPr>
        <w:t>江门市市场监管局食品安全抽检备份样品处置公示表（2023年第3号）</w:t>
      </w:r>
    </w:p>
    <w:p>
      <w:pPr>
        <w:spacing w:line="2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tbl>
      <w:tblPr>
        <w:tblStyle w:val="6"/>
        <w:tblW w:w="13600" w:type="dxa"/>
        <w:tblInd w:w="-22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239"/>
        <w:gridCol w:w="1910"/>
        <w:gridCol w:w="1910"/>
        <w:gridCol w:w="1682"/>
        <w:gridCol w:w="2268"/>
        <w:gridCol w:w="17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黑体" w:eastAsia="仿宋_GB2312" w:cs="黑体"/>
                <w:szCs w:val="24"/>
              </w:rPr>
            </w:pPr>
            <w:r>
              <w:rPr>
                <w:rFonts w:hint="eastAsia" w:ascii="仿宋_GB2312" w:hAnsi="黑体" w:eastAsia="仿宋_GB2312" w:cs="黑体"/>
                <w:szCs w:val="24"/>
              </w:rPr>
              <w:t>序号</w:t>
            </w:r>
          </w:p>
        </w:tc>
        <w:tc>
          <w:tcPr>
            <w:tcW w:w="323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黑体" w:eastAsia="仿宋_GB2312" w:cs="黑体"/>
                <w:szCs w:val="24"/>
              </w:rPr>
            </w:pPr>
            <w:r>
              <w:rPr>
                <w:rFonts w:hint="eastAsia" w:ascii="仿宋_GB2312" w:hAnsi="黑体" w:eastAsia="仿宋_GB2312" w:cs="黑体"/>
                <w:szCs w:val="24"/>
              </w:rPr>
              <w:t>样品名称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黑体" w:eastAsia="仿宋_GB2312" w:cs="黑体"/>
                <w:szCs w:val="24"/>
              </w:rPr>
            </w:pPr>
            <w:r>
              <w:rPr>
                <w:rFonts w:hint="eastAsia" w:ascii="仿宋_GB2312" w:hAnsi="黑体" w:eastAsia="仿宋_GB2312" w:cs="黑体"/>
                <w:szCs w:val="24"/>
              </w:rPr>
              <w:t>抽样单号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黑体" w:eastAsia="仿宋_GB2312" w:cs="黑体"/>
                <w:szCs w:val="24"/>
              </w:rPr>
            </w:pPr>
            <w:r>
              <w:rPr>
                <w:rFonts w:hint="eastAsia" w:ascii="仿宋_GB2312" w:hAnsi="黑体" w:eastAsia="仿宋_GB2312" w:cs="黑体"/>
                <w:szCs w:val="24"/>
              </w:rPr>
              <w:t>拟处置数量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黑体" w:eastAsia="仿宋_GB2312" w:cs="黑体"/>
                <w:szCs w:val="24"/>
              </w:rPr>
            </w:pPr>
            <w:r>
              <w:rPr>
                <w:rFonts w:hint="eastAsia" w:ascii="仿宋_GB2312" w:hAnsi="黑体" w:eastAsia="仿宋_GB2312" w:cs="黑体"/>
                <w:szCs w:val="24"/>
              </w:rPr>
              <w:t>价值（元）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黑体" w:eastAsia="仿宋_GB2312" w:cs="黑体"/>
                <w:szCs w:val="24"/>
              </w:rPr>
            </w:pPr>
            <w:r>
              <w:rPr>
                <w:rFonts w:hint="eastAsia" w:ascii="仿宋_GB2312" w:hAnsi="黑体" w:eastAsia="仿宋_GB2312" w:cs="黑体"/>
                <w:szCs w:val="24"/>
              </w:rPr>
              <w:t>拟处置方式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仿宋_GB2312" w:hAnsi="黑体" w:eastAsia="仿宋_GB2312" w:cs="黑体"/>
                <w:szCs w:val="24"/>
              </w:rPr>
            </w:pPr>
            <w:r>
              <w:rPr>
                <w:rFonts w:hint="eastAsia" w:ascii="仿宋_GB2312" w:hAnsi="黑体" w:eastAsia="仿宋_GB2312" w:cs="黑体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压榨成品花生油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DBJ23440700596216027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1.5kg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压榨花生油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DBJ23440700596216029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1.5kg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花生油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DBJ23440700596216030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1.5kg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压榨花生油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DBJ23440700596216033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1.5kg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压榨花生油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DBJ23440700596216034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1.5kg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压榨花生油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DBJ23440700596216035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1.5kg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压榨花生油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DBJ23440700596256016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3瓶（500毫升/瓶）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古造液牌梅桂露酒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DBJ23440700596200029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2瓶（500ml/瓶）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枫糖丹麦吐司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DBJ23440700596200030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2袋（310g/袋）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鱼生寿司酱油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DBJ23440700596216041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3瓶（200ml/瓶）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6.2499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鲜蛋干面（干面制品）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DBJ23440700596216044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2箱（2.2kg/箱）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陈年红米酒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DBJ23440700596224027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2瓶（610毫升/瓶）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白砂糖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DBJ23440700596224037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2瓶（1.25千克/瓶）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五香烧酒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DBJ23440700596240038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1L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广东米酒（米香型低度白酒）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DBJ23440700596240039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2瓶（610ml/瓶；酒精度）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排骨味面（干面制品）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DBJ23440700596240041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2袋（800克/袋）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健强全蛋面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DBJ23440700596240042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2箱（1.3kg/箱）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全蛋面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DBJ23440700596240043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2箱（2.5Kg/箱）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全鸡蛋面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DBJ23440700596240044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2箱（1.5kg/箱）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广东米酒（酯香配制酒）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DBJ23440700596256027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2瓶（610ml/瓶）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安心大油条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DBJ23440700596256030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2包（100gx10条/包）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松花皮蛋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DBJ23440700596256033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2盒（360g（6枚）/盒）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恩平濑粉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DBJ23440700596224045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2箱（1.0千克/箱）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上凯米线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DBJ23440700596224047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2箱（2kg/箱）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水泡饼干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DBJ23440700596224051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6袋（190克/袋）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人参蜂王酒（露酒）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DBJ23440700596256048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2瓶（500ml/瓶）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礼粉（方便米粉）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DBJ23440700596256051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2箱（2.5公斤/箱）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速冻面制品（手抓饼）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DBJ23440700596256052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0.6kg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7.2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香菇青菜包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DBJ23440700596256054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2袋（360g/袋）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福三象排粉（米面制品）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DBJ23440700596256055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2袋（1千克/袋）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食品生产环节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新疆红枣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DBJ23440700613531011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0.806kg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28.8548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嗨吃飞饼（调味面制品）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DBJ23440700613531012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0.566kg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15.6216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劲爆鸭胗（香辣味）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DBJ23440700613531010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0.406kg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32.3176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耶米熊一米阳光麦通（膨化食品）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DBJ23440700613531099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0.78kg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18.408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桑叶莲子菊花固体饮料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DBJ23440700613531063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3袋（160g（10gx16包）/袋）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26.7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富荣姜豉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DBJ23440700613531154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3盒（400克/盒）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辣椒油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DBJ23440700613531155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2瓶（160ml/瓶）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白桃乌龙茶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DBJ23440700613531062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6盒（25g(2.5g×10）/盒）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155.4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葵花籽油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DBJ23440700613531097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1瓶（5L/瓶）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长城海岸葡园干红葡萄酒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DBJ23440700613531166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3瓶（750ml/瓶）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414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喝开水熟水饮用水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DBJ23440700613531168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4瓶（380mL/瓶）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谷维多稻米油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DBJ23440700613531061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1瓶（1.8升/瓶）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43.8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温润红茶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DBJ23440700613531192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4盒（50克（25包）/盒）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75.6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芝麻香油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DBJ23440700613531191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9瓶（180毫升/瓶）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116.1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玉米大碴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DBJ23440700613531206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4袋（450g/袋）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兰花一品鲜酿造酱油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DBJ23440700613531234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2瓶（500毫升/瓶）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绍兴花雕酒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DBJ23440700613531233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2瓶（600ml/瓶）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五香味香菇豆干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DBJ23440700613531153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0.646kg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19.1216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阳江豆豉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DBJ23440700613531241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3盒（400克/盒）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西凤酒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DBJ23440700613531167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2瓶（500mL/瓶 酒精度:55%vol）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四峰油炒萝卜干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DBJ23440700613531242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15包（40克/包）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小馋嘴萝卜头（山椒味）（酱腌菜）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DBJ23440700613531232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0.744kg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16.0704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印度椒（干辣椒）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DBJ23440700613531240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1.039kg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51.95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再生香米（大米）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DBJ23440700613531270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1包（5kg/包）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老酩春（白酒）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DBJ23440700613531282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2瓶（500ml/瓶 酒精度:42%vol）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农夫山泉饮用天然水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DBJ23440700613531281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3瓶（550ml/瓶）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陈醋（酿造食醋）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DBJ23440700613531272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2瓶（420mL/瓶）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花生油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DBJ23440700613531271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3瓶（800ml/瓶）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多名利干红葡萄酒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DBJ23440700613531302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3瓶（750mL/瓶 酒精度:12%vol）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黄酒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DBJ23440700613531301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3瓶（480mL/瓶）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五黑芝麻棒（五黑口味）（膨化食品）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DBJ23440700613531300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0.758kg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16.3728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粒粒香铁观音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DBJ23440700613531324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2盒（250克/盒）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125.6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雨润鸡蛋干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DBJ23440700613531325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4包（150克/包）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车古鲜花椒油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DBJ23440700613531323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3瓶（128mL/瓶）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葱油味千层酥饼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DBJ23440700613531347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0.61kg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12.2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素金腐竹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DBJ23440700613531344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4包（250克/包）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浙江黄酒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DBJ23440700613531343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2瓶（500mL/瓶）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香菇（干制食用菌）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DBJ23440700613531342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0.68kg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61.2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食用植物调和油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DBJ23440700613531346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2瓶（900ml/瓶）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料酒（调味料酒）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DBJ23440700613531345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2瓶（500ml/瓶）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蛋糕粉（小麦粉）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DBJ23440700613531379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3包（500g/包）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四川风味菜籽油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DBJ23440700613531378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1瓶（1.8L/瓶）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阿胶枣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DBJ23440700613531406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0.765kg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15.3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食用植物调和油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DBJ23440700613531405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3瓶（750mL/瓶）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A丝苗米（大米）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DBJ23440700613531404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1包（5kg/包）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五香茶蛋（卤鸡蛋）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DBJ23440700613531419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8包（70g/包）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番石榴水果饮料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DBJ23440700613531422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2瓶（450毫升/瓶）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美汁源果粒橙橙汁饮料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DBJ23440700613531435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2瓶（450ml/瓶）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饮用纯净水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DBJ23440700613531434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3瓶（533ml/瓶）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饮用纯净水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DBJ23440700613531421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3瓶（350毫升/瓶）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糯米甜醋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DBJ23440700613531420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2瓶（630mL/瓶）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太古优级白砂糖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DBJ23440700613531418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2包（908克/包）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鲁花葱姜料酒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DBJ23440700613531417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2瓶（500mL/瓶）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大辣片（调味面制品）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DBJ23440700613531464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0.72kg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19.872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糖水什锦罐头（混合型）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DBJ23440700613531463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2罐（450克/罐）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豆豉沙丁鱼罐头（蒜香味）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DBJ23440700613531467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5罐（160g/罐）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白砂糖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DBJ23440700613531466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2瓶（510g/瓶）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23.8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黑芝麻汤圆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DBJ23440700613531462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2包（500g/包）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西米（粉圆）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DBJ23440700613531465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5包（200克/包）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饮用天然矿泉水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DBJ23440700613531478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3瓶（500ml/瓶）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压榨花生油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DBJ23440700613531479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3瓶（1.8升/瓶）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137.4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高山绿茶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DBJ23440700613531477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3包（200克/包）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代三象牌粘米粉（分装）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DBJ23440700613531504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1包（500g/包）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Dobby哆比酸爽百香果汁软糖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DBJ23440700613531507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7盒（100克/盒）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45.5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小风车软雪饼（糕点）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DBJ23440700613531503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0.72kg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16.992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日式小圆饼（海盐味）（饼干）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DBJ23440700613531505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3罐（380克/罐）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29.7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情人梅（蜜饯）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DBJ23440700613531506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5罐（178克/罐）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37.5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火腿午餐肉罐头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DBJ23440700613531516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2罐（340g/罐）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47.8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山楂片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DBJ23440700613531544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0.7kg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奶盐苏打饼干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DBJ23440700613531542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1.2kg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19.2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鲜虾味（油炸型方便面）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DBJ23440700613531529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0.78kg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21.528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金龙鱼芝麻香油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DBJ23440700613531543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4瓶（400毫升/瓶）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葱油薄脆-香葱味（饼干）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DBJ23440700613531695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1.1kg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17.6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饮用天然矿泉水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DBJ23440700613531694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3瓶（570ml/瓶）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泡椒味豆干（非发酵性豆制品）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DBJ23440700613531520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0.6kg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17.76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辣椒酱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DBJ23440700613531517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3瓶（230克/瓶）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23.4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味极鲜特级酿造酱油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DBJ23440700613531515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2瓶（380毫升/瓶）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16.4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手撕面包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DBJ23440700613531519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0.6kg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15.36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水果罐头（混合水果罐头）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DBJ23440700613531518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2罐（510克/罐）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17.6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老姜红糖 固体饮料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DBJ23440700613531531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2包（216克（18克×12条）/包）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33.6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柴火腊肉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DBJ23440700613531530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0.78kg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51.168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芝麻素牛肉粒（调味面制品）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DBJ23440700613531834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0.522kg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29.1276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养生红糖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DBJ23440700613531837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2瓶（558克/瓶）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手工辣条（香辣丝）（调味面制品）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DBJ23440700613531852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0.658kg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13.0284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浓香菜籽油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DBJ23440700613531869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2瓶（900ml/瓶）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压榨花生油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DBJ23440700613531899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3瓶（500毫升/瓶）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加瘦腊肠（广式腊肠）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DBJ23440700613531894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2包（500克/包）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傅香辣牛肉面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DBJ23440700613531897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6包（面饼+配料144克，面饼120克/包）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菜干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DBJ23440700613531895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0.7kg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陈皮应子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DBJ23440700613531821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3包（288克/包）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辣椒油（调味油）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DBJ23440700613531822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2瓶（180ml/瓶）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空心酥饼干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DBJ23440700613531820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1.07kg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17.12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雪花梳打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DBJ23440700613531833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1.152kg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17.28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黄桃罐头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DBJ23440700613531836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3瓶（235g/瓶）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味事达酱油 特级金标生抽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DBJ23440700613531838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2瓶（500毫升/瓶）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阿华田可可固体饮料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DBJ23440700613531926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3盒（180克（30克×6）／盒）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蒜蓉辣椒酱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DBJ23440700613531835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3瓶（230克/瓶）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20.4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果贝爽夹心饼-香浓牛奶味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DBJ23440700613531853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1.4kg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20.664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香橙牛奶味硬糖棒棒糖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DBJ23440700613531870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4包（200克（20支)/包）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菜籽油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DBJ23440700613531860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1瓶（1.8升/瓶）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菜干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DBJ23440700613531871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0.82kg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65.6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香辣腿（酱卤肉制品）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DBJ23440700613531868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13包（40克/包）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千禾零添加酱油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DBJ23440700613531866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2瓶（500ml/瓶）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食品流通环节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白米醋（酿造食醋）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DBJ23440700608030559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2瓶（470mL/瓶）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4.8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鸡鲜粉调味料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DBJ23440700608030562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2包（2千克/包）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清油无渣火锅底料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DBJ23440700608030563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3包（400克/包）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精制白米醋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DBJ23440700608030564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2瓶（620毫升/瓶）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葡萄罐头（糖水型）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DBJ23440700608030567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2罐（850克，固形物含量≥50%/罐）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黄鳝婆农家米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DBJ23440700608030571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1.5kg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玉冰烧酒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DBJ23440700608030572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3瓶（500ml/瓶）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香芋派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DBJ23440700608030576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3袋（250克 10个/袋）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13.2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压榨一级浓香花生油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DBJ23440700608030594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1.5L（5升/瓶）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金标生抽(酿造酱油)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DBJ23440700608030595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2瓶（1.9L/瓶）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压榨花生油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DBJ23440700608030366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1.5升（5升/瓶）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浩洋手打墨鱼饼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DBJ23440700608030669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2包（500g/包）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速冻港式2103蛋挞皮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DBJ23440700608031052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2包（527克（34个）/包）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仿蟹柳蟹肉条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DBJ23440700608031072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3袋（450克/袋）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20.25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绿裕灯笼椒辣酱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DBJ23440700608031081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2瓶（700g/瓶）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香麻调味油（食用植物调和油）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DBJ23440700608031082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2瓶（1.1升/瓶）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蒜蓉辣椒酱（半固体调味料）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DBJ23440700608031101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1袋（950克/袋）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蒜蓉辣椒酱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DBJ23440700608031193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3瓶（230克/瓶）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橄榄菜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DBJ23440700598030418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3瓶（160克/瓶）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13.5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合腐乳（微辣）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DBJ23440700598030419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3瓶（335克/瓶）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杏仁饼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DBJ23440700598030432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3盒（200克/盒）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中皇腐乳（微辣）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DBJ23440700598030431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4瓶（328g/瓶）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干捞粉丝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DBJ23440700598030434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大米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DBJ23440700598030435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1.5kg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10.8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蛋黄酥（原味）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DBJ23440700598030440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20袋（50克/袋）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农家米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DBJ23440700598030455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2.7kg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15.66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泡藕芽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DBJ23440700598030398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3袋（400克/袋）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康森金稻香（大米）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DBJ23440700598030411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10.8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糯米白醋王（酿造食醋）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DBJ23440700598030412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2瓶（620毫升/瓶）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7.7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新金霸油粘米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DBJ23440700598030427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2.2kg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13.2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龙口粉丝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DBJ23440700598030454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白米醋（酿造食醋）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DBJ23440700598030460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2瓶（470mL/瓶）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风味南乳（红腐乳）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DBJ23440700598030459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4瓶（320g/瓶）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阿姚皇榨菜丝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DBJ23440700598030461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6袋（108克/袋）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精制白米醋（酿造食醋）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DBJ23440700598030469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2瓶（620毫升/瓶）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169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家香米（大米）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DBJ23440700598030465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1.5kg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大米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DBJ23440700598030468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1.9kg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17.48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椰蓉杏香饼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DBJ23440700598030472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2袋（450克/袋）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32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光酥饼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DBJ23440700598030482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3袋（215克/袋）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食品餐饮环节</w:t>
            </w:r>
          </w:p>
        </w:tc>
      </w:tr>
    </w:tbl>
    <w:p>
      <w:pPr>
        <w:spacing w:line="600" w:lineRule="exact"/>
        <w:ind w:left="420" w:leftChars="200" w:right="420" w:rightChars="200"/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922678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fldChar w:fldCharType="end"/>
        </w:r>
        <w:r>
          <w:rPr>
            <w:rFonts w:hint="eastAsia"/>
          </w:rPr>
          <w:t>页，共20页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9FBBD845"/>
    <w:rsid w:val="000E57A8"/>
    <w:rsid w:val="0069735F"/>
    <w:rsid w:val="009B4F9F"/>
    <w:rsid w:val="009E2457"/>
    <w:rsid w:val="00C136D6"/>
    <w:rsid w:val="00C20099"/>
    <w:rsid w:val="00DA4241"/>
    <w:rsid w:val="00DA4348"/>
    <w:rsid w:val="00FF3813"/>
    <w:rsid w:val="3A754BF5"/>
    <w:rsid w:val="3FA530A3"/>
    <w:rsid w:val="54CA0468"/>
    <w:rsid w:val="9FBBD845"/>
    <w:rsid w:val="F29DC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1504</Words>
  <Characters>8576</Characters>
  <Lines>71</Lines>
  <Paragraphs>20</Paragraphs>
  <TotalTime>1</TotalTime>
  <ScaleCrop>false</ScaleCrop>
  <LinksUpToDate>false</LinksUpToDate>
  <CharactersWithSpaces>10060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2023-07-10T19:30:00Z</dcterms:created>
  <dc:creator>greatwall</dc:creator>
  <cp:lastModifiedBy>greatwall</cp:lastModifiedBy>
  <dcterms:modified xsi:type="dcterms:W3CDTF">2023-08-18T15:12:48Z</dcterms:modified>
  <dc:title>附件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FF893640BF7E4854A9841A60686B06E8_12</vt:lpwstr>
  </property>
</Properties>
</file>