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、卫生部公告[2011]第4号 卫生部等7部门《关于撤销食品添加剂过氧化苯甲酰、过氧化钙的公告》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挂面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米粉抽检项目包括铅(以Pb计)。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生湿面制品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小麦粉抽检项目包括苯并[a]芘、镉(以Cd计)、过氧化苯甲酰、黄曲霉毒素B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、偶氮甲酰胺、脱氧雪腐镰刀菌烯醇、玉米赤霉烯酮、赭曲霉毒素A。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、《花生油》（GB/T 1534-2017）、《芝麻油》（GB/T 8233-2018）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菜籽油抽检项目包括苯并[a]芘、过氧化值、铅(以Pb计)、溶剂残留量、酸价(KOH)、特丁基对苯二酚(TBHQ)、乙基麦芽酚。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特丁基对苯二酚(TBHQ)。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特丁基对苯二酚(TBHQ)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2717-2018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）、《酿造食醋》（GB/T 18187-2000）、《调味料酒》（SB/T 10416-2007）、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(以氮计)、铵盐(以占氨基酸态氮的百分比计)、苯甲酸及其钠盐(以苯甲酸计)、大肠菌群、对羟基苯甲酸酯类及其钠盐(对羟基苯甲酸甲酯钠,对羟基苯甲酸乙酯及其钠盐)(以对羟基苯甲酸计)、防腐剂混合使用时各自用量占其最大使用量的比例之和、菌落总数、全氮(以氮计)、三氯蔗糖、山梨酸及其钾盐(以山梨酸计)、糖精钠(以糖精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料酒抽检项目包括氨基酸态氮(以氮计)、苯甲酸及其钠盐(以苯甲酸计)、三氯蔗糖、山梨酸及其钾盐(以山梨酸计)、糖精钠(以糖精计)、甜蜜素(以环己基氨基磺酸计)、脱氢乙酸及其钠盐(以脱氢乙酸计)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固体调味料抽检项目包括苯甲酸及其钠盐(以苯甲酸计)、防腐剂混合使用时各自用量占其最大使用量的比例之和、可待因、罗丹明B、吗啡、那可丁、铅(以Pb计)、山梨酸及其钾盐(以山梨酸计)、甜蜜素(以环己基氨基磺酸计)、脱氢乙酸及其钠盐(以脱氢乙酸计)、罂粟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(以苯甲酸计)、大肠菌群、防腐剂混合使用时各自用量占其最大使用量的比例之和、菌落总数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醋抽检项目包括苯甲酸及其钠盐(以苯甲酸计)、对羟基苯甲酸酯类及其钠盐(对羟基苯甲酸甲酯钠,对羟基苯甲酸乙酯及其钠盐)(以对羟基苯甲酸计)、防腐剂混合使用时各自用量占其最大使用量的比例之和、菌落总数、三氯蔗糖、山梨酸及其钾盐(以山梨酸计)、糖精钠(以糖精计)、脱氢乙酸及其钠盐(以脱氢乙酸计)、总酸(以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熟肉制品》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2726-2016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腌腊肉制品》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2730-2015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散装即食食品中致病菌限量》（GB 31607-2021）、食品整治办[2008]3号《食品中可能违法添加的非食用物质和易滥用的食品添加剂品种名单(第一批)》、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〕1号《食品中可能违法添加的非食用物质和易滥用的食品添加剂品种名单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腌腊肉制品抽检项目包括苯甲酸及其钠盐(以苯甲酸计)、过氧化值(以脂肪计)、氯霉素、山梨酸及其钾盐(以山梨酸计)、亚硝酸盐(以亚硝酸钠计)、胭脂红、总砷(以As计)。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卤肉制品抽检项目包括苯甲酸及其钠盐(以苯甲酸计)、大肠菌群、单核细胞增生李斯特氏菌、防腐剂混合使用时各自用量占其最大使用量的比例之和、镉(以Cd计)、铬(以Cr计)、金黄色葡萄球菌、菌落总数、氯霉素、纳他霉素、铅(以Pb计)、沙门氏菌、山梨酸及其钾盐(以山梨酸计)、酸性橙Ⅱ、糖精钠(以糖精计)、脱氢乙酸及其钠盐(以脱氢乙酸计)、亚硝酸盐(以亚硝酸钠计)、胭脂红、总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熟肉干制品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单核细胞增生李斯特氏菌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铬(以Cr计)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氯霉素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熏煮香肠火腿制品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单核细胞增生李斯特氏菌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氯霉素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纳他霉素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亚硝酸盐(以亚硝酸钠计)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default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熏烧烤肉制品</w:t>
      </w:r>
      <w:r>
        <w:t>的检验项目包括</w:t>
      </w:r>
      <w:r>
        <w:rPr>
          <w:rFonts w:hint="eastAsia"/>
        </w:rPr>
        <w:t>铅（以</w:t>
      </w:r>
      <w:r>
        <w:t>Pb计）、苯并[a]芘、氯霉素、亚硝酸盐（以亚硝酸钠计）、合成着色剂（胭脂红）</w:t>
      </w:r>
      <w:r>
        <w:rPr>
          <w:rFonts w:hint="eastAsia"/>
        </w:rPr>
        <w:t>、山梨酸及其钾盐</w:t>
      </w:r>
      <w:r>
        <w:t>(以山梨酸计)</w:t>
      </w:r>
      <w:r>
        <w:rPr>
          <w:rFonts w:hint="eastAsia"/>
        </w:rPr>
        <w:t>、苯甲酸及其钠盐</w:t>
      </w:r>
      <w:r>
        <w:t>(以苯甲酸计)</w:t>
      </w:r>
      <w:r>
        <w:rPr>
          <w:rFonts w:hint="eastAsi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灭菌乳》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25190-2010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）、GB 《食品安全国家标准 发酵乳》（19302-2010）、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预包装食品中致病菌限量》（GB 29921-2021）、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卫生部、工业和信息化部、农业部、工商总局、质检总局公告2011年第10号《关于三聚氰胺在食品中的限量值的公告》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灭菌乳抽检项目包括丙二醇、蛋白质、非脂乳固体、三聚氰胺、商业无菌、酸度、脂肪。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发酵乳抽检项目包括大肠菌群、蛋白质、酵母、金黄色葡萄球菌、霉菌、三聚氰胺、沙门氏菌、山梨酸及其钾盐(以山梨酸计)、酸度、脂肪。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饮料》（GB 7101-2015）、《食品安全国家标准 包装饮用水》（GB 19298-2014）等标准及产品明示标准和质量要求。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茶饮料抽检项目包括茶多酚、菌落总数、咖啡因、甜蜜素(以环己基氨基磺酸计)、脱氢乙酸及其钠盐(以脱氢乙酸计)。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蛋白饮料抽检项目包括大肠菌群、蛋白质、菌落总数、脱氢乙酸及其钠盐(以脱氢乙酸计)、三聚氰胺。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固体饮料抽检项目包括苯甲酸及其钠盐(以苯甲酸计)、大肠菌群、防腐剂混合使用时各自用量占其最大使用量的比例之和、菌落总数、亮蓝、霉菌、柠檬黄、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铅(以Pb计)、日落黄、山梨酸及其钾盐(以山梨酸计)、糖精钠(以糖精计)、苋菜红、胭脂红。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安赛蜜、苯甲酸及其钠盐(以苯甲酸计)、大肠菌群、防腐剂混合使用时各自用量占其最大使用量的比例之和、酵母、菌落总数、亮蓝、霉菌、柠檬黄、铅(以Pb计)、日落黄、山梨酸及其钾盐(以山梨酸计)、甜蜜素(以环己基氨基磺酸计)、脱氢乙酸及其钠盐(以脱氢乙酸计)、苋菜红、胭脂红、展青霉素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其他类饮用水抽检项目包括大肠菌群、耗氧量(以O₂计)、三氯甲烷、铜绿假单胞菌、溴酸盐、亚硝酸盐(以NO₂⁻计)、阴离子合成洗涤剂、余氯(游离氯)。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饮料抽检项目包括苯甲酸及其钠盐(以苯甲酸计)、大肠菌群、防腐剂混合使用时各自用量占其最大使用量的比例之和、酵母、菌落总数、亮蓝、霉菌、柠檬黄、日落黄、山梨酸及其钾盐(以山梨酸计)、糖精钠(以糖精计)、甜蜜素(以环己基氨基磺酸计)、脱氢乙酸及其钠盐(以脱氢乙酸计)、苋菜红、胭脂红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17400-2015）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油炸面、非油炸面、方便米粉（米线）、方便粉丝抽检项目包括大肠菌群、过氧化值(以脂肪计)、菌落总数、水分、酸价(以脂肪计)(KOH)。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调味面制品抽检项目包括苯甲酸及其钠盐(以苯甲酸计)、大肠菌群、过氧化值(以脂肪计)、金黄色葡萄球菌、菌落总数、霉菌、三氯蔗糖、沙门氏菌、山梨酸及其钾盐(以山梨酸计)、酸价(以脂肪计)(KOH)、糖精钠(以糖精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饼干》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7100-2015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大肠菌群、二氧化硫残留量、过氧化值(以脂肪计)、金黄色葡萄球菌、菌落总数、铝的残留量(干样品,以Al计)、霉菌、沙门氏菌、山梨酸及其钾盐(以山梨酸计)、酸价(以脂肪计)(KOH)、糖精钠(以糖精计)、甜蜜素(以环己基氨基磺酸计)、脱氢乙酸及其钠盐(以脱氢乙酸计)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罐头食品》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7098-2015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畜禽肉类罐头抽检项目包括苯甲酸及其钠盐(以苯甲酸计)、镉(以Cd计)、铅(以Pb计)、山梨酸及其钾盐(以山梨酸计)、商业无菌、糖精钠(以糖精计)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水果类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罐头抽检项目包括苯甲酸及其钠盐(以苯甲酸计)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赤藓红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诱惑红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其它罐头抽检项目包括苯甲酸及其钠盐(以苯甲酸计)、黄曲霉毒素B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、铅(以Pb计)、山梨酸及其钾盐(以山梨酸计)、商业无菌、脱氢乙酸及其钠盐(以脱氢乙酸计)、乙二胺四乙酸二钠。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速冻面米与调制食品》（GB 19295-2021）、《速冻调制食品》（SB/T 10379-2012）、整顿办函[2011]1号《食品中可能违法添加的非食用物质和易滥用的食品添加剂品种名单(第五批)》等标准。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速冻面米生制品抽检项目包括过氧化值(以脂肪计)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速冻面米熟制品抽检项目包括过氧化值(以脂肪计)、糖精钠(以糖精计)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速冻调理肉制品抽检项目包括铬(以Cr计)、过氧化值(以脂肪计)、氯霉素、铅(以Pb计)、胭脂红。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膨化食品》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17401-2014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散装即食食品中致病菌限量》（GB 31607-2021）等标准。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油型膨化食品和非含油型膨化食品抽检项目包括苯甲酸及其钠盐(以苯甲酸计)、大肠菌群、过氧化值(以脂肪计)、黄曲霉毒素B₁、金黄色葡萄球菌、菌落总数、沙门氏菌、山梨酸及其钾盐(以山梨酸计)、水分、酸价(以脂肪计)(KOH)、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食品中污染物限量》（GB 2762-2017）、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果冻》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19299-2015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酵母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糖果抽检项目包括大肠菌群、二氧化硫残留量、菌落总数、铅(以Pb计)、日落黄、糖精钠(以糖精计)。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食品中农药最大残留限量》（GB 2763-2021）等标准和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代用茶抽检项目包括吡虫啉、啶虫脒、毒死蜱、二氧化硫残留量、克百威、铅(以Pb计)。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速溶茶类、其它含茶制品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白酒、白酒(液态)、白酒(原酒)抽检项目包括甲醇、酒精度、铅(以Pb计)、氰化物(以HCN计)、三氯蔗糖、糖精钠(以糖精计)、甜蜜素(以环己基氨基磺酸计)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黄酒抽检项目包括氨基酸态氮、苯甲酸及其钠盐(以苯甲酸计)、酒精度、山梨酸及其钾盐(以山梨酸计)、糖精钠(以糖精计)、甜蜜素(以环己基氨基磺酸计)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啤酒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抽检项目包括甲醛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以蒸馏酒及食用酒精为酒基的配制酒抽检项目包括甲醇、酒精度、氰化物(以HCN计)、甜蜜素(以环己基氨基磺酸计)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酱腌菜》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2714-2015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GB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腌菜抽检项目包括阿斯巴甜、苯甲酸及其钠盐(以苯甲酸计)、大肠菌群、二氧化硫残留量、防腐剂混合使用时各自用量占其最大使用量的比例之和、铅(以Pb计)、山梨酸及其钾盐(以山梨酸计)、糖精钠(以糖精计)、甜蜜素(以环己基氨基磺酸计)、脱氢乙酸及其钠盐(以脱氢乙酸计)、亚硝酸盐(以NaNO₂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蔬菜干制品抽检项目包括苯甲酸及其钠盐(以苯甲酸计)、二氧化硫残留量、铅(以Pb计)、山梨酸及其钾盐(以山梨酸计)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腌渍食用菌抽检项目包括苯甲酸及其钠盐(以苯甲酸计)、防腐剂混合使用时各自用量占其最大使用量的比例之和、山梨酸及其钾盐(以山梨酸计)、脱氢乙酸及其钠盐(以脱氢乙酸计)。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食品中农药最大残留限量》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2763-2021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蜜饯》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14884-2016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）、《果酱》（GB/T 22474-2008）等标准。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蜜饯类、凉果类、果脯类、话化类、果糕类抽检项目包括苯甲酸及其钠盐(以苯甲酸计)、大肠菌群、二氧化硫残留量、防腐剂混合使用时各自用量占其最大使用量的比例之和、菌落总数、亮蓝、霉菌、柠檬黄、铅(以Pb计)、日落黄、山梨酸及其钾盐(以山梨酸计)、糖精钠(以糖精计)、甜蜜素(以环己基氨基磺酸计)、脱氢乙酸及其钠盐(以脱氢乙酸计)、苋菜红、相同色泽着色剂混合使用时各自用量占其最大使用量的比例之和、胭脂红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心果、杏仁、扁桃仁、松仁、瓜子抽检项目包括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炒货食品及坚果制品抽检项目包括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蛋与蛋制品》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2749-2015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预包装食品中致病菌限量》（GB 29921-2021）等标准。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再制蛋抽检项目包括苯甲酸及其钠盐(以苯甲酸计)、大肠菌群、菌落总数、铅(以Pb计)、沙门氏菌、山梨酸及其钾盐(以山梨酸计)、商业无菌。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动物性水产制品》（GB 10136-2015）等标准。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熟制动物性水产制品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抽检项目包括苯甲酸及其钠盐(以苯甲酸计)、镉(以Cd计)、山梨酸及其钾盐(以山梨酸计)、糖精钠(以糖精计)、脱氢乙酸及其钠盐(以脱氢乙酸计)。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预制动物性水产干制品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抽检项目包括苯甲酸及其钠盐(以苯甲酸计)、镉(以Cd计)、过氧化值(以脂肪计)、山梨酸及其钾盐(以山梨酸计)。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淀粉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霉菌和酵母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安赛蜜、苯甲酸及其钠盐(以苯甲酸计)、丙二醇、丙酸及其钠盐、钙盐(以丙酸计)、大肠菌群、防腐剂混合使用时各自用量占其最大使用量的比例之和、过氧化值(以脂肪计)、金黄色葡萄球菌、菌落总数、铝的残留量(干样品,以Al计)、霉菌、纳他霉素、铅(以Pb计)、三氯蔗糖、沙门氏菌、山梨酸及其钾盐(以山梨酸计)、酸价(以脂肪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豆制品》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2712-2014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预包装食品中致病菌限量》（GB 29921-2021）等标准。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豆干、豆腐、豆皮等抽检项目包括苯甲酸及其钠盐(以苯甲酸计)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丙酸及其钠盐、钙盐(以丙酸计)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铝的残留量(干样品,以Al计)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三氯蔗糖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沙门氏菌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腐乳、豆豉、纳豆等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抽检项目包括苯甲酸及其钠盐(以苯甲酸计)、大肠菌群、黄曲霉毒素B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、金黄色葡萄球菌、铝的残留量(干样品,以Al计)、铅(以Pb计)、沙门氏菌、山梨酸及其钾盐(以山梨酸计)、糖精钠(以糖精计)、甜蜜素(以环己基氨基磺酸计)、脱氢乙酸及其钠盐(以脱氢乙酸计)。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鲜、冻动物性水产品》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2733-2015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鲜(冻)畜、禽产品》（GB 2707-2016）、《食品安全国家标准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食品中农药最大残留限量》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中华人民共和国农业农村部公告第250号《食品动物中禁止使用的药品及其他化合物清单》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、国家食品药品监督管理总局 农业部 国家卫生和计划生育委员会关于豆芽生产过程中禁止使用6-苄基腺嘌呤等物质的公告(2015 年第 11 号)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鸡肉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多西环素、恩诺沙星、呋喃它酮代谢物、呋喃西林代谢物、呋喃唑酮代谢物、氟苯尼考、磺胺类(总量)、挥发性盐基氮、甲氧苄啶、金霉素、氯霉素、尼卡巴嗪、诺氟沙星、培氟沙星、沙拉沙星、四环素、替米考星、土霉素、土霉素/金霉素/四环素(组合含量)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鸭肉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包括多西环素、恩诺沙星、呋喃妥因代谢物、呋喃唑酮代谢物、氟苯尼考、磺胺类(总量)、甲硝唑、甲氧苄啶、氯霉素、土霉素、土霉素/金霉素/四环素(组合含量)、五氯酚酸钠(以五氯酚计)、氧氟沙星。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猪肝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多西环素、恩诺沙星、呋喃妥因代谢物、呋喃西林代谢物、呋喃唑酮代谢物、氟苯尼考、镉(以Cd计)、磺胺类(总量)、甲氧苄啶、氯霉素、土霉素、土霉素/金霉素/四环素(组合含量)、五氯酚酸钠(以五氯酚计)、总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猪肉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地塞米松、多西环素、恩诺沙星、呋喃西林代谢物、呋喃唑酮代谢物、氟苯尼考、磺胺类(总量)、挥发性盐基氮、甲氧苄啶、喹乙醇、氯丙嗪、氯霉素、替米考星、土霉素、土霉素/金霉素/四环素(组合含量)、五氯酚酸钠(以五氯酚计)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菠菜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毒死蜱、氟虫腈、腐霉利、镉(以Cd计)、铬(以Cr计)、甲氨基阿维菌素苯甲酸盐、甲拌磷、克百威、乐果、六六六、氯氟氰菊酯和高效氯氟氰菊酯、氯氰菊酯和高效氯氰菊酯、铅(以Pb计)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菜薹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包括阿维菌素、啶虫脒、氟虫腈、镉(以Cd计)、甲胺磷、甲拌磷、甲基异柳磷、克百威、联苯菊酯、氧乐果。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包括毒死蜱、镉(以Cd计)、甲拌磷、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甲基异柳磷、克百威、氯氟氰菊酯和高效氯氟氰菊酯、铅(以Pb计)、噻虫嗪、三唑磷、水胺硫磷、戊唑醇、氧乐果。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大白菜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阿维菌素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吡虫啉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敌敌畏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啶虫脒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毒死蜱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氟虫腈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甲胺磷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甲拌磷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乐果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水胺硫磷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氧乐果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乙酰甲胺磷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唑虫酰胺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豆芽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包括4-氯苯氧乙酸钠(以4-氯苯氧乙酸计)、6-苄基腺嘌呤(6-BA)、铅(以Pb计)、亚硫酸盐(以SO₂计)、总汞(以Hg计)。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黄瓜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包括阿维菌素、哒螨灵、敌敌畏、毒死蜱、腐霉利、甲氨基阿维菌素苯甲酸盐、甲拌磷、克百威、乐果、噻虫嗪、氧乐果、乙螨唑、乙酰甲胺磷、异丙威。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包括吡虫啉、敌敌畏、毒死蜱、镉(以Cd计)、甲拌磷、克百威、六六六、氯氟氰菊酯和高效氯氟氰菊酯、氯氰菊酯和高效氯氰菊酯、氯唑磷、铅(以Pb计)、噻虫胺、噻虫嗪、氧乐果、乙酰甲胺磷。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豇豆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阿维菌素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倍硫磷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啶虫脒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毒死蜱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氟虫腈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甲氨基阿维菌素苯甲酸盐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甲胺磷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甲拌磷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甲基异柳磷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克百威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乐果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氯氟氰菊酯和高效氯氟氰菊酯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氯氰菊酯和高效氯氰菊酯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氯唑磷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灭多威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灭蝇胺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噻虫胺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噻虫嗪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三唑磷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水胺硫磷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氧乐果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乙酰甲胺磷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韭菜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敌敌畏、啶虫脒、毒死蜱、多菌灵、二甲戊灵、氟虫腈、腐霉利、镉(以Cd计)、甲胺磷、甲拌磷、甲基异柳磷、克百威、乐果、六六六、氯氟氰菊酯和高效氯氟氰菊酯、氯氰菊酯和高效氯氰菊酯、铅(以Pb计)、三唑磷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辣椒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倍硫磷、吡虫啉、吡唑醚菌酯、丙溴磷、敌敌畏、啶虫脒、毒死蜱、氟虫腈、镉(以Cd计)、甲氨基阿维菌素苯甲酸盐、甲胺磷、甲拌磷、克百威、乐果、联苯菊酯、氯氟氰菊酯和高效氯氟氰菊酯、氯氰菊酯和高效氯氰菊酯、铅(以Pb计)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萝卜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包括敌敌畏、毒死蜱、甲胺磷、甲拌磷、甲基对硫磷、乐果、氯氟氰菊酯和高效氯氟氰菊酯、铅(以Pb计)、噻虫嗪、水胺硫磷、氧乐果。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普通白菜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吡虫啉、敌敌畏、啶虫脒、毒死蜱、氟虫腈、镉(以Cd计)、甲氨基阿维菌素苯甲酸盐、甲胺磷、甲拌磷、甲基异柳磷、克百威、氯氟氰菊酯和高效氯氟氰菊酯、氯氰菊酯和高效氯氰菊酯、铅(以Pb计)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茄子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包括毒死蜱、氟虫腈、镉(以Cd计)、甲氨基阿维菌素苯甲酸盐、甲胺磷、甲拌磷、甲氰菊酯、克百威、噻虫胺、噻虫嗪、霜霉威和霜霉威盐酸盐、水胺硫磷、氧乐果。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芹菜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百菌清、苯醚甲环唑、敌敌畏、啶虫脒、毒死蜱、二甲戊灵、氟虫腈、镉(以Cd计)、甲拌磷、甲基异柳磷、腈菌唑、克百威、乐果、氯氟氰菊酯和高效氯氟氰菊酯、氯氰菊酯和高效氯氰菊酯、马拉硫磷、灭蝇胺、铅(以Pb计)、噻虫胺、噻虫嗪、三氯杀螨醇、水胺硫磷、辛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山药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包括克百威、氯氟氰菊酯和高效氯氟氰菊酯、咪鲜胺和咪鲜胺锰盐、铅(以Pb计)、涕灭威。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食荚豌豆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包括毒死蜱、多菌灵、灭蝇胺、噻虫胺、氧乐果。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油麦菜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吡虫啉、啶虫脒、毒死蜱、氟虫腈、甲氨基阿维菌素苯甲酸盐、甲胺磷、甲拌磷、腈菌唑、克百威、氯氟氰菊酯和高效氯氟氰菊酯、灭多威、噻虫嗪、三氯杀螨醇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贝类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包括恩诺沙星、呋喃妥因代谢物、呋喃西林代谢物、呋喃唑酮代谢物、氟苯尼考、镉(以Cd计)、孔雀石绿、氯霉素、五氯酚酸钠(以五氯酚计)、氧氟沙星。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淡水鱼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包括地西泮、恩诺沙星、呋喃妥因代谢物、呋喃西林代谢物、呋喃唑酮代谢物、氟苯尼考、磺胺类(总量)、甲硝唑、甲氧苄啶、孔雀石绿、氯霉素、诺氟沙星、培氟沙星、五氯酚酸钠(以五氯酚计)、氧氟沙星。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海水鱼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包括恩诺沙星、呋喃它酮代谢物、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呋喃西林代谢物、呋喃唑酮代谢物、镉(以Cd计)、磺胺类(总量)、挥发性盐基氮、甲硝唑、甲氧苄啶、孔雀石绿、氯霉素、培氟沙星、五氯酚酸钠(以五氯酚计)、氧氟沙星、组胺。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其他水产品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包括恩诺沙星、呋喃妥因代谢物、呋喃西林代谢物、呋喃唑酮代谢物、镉(以Cd计)、磺胺类(总量)、孔雀石绿、氯霉素、诺氟沙星、氧氟沙星。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草莓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包括阿维菌素、敌敌畏、多菌灵、克百威、烯酰吗啉、氧乐果。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包括2,4-滴和2,4-滴钠盐、苯醚甲环唑、丙溴磷、狄氏剂、克百威、联苯菊酯、氯唑磷、三唑磷、杀扑磷、水胺硫磷、氧乐果。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柑、橘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包括2,4-滴和2,4-滴钠盐、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苯醚甲环唑、丙溴磷、狄氏剂、毒死蜱、甲拌磷、克百威、联苯菊酯、氯氟氰菊酯和高效氯氟氰菊酯、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氯唑磷、三唑磷、杀扑磷、水胺硫磷、氧乐果。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火龙果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包括氟虫腈、甲胺磷、克百威、氧乐果。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芒果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包括苯醚甲环唑、吡虫啉、吡唑醚菌酯、多菌灵、嘧菌酯、噻虫胺、戊唑醇、氧乐果、乙酰甲胺磷。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苹果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包括敌敌畏、啶虫脒、毒死蜱、甲拌磷、克百威、氧乐果。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香蕉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包括百菌清、苯醚甲环唑、吡虫啉、吡唑醚菌酯、狄氏剂、多菌灵、氟虫腈、氟环唑、甲拌磷、腈苯唑、联苯菊酯、噻虫胺、噻虫嗪、噻唑膦、烯唑醇。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鸡蛋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地美硝唑、恩诺沙星、呋喃唑酮代谢物、氟虫腈、磺胺类(总量)、甲硝唑、沙拉沙星、氧氟沙星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其他禽蛋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呋喃唑酮代谢物、氯霉素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生干坚果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包括吡虫啉、过氧化值(以脂肪计)、铅(以Pb计)、酸价(以脂肪计)(KOH)。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生干籽类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包括镉(以Cd计)、过氧化值(以脂肪计)、黄曲霉毒素B</w:t>
      </w:r>
      <w:r>
        <w:rPr>
          <w:rFonts w:hint="default" w:ascii="Times New Roman" w:hAnsi="Times New Roman" w:cs="Times New Roman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、嘧菌酯、酸价(以脂肪计)(KOH)。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/>
        </w:rPr>
        <w:t>番茄的检验项目包括镉（以</w:t>
      </w:r>
      <w:r>
        <w:t>Cd计）、敌敌畏、毒死蜱、腐霉利、甲胺磷、甲拌磷、克百威、氯氟氰菊酯和高效氯氟氰菊酯、烯酰吗啉、氧乐果、乙酰甲胺磷。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/>
        </w:rPr>
        <w:t>甜椒的检验项目包括镉（以</w:t>
      </w:r>
      <w:r>
        <w:t>Cd计）、阿维菌素、吡虫啉、甲胺磷、噻虫胺、水胺硫磷、氧乐果。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/>
        </w:rPr>
        <w:t>结球甘蓝的检验项目包括甲胺磷、甲基异柳磷、克百威、灭线磷、氧乐果、乙酰甲胺磷</w:t>
      </w:r>
      <w:r>
        <w:rPr>
          <w:rFonts w:hint="default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/>
        </w:rPr>
        <w:t>鲜食用菌的检验项目包括镉（以</w:t>
      </w:r>
      <w:r>
        <w:t>Cd计）、总砷（以As计）、百菌清、氯氟氰菊酯和高效氯氟氰菊酯、氯氰菊酯和高效氯氰菊酯。</w:t>
      </w:r>
    </w:p>
    <w:p>
      <w:pPr>
        <w:keepNext w:val="0"/>
        <w:keepLines w:val="0"/>
        <w:pageBreakBefore w:val="0"/>
        <w:widowControl w:val="0"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eastAsia"/>
        </w:rPr>
        <w:t>食荚豌豆的检验项目包括多菌灵、毒死蜱、灭蝇胺、氧乐果</w:t>
      </w:r>
      <w:r>
        <w:rPr>
          <w:rFonts w:hint="default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7A5C2"/>
    <w:multiLevelType w:val="singleLevel"/>
    <w:tmpl w:val="9FD7A5C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77FA963"/>
    <w:multiLevelType w:val="singleLevel"/>
    <w:tmpl w:val="B77FA96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C7DEC00F"/>
    <w:multiLevelType w:val="singleLevel"/>
    <w:tmpl w:val="C7DEC00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6B3EA58"/>
    <w:multiLevelType w:val="singleLevel"/>
    <w:tmpl w:val="D6B3EA5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FFE1676"/>
    <w:multiLevelType w:val="singleLevel"/>
    <w:tmpl w:val="DFFE167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EAEE4510"/>
    <w:multiLevelType w:val="singleLevel"/>
    <w:tmpl w:val="EAEE45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FDCE36E7"/>
    <w:multiLevelType w:val="singleLevel"/>
    <w:tmpl w:val="FDCE36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FF9FDDB9"/>
    <w:multiLevelType w:val="singleLevel"/>
    <w:tmpl w:val="FF9FDDB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FFDE1A18"/>
    <w:multiLevelType w:val="singleLevel"/>
    <w:tmpl w:val="FFDE1A1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>
    <w:nsid w:val="7FC5935B"/>
    <w:multiLevelType w:val="singleLevel"/>
    <w:tmpl w:val="7FC5935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>
    <w:nsid w:val="7FDE6A71"/>
    <w:multiLevelType w:val="singleLevel"/>
    <w:tmpl w:val="7FDE6A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5"/>
  </w:num>
  <w:num w:numId="5">
    <w:abstractNumId w:val="17"/>
  </w:num>
  <w:num w:numId="6">
    <w:abstractNumId w:val="18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3"/>
  </w:num>
  <w:num w:numId="12">
    <w:abstractNumId w:val="8"/>
  </w:num>
  <w:num w:numId="13">
    <w:abstractNumId w:val="13"/>
  </w:num>
  <w:num w:numId="14">
    <w:abstractNumId w:val="0"/>
  </w:num>
  <w:num w:numId="15">
    <w:abstractNumId w:val="6"/>
  </w:num>
  <w:num w:numId="16">
    <w:abstractNumId w:val="11"/>
  </w:num>
  <w:num w:numId="17">
    <w:abstractNumId w:val="10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A40479E"/>
    <w:rsid w:val="3CC0115D"/>
    <w:rsid w:val="3CC33439"/>
    <w:rsid w:val="3E6E73FF"/>
    <w:rsid w:val="3EE15DFE"/>
    <w:rsid w:val="3FE6715E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A4F3AC1"/>
    <w:rsid w:val="5AD14B46"/>
    <w:rsid w:val="5AFFBB99"/>
    <w:rsid w:val="5BA74C10"/>
    <w:rsid w:val="5C7026BF"/>
    <w:rsid w:val="5E005E6E"/>
    <w:rsid w:val="5E227B93"/>
    <w:rsid w:val="5E8F1553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FB04E0"/>
    <w:rsid w:val="6EF32E85"/>
    <w:rsid w:val="6F98301C"/>
    <w:rsid w:val="6FA06B69"/>
    <w:rsid w:val="6FD76BB2"/>
    <w:rsid w:val="733028FA"/>
    <w:rsid w:val="74626AE3"/>
    <w:rsid w:val="748E1870"/>
    <w:rsid w:val="752C5223"/>
    <w:rsid w:val="75AE4FEE"/>
    <w:rsid w:val="770E7401"/>
    <w:rsid w:val="77F40FB7"/>
    <w:rsid w:val="780A76F2"/>
    <w:rsid w:val="794964C4"/>
    <w:rsid w:val="7A081EDB"/>
    <w:rsid w:val="7B1F572E"/>
    <w:rsid w:val="7C8D6582"/>
    <w:rsid w:val="7FCC5758"/>
    <w:rsid w:val="AFECF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58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2022-04-21T11:06:00Z</dcterms:created>
  <dc:creator>Administrator</dc:creator>
  <cp:lastModifiedBy>Healer_%EE%80%83</cp:lastModifiedBy>
  <dcterms:modified xsi:type="dcterms:W3CDTF">2023-05-06T10:31:51Z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