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eastAsia" w:ascii="Times New Roman" w:hAnsi="Times New Roman" w:eastAsia="方正黑体简体" w:cs="Times New Roman"/>
          <w:spacing w:val="11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 w:cs="Times New Roman"/>
          <w:spacing w:val="11"/>
          <w:kern w:val="0"/>
          <w:sz w:val="32"/>
          <w:szCs w:val="32"/>
        </w:rPr>
        <w:t>附</w:t>
      </w:r>
      <w:r>
        <w:rPr>
          <w:rFonts w:hint="eastAsia" w:ascii="Times New Roman" w:hAnsi="Times New Roman" w:eastAsia="方正黑体简体" w:cs="Times New Roman"/>
          <w:spacing w:val="1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简体" w:cs="Times New Roman"/>
          <w:spacing w:val="11"/>
          <w:kern w:val="0"/>
          <w:sz w:val="32"/>
          <w:szCs w:val="32"/>
        </w:rPr>
        <w:t>件</w:t>
      </w:r>
      <w:r>
        <w:rPr>
          <w:rFonts w:hint="eastAsia" w:ascii="Times New Roman" w:hAnsi="Times New Roman" w:eastAsia="方正黑体简体" w:cs="Times New Roman"/>
          <w:spacing w:val="11"/>
          <w:kern w:val="0"/>
          <w:sz w:val="32"/>
          <w:szCs w:val="32"/>
          <w:lang w:eastAsia="zh-CN"/>
        </w:rPr>
        <w:t>：</w:t>
      </w:r>
    </w:p>
    <w:p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spacing w:val="23"/>
          <w:sz w:val="40"/>
          <w:szCs w:val="40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2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0"/>
          <w:szCs w:val="40"/>
          <w:lang w:val="en-US" w:eastAsia="zh-CN"/>
        </w:rPr>
        <w:t>第四届江门市</w:t>
      </w:r>
      <w:r>
        <w:rPr>
          <w:rFonts w:hint="eastAsia" w:ascii="方正小标宋简体" w:hAnsi="方正小标宋简体" w:eastAsia="方正小标宋简体" w:cs="方正小标宋简体"/>
          <w:spacing w:val="23"/>
          <w:sz w:val="40"/>
          <w:szCs w:val="40"/>
        </w:rPr>
        <w:t>“乐业五邑”创业创新大赛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0"/>
          <w:szCs w:val="40"/>
        </w:rPr>
        <w:t>获奖名单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84" w:firstLineChars="200"/>
        <w:textAlignment w:val="auto"/>
        <w:rPr>
          <w:rFonts w:hint="eastAsia" w:ascii="Times New Roman" w:hAnsi="Times New Roman" w:eastAsia="方正黑体简体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  <w:t>一、华侨华人创业创新赛</w:t>
      </w:r>
      <w:r>
        <w:rPr>
          <w:rFonts w:hint="eastAsia" w:ascii="Times New Roman" w:hAnsi="Times New Roman" w:eastAsia="方正黑体简体" w:cs="Times New Roman"/>
          <w:spacing w:val="11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企业组</w:t>
      </w:r>
    </w:p>
    <w:tbl>
      <w:tblPr>
        <w:tblStyle w:val="3"/>
        <w:tblW w:w="534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734"/>
        <w:gridCol w:w="2399"/>
        <w:gridCol w:w="1666"/>
        <w:gridCol w:w="24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金奖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开平市凤仪里旅游区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开平市凤仪旅游发展有限公司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谢沃根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余豪杰、梁春燕、林俊贤、何丽芳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银奖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广东御牛师傅餐饮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开平市溢辉餐饮服务有限公司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梁卫彬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张迎溢、赖绍浪、方汉胜、朱漫玲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银奖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水禾豆古法酱油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广东水禾豆食品有限公司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黄小凤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邝灿超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粮语沉浸式戏剧晚宴，画中人式的三合一游“戏”体验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广东澳月长风旅游开发有限公司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李沚殷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李翌晗、郭光宇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打造侨乡研学、产销一体化泥塑展览馆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开平市邑间文化传播有限公司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梁丹凤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陈小芬、梁金兰、梁灵琛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铜奖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电影“江門故事”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天艺数码文化娱乐科技(江门)有限公司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叶昌源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李明轩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  <w:t>港澳台项目优秀奖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“由田头到餐桌”，打造江门农技发展与农产品销售的全产业链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广东一茗农业科技有限公司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陈彦宏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林盛南、陈卓杰、林炎文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港澳台项目优秀奖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新型国产大扭矩液压马达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江门市仙陆科技有限公司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张伟强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姚菁晨、石卫卫、张月强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港澳台项目优秀奖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“侨和中国梦”主题展馆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广东文彤贸易有限公司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方文溢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王建萍、方焕兴</w:t>
            </w:r>
          </w:p>
        </w:tc>
      </w:tr>
    </w:tbl>
    <w:p>
      <w:pPr>
        <w:adjustRightInd w:val="0"/>
        <w:snapToGrid w:val="0"/>
        <w:spacing w:line="560" w:lineRule="exact"/>
        <w:ind w:firstLine="630" w:firstLineChars="196"/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团队组</w:t>
      </w:r>
    </w:p>
    <w:tbl>
      <w:tblPr>
        <w:tblStyle w:val="3"/>
        <w:tblW w:w="519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3831"/>
        <w:gridCol w:w="1862"/>
        <w:gridCol w:w="2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金奖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以侨为桥，侨联四海——打造侨区文创产品跨境出海新模式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罗柱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关泳怡、黄昌少、冼曼珺、赵丽婷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银奖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一亩田农渔一体智慧养殖项目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施珊珊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苏礼恒、林锶锶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银奖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新型大规模金融数据协同学习框架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陈语弢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蔡晓琴 、许月嘉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基于腹腔手术气腹智慧医疗设备项目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曾琦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刘万源、康雁燊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逐梦粤湾+—粤港澳大湾区青年合作赋能乡村教育的新志愿模式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徐谕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李冠菁、欧泽森、 徐嘉杰、王译笛、罗继星、区桂仪、谢馥宇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联登·水中碉楼文旅项目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吴伟聪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陈弘、阮福国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港澳台项目优秀奖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方善能动物保健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劳荣辉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李世川、李伟杰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港澳台项目优秀奖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Smile智慧牙医-基于AI分析的全景影像专家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王建清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王逸明、王北京、杨宇豪、李乾坤、王云龙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84" w:firstLineChars="200"/>
        <w:textAlignment w:val="auto"/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  <w:t>二、大众创业创富赛：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（一）企业组</w:t>
      </w:r>
    </w:p>
    <w:tbl>
      <w:tblPr>
        <w:tblStyle w:val="3"/>
        <w:tblW w:w="528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2757"/>
        <w:gridCol w:w="1900"/>
        <w:gridCol w:w="1724"/>
        <w:gridCol w:w="1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奖项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参赛单位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项目成员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金奖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迭代式功能复合新材料技术于电子电器领域的应用与产业化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广东君邦新材料科技有限公司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李钦军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刘瑶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银奖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工业级油电混合动力无人机及其动力系统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广东智联航空科技有限公司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黄学禹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吴景堂、陈炎松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银奖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臭氧应用于人体治疗设备的研发及产业化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广东捷泰健康医疗科技有限公司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方春风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赖春燕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国际领先的慢病防治功能益生菌定制化生产技术服务商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广东博荟通生物科技有限公司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高辰哲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李柏良、惠觅宙、李东杰、杜鑫、李海静、薛宸宇、洪未宸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新材料——汽车漆内外饰涂料一涂高光黑的研发及产业化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广东省漆色彩新型材料有限公司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谭梦玲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卢结兰、唐积良、莫理光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食品环保级聚脂胶粒新材料的研发与应用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海纳百川供应链管理（江门）有限公司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梁兴业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无其他成员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乡村振兴优秀奖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碳中和循环生态农业综合体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鹤山市绿湖生物能源有限公司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陆立明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易颂文、陈根盘、张志广、谢君球、冯智刚、张国泉、陈梓斌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乡村振兴优秀奖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护压使者-农渔业智能无功补偿装置的先行者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小步科技（江门市）有限公司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蔡延庆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陈昶、林茂杰、何建林、卢冬雪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乡村振兴优秀奖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低碳先锋——全国领先的农业养殖废水资源化综合服务商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江门市环木工程技术有限公司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陈玄皓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白凤彩、彭慈恩、林荣君、伍俊斌、尹善美、高颖琦、陈梓威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院校学生优秀奖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格林沃德---高性能储能系统先行者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江门格林沃德科技有限公司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贾镔镔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刘子源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院校学生优秀奖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校蜗同文馆——打造智慧校园内全链路生态服务灯塔工程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江门市锦鲤网络科技有限公司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郑创鑫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 xml:space="preserve">郑少涌、王柏皓、陈彦珺、张晓清、刘奕标、陈嘉怡、涂延深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院校学生优秀奖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仿人神经网络模型技术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江门市华彬科技有限公司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黄佩君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付钰伟、袁欢、吕嘉豪、邬丽双 、黄国彬</w:t>
            </w:r>
          </w:p>
        </w:tc>
      </w:tr>
    </w:tbl>
    <w:p>
      <w:pPr>
        <w:adjustRightInd w:val="0"/>
        <w:snapToGrid w:val="0"/>
        <w:spacing w:line="560" w:lineRule="exact"/>
        <w:ind w:firstLine="630" w:firstLineChars="196"/>
        <w:rPr>
          <w:rFonts w:hint="eastAsia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（二）团队组</w:t>
      </w:r>
    </w:p>
    <w:tbl>
      <w:tblPr>
        <w:tblStyle w:val="3"/>
        <w:tblW w:w="526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3665"/>
        <w:gridCol w:w="1757"/>
        <w:gridCol w:w="2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奖项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项目成员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金奖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木木科技——大学生数码服务标准的制定者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林大彬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邢心怡、周慧德、陈思缘、谢丽萍、李亦舟、林滢、肖安喆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银奖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楚为生物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孙楸玥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杨梦雅、陈镜荣、龙敏妍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银奖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格镭信息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李明远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王志举、宋嘉璐、陈泊帆、陈婕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薪火芳华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李志扬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洪鑫、王淑禾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可预装介入瓣膜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苏睿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宋佳薇、毛璐露、王凯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铜奖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小艾人工智能助盲眼镜——中国视觉感官替代设备开创者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张树滨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 xml:space="preserve">赵子贤、廖星明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乡村振兴优秀奖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乡村建筑医生——妙手仁心护乡愁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杨钰琪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蒋嘉雯、梁桓潇、黄培轩、高炫、苏梓敏、黄望益、林霆昊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乡村振兴优秀奖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海泰1号-国内首创新品种，振兴路上“螺”先锋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唐秋琳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尚昆园、廖凯盈、林琼苗、张佐政、刘晓坤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乡村振兴优秀奖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守护“蓝色粮仓”——自主巡检仿生水下机器人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彭宸聃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陈凯文、方梓楠、王梓懿、梁协诚、莫德伟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院校学生优秀奖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海洋供电宝-引领海洋设备自供能新时代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庞旺铭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温啟明、姚宣任、古瑜、黎欣仪、丁思悦、赖佳圆、邹韵清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院校学生优秀奖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邑智孪生——新一代孪生时空场景感知的缔造者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林健铭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梁协城、张贤良、何健诚、陈乐、余嘉杨、黄志良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院校学生优秀奖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细胞搬运工——微流控单细胞转移器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胡健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陈欣妤、蔡昊威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sz w:val="32"/>
                <w:szCs w:val="32"/>
                <w:lang w:val="en-US" w:eastAsia="zh-CN"/>
              </w:rPr>
              <w:t>段纤纤、李紫欣、云涛、毕泽鑫、程代雄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84" w:firstLineChars="200"/>
        <w:textAlignment w:val="auto"/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pacing w:val="11"/>
          <w:sz w:val="32"/>
          <w:szCs w:val="32"/>
          <w:lang w:val="en-US" w:eastAsia="zh-CN"/>
        </w:rPr>
        <w:t>三、残疾人公益赛：</w:t>
      </w:r>
    </w:p>
    <w:p>
      <w:pPr>
        <w:adjustRightInd w:val="0"/>
        <w:snapToGrid w:val="0"/>
        <w:spacing w:line="560" w:lineRule="exact"/>
        <w:ind w:firstLine="630" w:firstLineChars="196"/>
        <w:rPr>
          <w:rFonts w:hint="eastAsia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（一）企业组</w:t>
      </w:r>
    </w:p>
    <w:tbl>
      <w:tblPr>
        <w:tblStyle w:val="3"/>
        <w:tblW w:w="5425" w:type="pct"/>
        <w:tblInd w:w="-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2608"/>
        <w:gridCol w:w="1918"/>
        <w:gridCol w:w="1933"/>
        <w:gridCol w:w="1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0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参赛单位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精准计划</w:t>
            </w:r>
          </w:p>
        </w:tc>
        <w:tc>
          <w:tcPr>
            <w:tcW w:w="10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新会区会城花千结商店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梁杏花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黄学勇、梁明光</w:t>
            </w: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eastAsia="zh-CN" w:bidi="ar"/>
              </w:rPr>
              <w:t>、</w:t>
            </w: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梁明亮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基于新能源节能技术的智能卫浴解决方案</w:t>
            </w:r>
          </w:p>
        </w:tc>
        <w:tc>
          <w:tcPr>
            <w:tcW w:w="10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江门帅字旗卫浴科技有限公司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向荣玉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李祥胜、姜卫军、李建华、张新泉、李苹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3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江门市蓬江区残疾人就业培训基地项目（江华站)</w:t>
            </w:r>
          </w:p>
        </w:tc>
        <w:tc>
          <w:tcPr>
            <w:tcW w:w="10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江门市蓬江区森漫西餐厅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苏浩贤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苏志享、陈凌玲</w:t>
            </w:r>
          </w:p>
        </w:tc>
      </w:tr>
    </w:tbl>
    <w:p>
      <w:pPr>
        <w:adjustRightInd w:val="0"/>
        <w:snapToGrid w:val="0"/>
        <w:spacing w:line="560" w:lineRule="exact"/>
        <w:ind w:firstLine="630" w:firstLineChars="196"/>
        <w:rPr>
          <w:rFonts w:hint="eastAsia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（二）团队组</w:t>
      </w:r>
    </w:p>
    <w:tbl>
      <w:tblPr>
        <w:tblStyle w:val="3"/>
        <w:tblW w:w="5445" w:type="pct"/>
        <w:tblInd w:w="-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3768"/>
        <w:gridCol w:w="1720"/>
        <w:gridCol w:w="2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奖项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金奖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智能辅助餐具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张沃球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黄英杰、黄梓杰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银奖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“彩虹直播达人”——“开平优品”直播带货创业就业计划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张丽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eastAsia="zh-CN" w:bidi="ar"/>
              </w:rPr>
              <w:t>伍淑怡、林秀燕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铜奖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座上花手作生活美学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高翠娴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theme="minorEastAsia"/>
                <w:color w:val="000000"/>
                <w:kern w:val="0"/>
                <w:sz w:val="32"/>
                <w:szCs w:val="32"/>
                <w:lang w:bidi="ar"/>
              </w:rPr>
              <w:t>胡筠华、卢杏芳</w:t>
            </w:r>
          </w:p>
        </w:tc>
      </w:tr>
    </w:tbl>
    <w:p/>
    <w:sectPr>
      <w:pgSz w:w="11906" w:h="16838"/>
      <w:pgMar w:top="1701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EED4497-1C79-4E6F-9149-65C4348024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DA6769-A337-4790-8A29-73BF0DAA1A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AC4CAE-5527-4F40-9C33-395B2E9B8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mYyZTNkMGVkMTY2ODgwNWU0YmY3ZDA5MWYzNjMifQ=="/>
  </w:docVars>
  <w:rsids>
    <w:rsidRoot w:val="3E9E1237"/>
    <w:rsid w:val="0DF04EA7"/>
    <w:rsid w:val="107C3988"/>
    <w:rsid w:val="118B5BE4"/>
    <w:rsid w:val="12C84F10"/>
    <w:rsid w:val="18162B34"/>
    <w:rsid w:val="1A2803B4"/>
    <w:rsid w:val="1CFF7570"/>
    <w:rsid w:val="21935D52"/>
    <w:rsid w:val="23BF5E57"/>
    <w:rsid w:val="301C4EF7"/>
    <w:rsid w:val="38E821C7"/>
    <w:rsid w:val="3E9E1237"/>
    <w:rsid w:val="4DF94172"/>
    <w:rsid w:val="515B04F8"/>
    <w:rsid w:val="587B4F43"/>
    <w:rsid w:val="6014175D"/>
    <w:rsid w:val="68701F79"/>
    <w:rsid w:val="726853AD"/>
    <w:rsid w:val="73F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2190</Words>
  <Characters>2197</Characters>
  <Lines>0</Lines>
  <Paragraphs>0</Paragraphs>
  <TotalTime>148</TotalTime>
  <ScaleCrop>false</ScaleCrop>
  <LinksUpToDate>false</LinksUpToDate>
  <CharactersWithSpaces>2203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2021-10-13T03:22:00Z</dcterms:created>
  <dc:creator>Administrator</dc:creator>
  <cp:lastModifiedBy>谭浩伟</cp:lastModifiedBy>
  <cp:lastPrinted>2021-10-13T03:43:00Z</cp:lastPrinted>
  <dcterms:modified xsi:type="dcterms:W3CDTF">2022-11-22T02:31:01Z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C5367CA954BF458FA03C58E1E35B2E7E</vt:lpwstr>
  </property>
</Properties>
</file>