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b/>
          <w:bCs w:val="0"/>
          <w:color w:val="auto"/>
          <w:lang w:eastAsia="zh-CN"/>
        </w:rPr>
      </w:pPr>
      <w:r>
        <w:rPr>
          <w:rFonts w:hint="eastAsia" w:ascii="Times New Roman" w:hAnsi="Times New Roman" w:eastAsiaTheme="minorEastAsia"/>
          <w:b/>
          <w:bCs w:val="0"/>
          <w:color w:val="auto"/>
          <w:lang w:eastAsia="zh-CN"/>
        </w:rPr>
        <w:t>本次</w:t>
      </w:r>
      <w:r>
        <w:rPr>
          <w:rFonts w:hint="default" w:ascii="Times New Roman" w:hAnsi="Times New Roman"/>
          <w:b/>
          <w:bCs w:val="0"/>
          <w:color w:val="auto"/>
          <w:lang w:eastAsia="zh-CN"/>
        </w:rPr>
        <w:t>抽检</w:t>
      </w:r>
      <w:r>
        <w:rPr>
          <w:rFonts w:hint="eastAsia" w:ascii="Times New Roman" w:hAnsi="Times New Roman"/>
          <w:b/>
          <w:bCs w:val="0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b/>
          <w:bCs w:val="0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你点我检2022年第2期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31607-2021《食品安全国家标准 散装即食食品中致病菌限量》、GB 7099-2015《食品安全国家标准 糕点、面包》、GB 29921-2021《食品安全国家标准 预包装食品中致病菌限量》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菌落总数、大肠菌群、金黄色葡萄球菌、沙门氏菌、霉菌、富马酸二甲酯、营养标签-钠、铅（以Pb计）、、甜蜜素（以环己基氨基磺酸计）、安赛蜜、铝的残留量（干样品，以Al计）、三氯蔗糖、丙二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18186-2000《酿造酱油》、产品明示质量要求 GB 2760-2014《食品安全国家标准 食品添加剂使用标准》、GB 2717-2018《食品安全国家标准 酱油》、GB/T 21999-2008《蚝油》、GB 10133-2014《食品安全国家标准 水产调味品》、Q/YGT 0001S-2021《调味粉》、整顿办函〔2011〕1号 全国食品安全整顿工作办公室关于印发《食品中可能违法添加的非食用物质和易滥用的食品添加剂品种名单(第五批)》的通知、GB/T 8967-2007《谷氨酸钠(味精)》、食品整治办[2008]3号《食品中可能违法添加的非食用物质和易滥用的食品添加剂品种名单(第一批)》的通知、Q/HJ 0001S-2022《调味汁》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菌落总数、大肠菌群、铅（以Pb计）、总砷（以As计）、苏丹红I、苏丹红Ⅱ、苏丹红Ⅲ、苏丹红Ⅳ、罂粟碱、吗啡、可待因、那可丁、甜蜜素（以环己基氨基磺酸计）、阿斯巴甜、谷氨酸钠、铅（以Pb计）、罗丹明 B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31607-2021《食品安全国家标准 散装即食食品中致病菌限量》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1886.174-2016《食品安全国家标准 食品添加剂 食品工业用酶制剂》、GB 26687-2011《食品安全国家标准 复配食品添加剂通则》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铅（Pb）、总砷（以As计）、菌落总数、大肠菌群、大肠埃希氏菌、沙门氏菌、砷（以As计）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2716-2018《食品安全国家标准 植物油》、GB 2761-2017《食品安全国家标准 食品中真菌毒素限量》、GB/T 1534-2017《花生油》、GB 2760-2014《食品安全国家标准 食品添加剂使用标准》、GB/T 1535-2017《大豆油》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酸价、过氧化值、铅（以Pb计）、黄曲霉毒素B^{1^}、苯并[a]芘、溶剂残留量、特丁基对苯二酚（TBHQ）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19300-2014《食品安全国家标准 坚果与籽类食品》、GB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^{1^}、苯甲酸及其钠盐（以苯甲酸计）、山梨酸及其钾盐（以山梨酸计）、脱氢乙酸及其钠盐（以脱氢乙酸计）、糖精钠（以糖精计）、甜蜜素（以环己基氨基磺酸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29921-2021《食品安全国家标准 预包装食品中致病菌限量》、GB 2762-2017《食品安全国家标准 食品中污染物限量》、 GB 2760-2014《食品安全国家标准 食品添加剂使用标准》、GB 17399-2016《食品安全国家标准 糖果》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铅（以Pb计）、糖精钠（以糖精计）、日落黄、菌落总数、大肠菌群、沙门氏菌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2757-2012《食品安全国家标准 蒸馏酒及其配制酒》、GB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酒精度、铅（以Pb计）、甲醇、氰化物（以HCN计）、糖精钠（以糖精计）、甜蜜素（以环己基氨基磺酸计）、三氯蔗糖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食品添加剂使用标准》、Q/WYCJ 0001S-2022《干面制品》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铅（以Pb计）、黄曲霉毒素B^{1^}、苯甲酸及其钠盐（以苯甲酸计）、山梨酸及其钾盐（以山梨酸计）、脱氢乙酸及其钠盐（以脱氢乙酸计）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Q/HL 0002S-2022《即食圆鮀鲣片》、GB 2760-2014《食品安全国家标准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镉（以Cd计）、苯甲酸及其钠盐（以苯甲酸计）、山梨酸及其钾盐（以山梨酸计）、糖精钠（以糖精计）、脱氢乙酸及其钠盐（以脱氢乙酸计）、沙门氏菌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Q/RQL 0002S-2022《调味茶》、GB 2763-2021《食品安全国家标准 食品中农药最大残留限量》、GB 2762-2017《食品安全国家标准 食品中污染物限量》、Q/JMCX 0001S-2018《含茶制品》、DB4407/T 70-2021《地理标志产品 新会陈皮》、Q/JZF 0004S-2022《风味代用茶》、NY/T 779-2014《普洱茶》、Q/XSF 0001S-2021《调味茶》、Q/YHC 0001S-2019《含茶制品》、Q/EPXS 0003S-2022《茶制品（代用茶、含茶制品）》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总灰分、铅（以Pb计）、氯菊酯、联苯菊酯、氯氰菊酯和高效氯氰菊酯、溴氰菊酯、氯氰戊菊酯、六六六、滴滴涕、杀螟硫磷、乙酰甲胺磷、草甘膦、吡虫啉、乙酰甲胺磷、联苯菊酯、灭多威、三氯杀螨醇、氰戊菊酯和S-氰戊菊酯、甲拌磷、克百威、水胺硫磷、氧乐果、毒死蜱、毒虫畏、氯酞酸甲酯、灭螨醌、甲氧滴滴涕、特乐酚、碎茶、粉末、茶多酚、水浸出物、粗纤维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Q/HSKJ 0002S-2019《食品用馅料》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干燥失重、酸价（以脂肪计）、过氧化值（以脂肪计）、铅（以Pb计）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14884-2016《食品安全国家标准 蜜饯》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亮蓝、柠檬黄、日落黄、苋菜红、胭脂红、菌落总数、大肠菌群、霉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十四、食用农产品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GB 2960-2014《食品安全国家标准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31650-2019《食品安全国家标准 食品中兽药最大残留限量》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农业农村部公告第250号《食品动物中禁止使用的药品及其他化合物清单》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肉检验项目包括多西环素、恩诺沙星、呋喃它酮代谢物、呋喃西林代谢物、呋喃唑酮代谢物、氟苯尼考、磺胺类(总量)、挥发性盐基氮、甲硝唑、甲氧苄啶、金霉素、氯霉素、尼卡巴嗪、沙拉沙星、四环素、替米考星、土霉素、土霉素/金霉素/四环素(组合含量)、五氯酚酸钠(以五氯酚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菜豆检验项目包括吡虫啉、多菌灵、甲胺磷、克百威、氯氟氰菊酯和高效氯氟氰菊酯、灭蝇胺、噻虫胺、水胺硫磷、氧乐果。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菜薹检验项目包括阿维菌素、啶虫脒、氟虫腈、镉(以Cd计)、甲胺磷、甲拌磷、甲基异柳磷、克百威、联苯菊酯、氧乐果。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大白菜检验项目包括阿维菌素、吡虫啉、啶虫脒、毒死蜱、氟虫腈、镉(以Cd计)、甲胺磷、甲拌磷、克百威、乐果、水胺硫磷、氧乐果、乙酰甲胺磷、唑虫酰胺。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番茄检验项目包括敌敌畏、毒死蜱、腐霉利、镉(以Cd计)、甲胺磷、甲拌磷、克百威、氯氟氰菊酯和高效氯氟氰菊酯、氯氰菊酯和高效氯氰菊酯、烯酰吗啉、溴氰菊酯、氧乐果、乙酰甲胺磷。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黄瓜检验项目包括阿维菌素、倍硫磷、哒螨灵、敌敌畏、毒死蜱、腐霉利、甲氨基阿维菌素苯甲酸盐、甲拌磷、克百威、噻虫嗪、氧乐果、乙螨唑、异丙威。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姜检验项目包括吡虫啉、镉(以Cd计)、甲拌磷、克百威、氯氟氰菊酯和高效氯氟氰菊酯、氯氰菊酯和高效氯氰菊酯、氯唑磷、铅(以Pb计)、噻虫胺、噻虫嗪、氧乐果。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节瓜检验项目包括克百威、氯氟氰菊酯和高效氯氟氰菊酯、铅(以Pb计)、氧乐果。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结球甘蓝检验项目包括甲胺磷、甲基异柳磷、克百威、灭线磷、氧乐果、乙酰甲胺磷。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莲藕检验项目包括镉(以Cd计)、铬(以Cr计)、克百威、铅(以Pb计)、氧乐果、总砷(以As计)。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萝卜检验项目包括敌敌畏、甲拌磷、氯氟氰菊酯和高效氯氟氰菊酯、噻虫嗪、氧乐果。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普通白菜检验项目包括阿维菌素、百菌清、吡虫啉、敌敌畏、啶虫脒、毒死蜱、氟虫腈、镉(以Cd计)、甲氨基阿维菌素苯甲酸盐、甲胺磷、甲拌磷、甲基异柳磷、克百威、氯氟氰菊酯和高效氯氟氰菊酯、氯氰菊酯和高效氯氰菊酯、铅(以Pb计)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油麦菜检验项目包括阿维菌素、啶虫脒、毒死蜱、氟虫腈、甲胺磷、甲拌磷、腈菌唑、克百威、氯氟氰菊酯和高效氯氟氰菊酯、灭多威、噻虫嗪、水胺硫磷、氧乐果、乙酰甲胺磷。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枣检验项目包括多菌灵、氟虫腈、氰戊菊酯和S-氰戊菊酯、糖精钠(以糖精计)、氧乐果。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贝类检验项目包括恩诺沙星、呋喃它酮代谢物、呋喃妥因代谢物、呋喃西林代谢物、呋喃唑酮代谢物、氟苯尼考、镉(以Cd计)、孔雀石绿、氯霉素。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海水鱼检验项目包括恩诺沙星、呋喃西林代谢物、呋喃唑酮代谢物、镉(以Cd计)、磺胺类(总量)、甲硝唑、甲氧苄啶、孔雀石绿、氯霉素、土霉素/金霉素/四环素(组合含量)、五氯酚酸钠(以五氯酚计)。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其他水产品检验项目包括呋喃它酮代谢物、呋喃妥因代谢物、呋喃西林代谢物、呋喃唑酮代谢物、镉(以Cd计)、孔雀石绿、氯霉素。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7143"/>
    <w:multiLevelType w:val="singleLevel"/>
    <w:tmpl w:val="BFBE714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1360FEC"/>
    <w:rsid w:val="02061D84"/>
    <w:rsid w:val="06821914"/>
    <w:rsid w:val="07C1101E"/>
    <w:rsid w:val="08993FC6"/>
    <w:rsid w:val="08E03B0B"/>
    <w:rsid w:val="0E937183"/>
    <w:rsid w:val="0F2E2642"/>
    <w:rsid w:val="12C95A1E"/>
    <w:rsid w:val="15F47FDD"/>
    <w:rsid w:val="1A810A33"/>
    <w:rsid w:val="1AB85AB9"/>
    <w:rsid w:val="1B872E99"/>
    <w:rsid w:val="1C880FAB"/>
    <w:rsid w:val="1CBE0D2B"/>
    <w:rsid w:val="1E3756CE"/>
    <w:rsid w:val="1FFEA50A"/>
    <w:rsid w:val="2326385F"/>
    <w:rsid w:val="23BC0F86"/>
    <w:rsid w:val="247D0719"/>
    <w:rsid w:val="257C0341"/>
    <w:rsid w:val="2661634B"/>
    <w:rsid w:val="27C171C5"/>
    <w:rsid w:val="287F0B34"/>
    <w:rsid w:val="288A4F0A"/>
    <w:rsid w:val="28E7368A"/>
    <w:rsid w:val="2B611E65"/>
    <w:rsid w:val="2C261D46"/>
    <w:rsid w:val="2EE77AEF"/>
    <w:rsid w:val="2F182C5D"/>
    <w:rsid w:val="3062442D"/>
    <w:rsid w:val="3078571E"/>
    <w:rsid w:val="311741DE"/>
    <w:rsid w:val="31424824"/>
    <w:rsid w:val="320446BD"/>
    <w:rsid w:val="33AA04DE"/>
    <w:rsid w:val="353F42E9"/>
    <w:rsid w:val="3B5F6E7A"/>
    <w:rsid w:val="3D0B2655"/>
    <w:rsid w:val="43374455"/>
    <w:rsid w:val="43C1459C"/>
    <w:rsid w:val="43F63B87"/>
    <w:rsid w:val="442A1638"/>
    <w:rsid w:val="44F45223"/>
    <w:rsid w:val="45B3EF93"/>
    <w:rsid w:val="4784678F"/>
    <w:rsid w:val="4801034D"/>
    <w:rsid w:val="481A4291"/>
    <w:rsid w:val="48D54874"/>
    <w:rsid w:val="49336D29"/>
    <w:rsid w:val="49F94104"/>
    <w:rsid w:val="4A890FE0"/>
    <w:rsid w:val="4AFA7C70"/>
    <w:rsid w:val="4BDE06B2"/>
    <w:rsid w:val="4C8527EF"/>
    <w:rsid w:val="4C945E40"/>
    <w:rsid w:val="4CE71DB5"/>
    <w:rsid w:val="562875CC"/>
    <w:rsid w:val="56A631A3"/>
    <w:rsid w:val="56C05995"/>
    <w:rsid w:val="57767E51"/>
    <w:rsid w:val="589866F7"/>
    <w:rsid w:val="58D923F1"/>
    <w:rsid w:val="5D1116A2"/>
    <w:rsid w:val="6126108F"/>
    <w:rsid w:val="64A31301"/>
    <w:rsid w:val="66DE6D1D"/>
    <w:rsid w:val="68FB1BEE"/>
    <w:rsid w:val="6A5423B3"/>
    <w:rsid w:val="6BD34B4C"/>
    <w:rsid w:val="6C67693F"/>
    <w:rsid w:val="6D1B6BD4"/>
    <w:rsid w:val="6D905618"/>
    <w:rsid w:val="6E156939"/>
    <w:rsid w:val="6FC06F7B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  <w:rsid w:val="7F493841"/>
    <w:rsid w:val="7F4F798C"/>
    <w:rsid w:val="F77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11</Pages>
  <Words>3957</Words>
  <Characters>4920</Characters>
  <Lines>0</Lines>
  <Paragraphs>0</Paragraphs>
  <TotalTime>5</TotalTime>
  <ScaleCrop>false</ScaleCrop>
  <LinksUpToDate>false</LinksUpToDate>
  <CharactersWithSpaces>5083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2022-01-16T23:39:00Z</dcterms:created>
  <dc:creator>Pinko_KUMA✨</dc:creator>
  <cp:lastModifiedBy>Healer_%EE%80%83</cp:lastModifiedBy>
  <dcterms:modified xsi:type="dcterms:W3CDTF">2022-10-31T15:26:06Z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418C6AC46BF24BCC8487C2DC2C8B2D11</vt:lpwstr>
  </property>
</Properties>
</file>