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A3" w:rsidRDefault="007E5A5D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关于申报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年度获得测量管理体系</w:t>
      </w:r>
    </w:p>
    <w:p w:rsidR="002637A3" w:rsidRDefault="007E5A5D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认证企业资助经费的通知</w:t>
      </w:r>
      <w:bookmarkEnd w:id="0"/>
    </w:p>
    <w:p w:rsidR="002637A3" w:rsidRDefault="002637A3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637A3" w:rsidRDefault="007E5A5D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各有关单位：</w:t>
      </w:r>
    </w:p>
    <w:p w:rsidR="002637A3" w:rsidRDefault="007E5A5D">
      <w:pPr>
        <w:spacing w:line="50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color w:val="000000"/>
          <w:sz w:val="32"/>
          <w:szCs w:val="32"/>
        </w:rPr>
        <w:t>落实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江门市市场监督管理局关于印发</w:t>
      </w:r>
      <w:r>
        <w:rPr>
          <w:rFonts w:ascii="Times New Roman" w:eastAsia="仿宋_GB2312" w:hAnsi="Times New Roman"/>
          <w:color w:val="000000"/>
          <w:sz w:val="32"/>
          <w:szCs w:val="32"/>
        </w:rPr>
        <w:t>&lt;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江门市获得测量管理体系认证企业资助办法</w:t>
      </w:r>
      <w:r>
        <w:rPr>
          <w:rFonts w:ascii="Times New Roman" w:eastAsia="仿宋_GB2312" w:hAnsi="Times New Roman"/>
          <w:color w:val="000000"/>
          <w:sz w:val="32"/>
          <w:szCs w:val="32"/>
        </w:rPr>
        <w:t>&gt;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的通知</w:t>
      </w:r>
      <w:r>
        <w:rPr>
          <w:rFonts w:ascii="Times New Roman" w:eastAsia="仿宋_GB2312" w:hAnsi="Times New Roman"/>
          <w:color w:val="000000"/>
          <w:sz w:val="32"/>
          <w:szCs w:val="32"/>
        </w:rPr>
        <w:t>》（江市监规字〔</w:t>
      </w:r>
      <w:r>
        <w:rPr>
          <w:rFonts w:ascii="Times New Roman" w:eastAsia="仿宋_GB2312" w:hAnsi="Times New Roman"/>
          <w:color w:val="000000"/>
          <w:sz w:val="32"/>
          <w:szCs w:val="32"/>
        </w:rPr>
        <w:t>2021</w:t>
      </w:r>
      <w:r>
        <w:rPr>
          <w:rFonts w:ascii="Times New Roman" w:eastAsia="仿宋_GB2312" w:hAnsi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号），现将</w:t>
      </w:r>
      <w:r>
        <w:rPr>
          <w:rFonts w:ascii="Times New Roman" w:eastAsia="仿宋_GB2312" w:hAnsi="Times New Roman"/>
          <w:color w:val="000000"/>
          <w:sz w:val="32"/>
          <w:szCs w:val="32"/>
        </w:rPr>
        <w:t> 2022 </w:t>
      </w:r>
      <w:r>
        <w:rPr>
          <w:rFonts w:ascii="Times New Roman" w:eastAsia="仿宋_GB2312" w:hAnsi="Times New Roman"/>
          <w:color w:val="000000"/>
          <w:sz w:val="32"/>
          <w:szCs w:val="32"/>
        </w:rPr>
        <w:t>年度江门市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获得测量管理体系认证企业资助经费</w:t>
      </w:r>
      <w:r>
        <w:rPr>
          <w:rFonts w:ascii="Times New Roman" w:eastAsia="仿宋_GB2312" w:hAnsi="Times New Roman"/>
          <w:color w:val="000000"/>
          <w:sz w:val="32"/>
          <w:szCs w:val="32"/>
        </w:rPr>
        <w:t>申报事项通知如下：</w:t>
      </w:r>
    </w:p>
    <w:p w:rsidR="002637A3" w:rsidRDefault="007E5A5D">
      <w:pPr>
        <w:numPr>
          <w:ilvl w:val="0"/>
          <w:numId w:val="1"/>
        </w:num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</w:t>
      </w:r>
    </w:p>
    <w:p w:rsidR="002637A3" w:rsidRPr="00A0235B" w:rsidRDefault="007E5A5D">
      <w:pPr>
        <w:spacing w:line="5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日期间新获得</w:t>
      </w:r>
      <w:r>
        <w:rPr>
          <w:rFonts w:ascii="仿宋_GB2312" w:eastAsia="仿宋_GB2312" w:hAnsi="仿宋_GB2312" w:cs="仿宋_GB2312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复审通过测量管理体系认证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AAA</w:t>
      </w:r>
      <w:r>
        <w:rPr>
          <w:rFonts w:ascii="仿宋_GB2312" w:eastAsia="仿宋_GB2312" w:hAnsi="仿宋_GB2312" w:cs="仿宋_GB2312"/>
          <w:sz w:val="32"/>
          <w:szCs w:val="32"/>
        </w:rPr>
        <w:t>级</w:t>
      </w:r>
      <w:r w:rsidRPr="00A0235B">
        <w:rPr>
          <w:rFonts w:ascii="Times New Roman" w:eastAsia="仿宋_GB2312" w:hAnsi="Times New Roman"/>
          <w:color w:val="000000"/>
          <w:sz w:val="32"/>
          <w:szCs w:val="32"/>
          <w:lang w:val="zh-CN"/>
        </w:rPr>
        <w:t>）</w:t>
      </w:r>
      <w:r w:rsidRPr="00A0235B"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并在国家市场监督管理总局全国认证认可信息公共服务平台备案</w:t>
      </w:r>
      <w:r w:rsidRPr="00A0235B">
        <w:rPr>
          <w:rFonts w:ascii="Times New Roman" w:eastAsia="仿宋_GB2312" w:hAnsi="Times New Roman"/>
          <w:color w:val="000000"/>
          <w:sz w:val="32"/>
          <w:szCs w:val="32"/>
          <w:lang w:val="zh-CN"/>
        </w:rPr>
        <w:t>、</w:t>
      </w:r>
      <w:r w:rsidRPr="00A0235B"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无不良信用记录</w:t>
      </w:r>
      <w:r w:rsidRPr="00A0235B">
        <w:rPr>
          <w:rFonts w:ascii="Times New Roman" w:eastAsia="仿宋_GB2312" w:hAnsi="Times New Roman"/>
          <w:color w:val="000000"/>
          <w:sz w:val="32"/>
          <w:szCs w:val="32"/>
          <w:lang w:val="zh-CN"/>
        </w:rPr>
        <w:t>、</w:t>
      </w:r>
      <w:r w:rsidRPr="00A0235B"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在江门行政区域内登记或依法设立</w:t>
      </w:r>
      <w:r w:rsidRPr="00A0235B">
        <w:rPr>
          <w:rFonts w:ascii="Times New Roman" w:eastAsia="仿宋_GB2312" w:hAnsi="Times New Roman" w:hint="eastAsia"/>
          <w:color w:val="000000"/>
          <w:sz w:val="32"/>
          <w:szCs w:val="32"/>
          <w:lang w:val="zh-CN"/>
        </w:rPr>
        <w:t>的企业。</w:t>
      </w:r>
    </w:p>
    <w:p w:rsidR="002637A3" w:rsidRDefault="007E5A5D">
      <w:pPr>
        <w:numPr>
          <w:ilvl w:val="0"/>
          <w:numId w:val="1"/>
        </w:num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</w:t>
      </w:r>
    </w:p>
    <w:p w:rsidR="002637A3" w:rsidRDefault="007E5A5D">
      <w:pPr>
        <w:spacing w:line="50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2637A3" w:rsidRDefault="007E5A5D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、申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材料</w:t>
      </w:r>
    </w:p>
    <w:p w:rsidR="002637A3" w:rsidRDefault="007E5A5D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．《江门市获得测量管理体系认证企业资助申请表》（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见附件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）；</w:t>
      </w:r>
    </w:p>
    <w:p w:rsidR="002637A3" w:rsidRDefault="007E5A5D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．法定代表人身份证复印件（加盖企业公章）；</w:t>
      </w:r>
    </w:p>
    <w:p w:rsidR="00300189" w:rsidRDefault="007E5A5D">
      <w:pPr>
        <w:pStyle w:val="a3"/>
        <w:shd w:val="clear" w:color="auto" w:fill="FFFFFF"/>
        <w:spacing w:before="0" w:beforeAutospacing="0" w:after="0" w:afterAutospacing="0"/>
        <w:ind w:left="640" w:hangingChars="200" w:hanging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．测量管理体系认证证书复印件（加盖企业公章）</w:t>
      </w:r>
      <w:r w:rsidR="00300189"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2637A3" w:rsidRDefault="007E5A5D" w:rsidP="00300189">
      <w:pPr>
        <w:pStyle w:val="a3"/>
        <w:shd w:val="clear" w:color="auto" w:fill="FFFFFF"/>
        <w:spacing w:before="0" w:beforeAutospacing="0" w:after="0" w:afterAutospacing="0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/>
          <w:sz w:val="32"/>
          <w:szCs w:val="32"/>
        </w:rPr>
        <w:t>报流程</w:t>
      </w:r>
    </w:p>
    <w:p w:rsidR="002637A3" w:rsidRDefault="007E5A5D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ind w:firstLineChars="300" w:firstLine="96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线下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资格初核。申报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企业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携带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测量管理体系认证证书原件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及上述申报材料到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属地市场监管部门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进行审核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；属地市场监管局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还需对企业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营业执照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及诚信</w:t>
      </w:r>
      <w:r w:rsidR="00300189">
        <w:rPr>
          <w:rFonts w:ascii="仿宋_GB2312" w:eastAsia="仿宋_GB2312" w:hAnsi="仿宋_GB2312" w:cs="仿宋_GB2312" w:hint="eastAsia"/>
          <w:kern w:val="2"/>
          <w:sz w:val="32"/>
          <w:szCs w:val="32"/>
        </w:rPr>
        <w:t>经营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进行核实，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审核通过后，在申请表上加盖公章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2637A3" w:rsidRDefault="007E5A5D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ind w:firstLineChars="300" w:firstLine="96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线上申报。初审通过后，申报企业在通知要求的时间内，通过江门市惠企利民服务平台（网址：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https://jht.jiangmen.gov.cn/#/home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）在线申报。</w:t>
      </w:r>
    </w:p>
    <w:p w:rsidR="002637A3" w:rsidRPr="000B70AB" w:rsidRDefault="007E5A5D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ind w:firstLineChars="300" w:firstLine="96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纸质材料提交。市市场监管局网上</w:t>
      </w: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审核通过后，请各</w:t>
      </w:r>
      <w:r w:rsidR="002049B8"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申报</w:t>
      </w: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企业将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材料纸质版于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2022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10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2</w:t>
      </w: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4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日前寄达江门市市场监督管理局计量与标准化科。邮寄地址：江门市蓬江区东华二路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7</w:t>
      </w:r>
      <w:r w:rsidRPr="000B70AB">
        <w:rPr>
          <w:rFonts w:ascii="仿宋_GB2312" w:eastAsia="仿宋_GB2312" w:hAnsi="仿宋_GB2312" w:cs="仿宋_GB2312" w:hint="eastAsia"/>
          <w:kern w:val="2"/>
          <w:sz w:val="32"/>
          <w:szCs w:val="32"/>
        </w:rPr>
        <w:t>号。</w:t>
      </w: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联系人：杨纯兰，联系电话：</w:t>
      </w: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0750-3168265</w:t>
      </w:r>
      <w:r w:rsidRPr="000B70AB">
        <w:rPr>
          <w:rFonts w:ascii="仿宋_GB2312" w:eastAsia="仿宋_GB2312" w:hAnsi="仿宋_GB2312" w:cs="仿宋_GB2312"/>
          <w:kern w:val="2"/>
          <w:sz w:val="32"/>
          <w:szCs w:val="32"/>
        </w:rPr>
        <w:t>。</w:t>
      </w:r>
    </w:p>
    <w:p w:rsidR="002637A3" w:rsidRDefault="002637A3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2637A3" w:rsidRDefault="002637A3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2637A3" w:rsidRDefault="002637A3">
      <w:pPr>
        <w:pStyle w:val="a3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2637A3" w:rsidRDefault="007E5A5D">
      <w:pPr>
        <w:spacing w:line="5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江门市市场监督管理局</w:t>
      </w:r>
    </w:p>
    <w:p w:rsidR="002637A3" w:rsidRDefault="007E5A5D">
      <w:pPr>
        <w:spacing w:line="500" w:lineRule="exact"/>
        <w:ind w:left="640"/>
        <w:jc w:val="center"/>
        <w:rPr>
          <w:rFonts w:ascii="仿宋_GB2312" w:eastAsia="仿宋_GB2312" w:hAnsi="仿宋_GB2312" w:cs="仿宋_GB2312"/>
          <w:sz w:val="32"/>
          <w:szCs w:val="32"/>
        </w:rPr>
        <w:sectPr w:rsidR="002637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637A3" w:rsidRDefault="007E5A5D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</w:p>
    <w:p w:rsidR="002637A3" w:rsidRDefault="007E5A5D">
      <w:pPr>
        <w:tabs>
          <w:tab w:val="left" w:pos="1155"/>
        </w:tabs>
        <w:spacing w:line="680" w:lineRule="exact"/>
        <w:jc w:val="center"/>
        <w:rPr>
          <w:rFonts w:ascii="Times New Roman" w:eastAsia="方正小标宋简体" w:hAnsi="Times New Roman"/>
          <w:spacing w:val="6"/>
          <w:sz w:val="44"/>
          <w:lang w:val="zh-CN"/>
        </w:rPr>
      </w:pP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江门市获得测量管理体系认证企业资助</w:t>
      </w:r>
    </w:p>
    <w:p w:rsidR="002637A3" w:rsidRDefault="007E5A5D">
      <w:pPr>
        <w:tabs>
          <w:tab w:val="left" w:pos="1155"/>
        </w:tabs>
        <w:spacing w:line="680" w:lineRule="exact"/>
        <w:jc w:val="center"/>
        <w:rPr>
          <w:rFonts w:ascii="Times New Roman" w:eastAsia="方正小标宋简体" w:hAnsi="Times New Roman"/>
          <w:spacing w:val="6"/>
          <w:sz w:val="44"/>
          <w:lang w:val="zh-CN"/>
        </w:rPr>
      </w:pP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申</w:t>
      </w:r>
      <w:r>
        <w:rPr>
          <w:rFonts w:ascii="Times New Roman" w:eastAsia="方正小标宋简体" w:hAnsi="Times New Roman" w:hint="eastAsia"/>
          <w:spacing w:val="6"/>
          <w:sz w:val="44"/>
        </w:rPr>
        <w:t xml:space="preserve"> </w:t>
      </w: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请</w:t>
      </w:r>
      <w:r>
        <w:rPr>
          <w:rFonts w:ascii="Times New Roman" w:eastAsia="方正小标宋简体" w:hAnsi="Times New Roman" w:hint="eastAsia"/>
          <w:spacing w:val="6"/>
          <w:sz w:val="44"/>
        </w:rPr>
        <w:t xml:space="preserve"> </w:t>
      </w:r>
      <w:r>
        <w:rPr>
          <w:rFonts w:ascii="Times New Roman" w:eastAsia="方正小标宋简体" w:hAnsi="Times New Roman" w:hint="eastAsia"/>
          <w:spacing w:val="6"/>
          <w:sz w:val="44"/>
          <w:lang w:val="zh-CN"/>
        </w:rPr>
        <w:t>表</w:t>
      </w:r>
    </w:p>
    <w:tbl>
      <w:tblPr>
        <w:tblW w:w="9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730"/>
        <w:gridCol w:w="147"/>
        <w:gridCol w:w="1532"/>
        <w:gridCol w:w="2241"/>
      </w:tblGrid>
      <w:tr w:rsidR="002637A3">
        <w:trPr>
          <w:trHeight w:val="983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730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241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37A3">
        <w:trPr>
          <w:trHeight w:val="606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3730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241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37A3">
        <w:trPr>
          <w:trHeight w:val="606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730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241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37A3">
        <w:trPr>
          <w:trHeight w:val="606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3730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241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37A3">
        <w:trPr>
          <w:trHeight w:val="606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开户行</w:t>
            </w:r>
          </w:p>
        </w:tc>
        <w:tc>
          <w:tcPr>
            <w:tcW w:w="3730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账号</w:t>
            </w:r>
          </w:p>
        </w:tc>
        <w:tc>
          <w:tcPr>
            <w:tcW w:w="2241" w:type="dxa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37A3">
        <w:trPr>
          <w:trHeight w:val="1403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获证</w:t>
            </w:r>
          </w:p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7650" w:type="dxa"/>
            <w:gridSpan w:val="4"/>
            <w:vAlign w:val="center"/>
          </w:tcPr>
          <w:p w:rsidR="002637A3" w:rsidRDefault="002637A3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637A3">
        <w:trPr>
          <w:trHeight w:val="2838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申请单位</w:t>
            </w:r>
          </w:p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0" w:type="dxa"/>
            <w:gridSpan w:val="4"/>
            <w:vAlign w:val="center"/>
          </w:tcPr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7E5A5D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（公章）</w:t>
            </w:r>
          </w:p>
          <w:p w:rsidR="002637A3" w:rsidRDefault="007E5A5D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637A3">
        <w:trPr>
          <w:trHeight w:val="727"/>
          <w:jc w:val="center"/>
        </w:trPr>
        <w:tc>
          <w:tcPr>
            <w:tcW w:w="1836" w:type="dxa"/>
            <w:vMerge w:val="restart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3877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各市（区）市场监管局</w:t>
            </w:r>
          </w:p>
        </w:tc>
        <w:tc>
          <w:tcPr>
            <w:tcW w:w="3773" w:type="dxa"/>
            <w:gridSpan w:val="2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>江门市市场监管局</w:t>
            </w:r>
          </w:p>
        </w:tc>
      </w:tr>
      <w:tr w:rsidR="002637A3">
        <w:trPr>
          <w:trHeight w:val="2204"/>
          <w:jc w:val="center"/>
        </w:trPr>
        <w:tc>
          <w:tcPr>
            <w:tcW w:w="1836" w:type="dxa"/>
            <w:vMerge/>
            <w:vAlign w:val="center"/>
          </w:tcPr>
          <w:p w:rsidR="002637A3" w:rsidRDefault="002637A3">
            <w:pPr>
              <w:widowControl/>
              <w:spacing w:line="340" w:lineRule="exact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3877" w:type="dxa"/>
            <w:gridSpan w:val="2"/>
            <w:vAlign w:val="center"/>
          </w:tcPr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7E5A5D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（公章）</w:t>
            </w:r>
          </w:p>
          <w:p w:rsidR="002637A3" w:rsidRDefault="007E5A5D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3773" w:type="dxa"/>
            <w:gridSpan w:val="2"/>
            <w:vAlign w:val="center"/>
          </w:tcPr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637A3" w:rsidRDefault="007E5A5D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（公章）</w:t>
            </w:r>
          </w:p>
          <w:p w:rsidR="002637A3" w:rsidRDefault="007E5A5D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637A3">
        <w:trPr>
          <w:trHeight w:val="720"/>
          <w:jc w:val="center"/>
        </w:trPr>
        <w:tc>
          <w:tcPr>
            <w:tcW w:w="1836" w:type="dxa"/>
            <w:vAlign w:val="center"/>
          </w:tcPr>
          <w:p w:rsidR="002637A3" w:rsidRDefault="007E5A5D">
            <w:pPr>
              <w:spacing w:line="34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650" w:type="dxa"/>
            <w:gridSpan w:val="4"/>
            <w:vAlign w:val="center"/>
          </w:tcPr>
          <w:p w:rsidR="002637A3" w:rsidRDefault="002637A3">
            <w:pPr>
              <w:spacing w:line="3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2637A3" w:rsidRDefault="002637A3"/>
    <w:sectPr w:rsidR="0026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68698"/>
    <w:multiLevelType w:val="singleLevel"/>
    <w:tmpl w:val="8BE686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5306"/>
    <w:multiLevelType w:val="singleLevel"/>
    <w:tmpl w:val="FFFF53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54"/>
    <w:rsid w:val="EBEFD235"/>
    <w:rsid w:val="EFB78676"/>
    <w:rsid w:val="F9BE0290"/>
    <w:rsid w:val="F9FB184F"/>
    <w:rsid w:val="FE734873"/>
    <w:rsid w:val="FEFDA3C5"/>
    <w:rsid w:val="FFD9EBF7"/>
    <w:rsid w:val="FFEF87E1"/>
    <w:rsid w:val="FFFF3226"/>
    <w:rsid w:val="000B54BC"/>
    <w:rsid w:val="000B70AB"/>
    <w:rsid w:val="0013635E"/>
    <w:rsid w:val="001A482D"/>
    <w:rsid w:val="001A660E"/>
    <w:rsid w:val="002049B8"/>
    <w:rsid w:val="002637A3"/>
    <w:rsid w:val="00300189"/>
    <w:rsid w:val="00314083"/>
    <w:rsid w:val="00665662"/>
    <w:rsid w:val="007C57ED"/>
    <w:rsid w:val="007E5A5D"/>
    <w:rsid w:val="00A0235B"/>
    <w:rsid w:val="00F80D54"/>
    <w:rsid w:val="19B8033F"/>
    <w:rsid w:val="1AD83250"/>
    <w:rsid w:val="1E863BD4"/>
    <w:rsid w:val="3AFAC73C"/>
    <w:rsid w:val="3BCF21C4"/>
    <w:rsid w:val="3BDDB453"/>
    <w:rsid w:val="4FF675D9"/>
    <w:rsid w:val="5EF79216"/>
    <w:rsid w:val="5FED9219"/>
    <w:rsid w:val="61242CFB"/>
    <w:rsid w:val="6FE7014F"/>
    <w:rsid w:val="7B1F91E8"/>
    <w:rsid w:val="7BFE8547"/>
    <w:rsid w:val="7C177632"/>
    <w:rsid w:val="7DFDC323"/>
    <w:rsid w:val="7DFFD03F"/>
    <w:rsid w:val="7F7ED8E2"/>
    <w:rsid w:val="BA7B23C6"/>
    <w:rsid w:val="BAEF3AA0"/>
    <w:rsid w:val="BAFF3BA1"/>
    <w:rsid w:val="BEBDBB00"/>
    <w:rsid w:val="C7DFCD62"/>
    <w:rsid w:val="CBD66CC7"/>
    <w:rsid w:val="CEF3D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>Chinese ORG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锴子</dc:creator>
  <cp:lastModifiedBy>杨纯兰</cp:lastModifiedBy>
  <cp:revision>2</cp:revision>
  <cp:lastPrinted>2019-09-28T01:24:00Z</cp:lastPrinted>
  <dcterms:created xsi:type="dcterms:W3CDTF">2022-09-16T07:02:00Z</dcterms:created>
  <dcterms:modified xsi:type="dcterms:W3CDTF">2022-09-16T07:02:00Z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