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AA" w:rsidRPr="002F5D37" w:rsidRDefault="002F5D37">
      <w:pPr>
        <w:rPr>
          <w:rFonts w:ascii="方正黑体_GBK" w:eastAsia="方正黑体_GBK" w:hint="eastAsia"/>
          <w:sz w:val="32"/>
          <w:szCs w:val="32"/>
        </w:rPr>
      </w:pPr>
      <w:r w:rsidRPr="002F5D37">
        <w:rPr>
          <w:rFonts w:ascii="方正黑体_GBK" w:eastAsia="方正黑体_GBK" w:hint="eastAsia"/>
          <w:sz w:val="32"/>
          <w:szCs w:val="32"/>
        </w:rPr>
        <w:t>附件1</w:t>
      </w:r>
    </w:p>
    <w:p w:rsidR="002F5D37" w:rsidRDefault="002F5D37">
      <w:pPr>
        <w:rPr>
          <w:rFonts w:ascii="方正黑体_GBK" w:eastAsia="方正黑体_GBK" w:hint="eastAsia"/>
          <w:sz w:val="32"/>
          <w:szCs w:val="32"/>
        </w:rPr>
      </w:pPr>
    </w:p>
    <w:p w:rsidR="002F5D37" w:rsidRPr="002F5D37" w:rsidRDefault="002F5D37" w:rsidP="002F5D37">
      <w:pPr>
        <w:spacing w:line="62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2F5D37">
        <w:rPr>
          <w:rFonts w:ascii="方正小标宋简体" w:eastAsia="方正小标宋简体" w:hint="eastAsia"/>
          <w:color w:val="000000"/>
          <w:sz w:val="44"/>
          <w:szCs w:val="44"/>
        </w:rPr>
        <w:t>2022年中国（深圳）跨境电商展览会参考费用</w:t>
      </w:r>
    </w:p>
    <w:p w:rsidR="002F5D37" w:rsidRDefault="002F5D37">
      <w:pPr>
        <w:rPr>
          <w:rFonts w:ascii="方正黑体_GBK" w:eastAsia="方正黑体_GBK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862"/>
        <w:gridCol w:w="1290"/>
        <w:gridCol w:w="2741"/>
        <w:gridCol w:w="3044"/>
      </w:tblGrid>
      <w:tr w:rsidR="002F5D37" w:rsidRPr="002F5D37" w:rsidTr="002F5D37">
        <w:trPr>
          <w:trHeight w:val="78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spacing w:line="500" w:lineRule="exact"/>
              <w:jc w:val="center"/>
              <w:rPr>
                <w:rFonts w:ascii="方正黑体_GBK" w:eastAsia="方正黑体_GBK" w:hAnsi="仿宋" w:hint="eastAsia"/>
                <w:sz w:val="32"/>
                <w:szCs w:val="32"/>
              </w:rPr>
            </w:pPr>
            <w:r w:rsidRPr="002F5D37">
              <w:rPr>
                <w:rFonts w:ascii="方正黑体_GBK" w:eastAsia="方正黑体_GBK" w:hAnsi="仿宋" w:hint="eastAsia"/>
                <w:sz w:val="32"/>
                <w:szCs w:val="32"/>
              </w:rPr>
              <w:t>项目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spacing w:line="500" w:lineRule="exact"/>
              <w:jc w:val="center"/>
              <w:rPr>
                <w:rFonts w:ascii="方正黑体_GBK" w:eastAsia="方正黑体_GBK" w:hAnsi="仿宋" w:hint="eastAsia"/>
                <w:sz w:val="32"/>
                <w:szCs w:val="32"/>
              </w:rPr>
            </w:pPr>
            <w:r w:rsidRPr="002F5D37">
              <w:rPr>
                <w:rFonts w:ascii="方正黑体_GBK" w:eastAsia="方正黑体_GBK" w:hAnsi="仿宋" w:hint="eastAsia"/>
                <w:sz w:val="32"/>
                <w:szCs w:val="32"/>
              </w:rPr>
              <w:t>名称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spacing w:line="500" w:lineRule="exact"/>
              <w:jc w:val="center"/>
              <w:rPr>
                <w:rFonts w:ascii="方正黑体_GBK" w:eastAsia="方正黑体_GBK" w:hAnsi="仿宋" w:hint="eastAsia"/>
                <w:sz w:val="32"/>
                <w:szCs w:val="32"/>
              </w:rPr>
            </w:pPr>
            <w:r w:rsidRPr="002F5D37">
              <w:rPr>
                <w:rFonts w:ascii="方正黑体_GBK" w:eastAsia="方正黑体_GBK" w:hAnsi="仿宋" w:hint="eastAsia"/>
                <w:sz w:val="32"/>
                <w:szCs w:val="32"/>
              </w:rPr>
              <w:t>费用（RMB）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spacing w:line="500" w:lineRule="exact"/>
              <w:jc w:val="center"/>
              <w:rPr>
                <w:rFonts w:ascii="方正黑体_GBK" w:eastAsia="方正黑体_GBK" w:hAnsi="仿宋" w:hint="eastAsia"/>
                <w:sz w:val="32"/>
                <w:szCs w:val="32"/>
              </w:rPr>
            </w:pPr>
            <w:r w:rsidRPr="002F5D37">
              <w:rPr>
                <w:rFonts w:ascii="方正黑体_GBK" w:eastAsia="方正黑体_GBK" w:hAnsi="仿宋" w:hint="eastAsia"/>
                <w:sz w:val="32"/>
                <w:szCs w:val="32"/>
              </w:rPr>
              <w:t>备注</w:t>
            </w:r>
          </w:p>
        </w:tc>
      </w:tr>
      <w:tr w:rsidR="002F5D37" w:rsidTr="002F5D37">
        <w:trPr>
          <w:trHeight w:val="1129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Default="002F5D37" w:rsidP="002F5D37">
            <w:pPr>
              <w:rPr>
                <w:rFonts w:ascii="方正仿宋_GBK" w:eastAsia="方正仿宋_GBK" w:hAnsi="仿宋" w:hint="eastAsia"/>
                <w:bCs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参展</w:t>
            </w:r>
          </w:p>
          <w:p w:rsidR="002F5D37" w:rsidRPr="002F5D37" w:rsidRDefault="002F5D37" w:rsidP="002F5D37">
            <w:pPr>
              <w:rPr>
                <w:rFonts w:ascii="方正仿宋_GBK" w:eastAsia="方正仿宋_GBK" w:hAnsi="仿宋" w:hint="eastAsia"/>
                <w:bCs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费用</w:t>
            </w:r>
          </w:p>
        </w:tc>
        <w:tc>
          <w:tcPr>
            <w:tcW w:w="8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ind w:left="113" w:right="113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展位费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标摊费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13800元/9平方米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9平方米标准摊位，含基本展具配置。</w:t>
            </w:r>
          </w:p>
        </w:tc>
      </w:tr>
      <w:tr w:rsidR="002F5D37" w:rsidTr="002F5D37">
        <w:trPr>
          <w:trHeight w:val="1165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Default="002F5D37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widowControl/>
              <w:jc w:val="left"/>
              <w:rPr>
                <w:rFonts w:ascii="方正仿宋_GBK" w:eastAsia="方正仿宋_GBK" w:hAnsi="仿宋" w:hint="eastAsia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双开</w:t>
            </w:r>
          </w:p>
          <w:p w:rsidR="002F5D37" w:rsidRPr="002F5D37" w:rsidRDefault="002F5D37" w:rsidP="002F5D37">
            <w:pPr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口费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10%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18平方米以上可申请双开摊位，双开口费加收10%。</w:t>
            </w:r>
          </w:p>
        </w:tc>
      </w:tr>
      <w:tr w:rsidR="002F5D37" w:rsidTr="002F5D37">
        <w:trPr>
          <w:trHeight w:val="3246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Default="002F5D37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widowControl/>
              <w:jc w:val="left"/>
              <w:rPr>
                <w:rFonts w:ascii="方正仿宋_GBK" w:eastAsia="方正仿宋_GBK" w:hAnsi="仿宋" w:hint="eastAsia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光地费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1380元/平方米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D37" w:rsidRPr="002F5D37" w:rsidRDefault="002F5D37" w:rsidP="002F5D37">
            <w:pPr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36平方米起订，无任何配置（需配置应提前向组委会申请）。两面及以上开口收取10%开口费。</w:t>
            </w:r>
          </w:p>
        </w:tc>
      </w:tr>
      <w:tr w:rsidR="002F5D37" w:rsidTr="002F5D37">
        <w:trPr>
          <w:trHeight w:val="1016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Default="002F5D37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特殊展具费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/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按实际需求收取。</w:t>
            </w:r>
          </w:p>
        </w:tc>
      </w:tr>
      <w:tr w:rsidR="002F5D37" w:rsidTr="002F5D37">
        <w:trPr>
          <w:trHeight w:val="862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Default="002F5D37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运输费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/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该费用按实际需求收取。</w:t>
            </w:r>
          </w:p>
        </w:tc>
        <w:bookmarkStart w:id="0" w:name="_GoBack"/>
        <w:bookmarkEnd w:id="0"/>
      </w:tr>
      <w:tr w:rsidR="002F5D37" w:rsidTr="002F5D37">
        <w:trPr>
          <w:trHeight w:val="1432"/>
          <w:jc w:val="center"/>
        </w:trPr>
        <w:tc>
          <w:tcPr>
            <w:tcW w:w="8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37" w:rsidRPr="002F5D37" w:rsidRDefault="002F5D37" w:rsidP="002F5D37">
            <w:pPr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注：展品运费计费标准以运输文件为准。</w:t>
            </w:r>
          </w:p>
          <w:p w:rsidR="002F5D37" w:rsidRPr="002F5D37" w:rsidRDefault="002F5D37" w:rsidP="002F5D37">
            <w:pPr>
              <w:ind w:firstLine="624"/>
              <w:rPr>
                <w:rFonts w:ascii="方正仿宋_GBK" w:eastAsia="方正仿宋_GBK" w:hint="eastAsia"/>
                <w:sz w:val="32"/>
                <w:szCs w:val="32"/>
              </w:rPr>
            </w:pPr>
            <w:r w:rsidRPr="002F5D37">
              <w:rPr>
                <w:rFonts w:ascii="方正仿宋_GBK" w:eastAsia="方正仿宋_GBK" w:hAnsi="仿宋" w:hint="eastAsia"/>
                <w:sz w:val="32"/>
                <w:szCs w:val="32"/>
              </w:rPr>
              <w:t>汇款请注明2022年中国（深圳）跨境电商展览会。</w:t>
            </w:r>
          </w:p>
        </w:tc>
      </w:tr>
    </w:tbl>
    <w:p w:rsidR="002940F0" w:rsidRPr="002940F0" w:rsidRDefault="002F5D37" w:rsidP="002F5D37">
      <w:pPr>
        <w:jc w:val="left"/>
        <w:rPr>
          <w:rFonts w:ascii="方正黑体_GBK" w:eastAsia="方正黑体_GBK" w:hAnsi="宋体" w:hint="eastAsia"/>
          <w:bCs/>
          <w:sz w:val="32"/>
          <w:szCs w:val="32"/>
        </w:rPr>
      </w:pPr>
      <w:r w:rsidRPr="002F5D37">
        <w:rPr>
          <w:rFonts w:ascii="方正黑体_GBK" w:eastAsia="方正黑体_GBK" w:hAnsi="宋体" w:hint="eastAsia"/>
          <w:bCs/>
          <w:sz w:val="32"/>
          <w:szCs w:val="32"/>
        </w:rPr>
        <w:t>准确费用报价请以展览公司最终落实报价为准</w:t>
      </w:r>
      <w:r w:rsidRPr="002F5D37">
        <w:rPr>
          <w:rFonts w:ascii="方正黑体_GBK" w:eastAsia="方正黑体_GBK" w:hAnsi="宋体" w:hint="eastAsia"/>
          <w:bCs/>
          <w:sz w:val="32"/>
          <w:szCs w:val="32"/>
        </w:rPr>
        <w:t>！</w:t>
      </w:r>
    </w:p>
    <w:sectPr w:rsidR="002940F0" w:rsidRPr="002940F0" w:rsidSect="002940F0">
      <w:footerReference w:type="default" r:id="rId8"/>
      <w:pgSz w:w="11906" w:h="16838" w:code="9"/>
      <w:pgMar w:top="1418" w:right="1474" w:bottom="1418" w:left="1588" w:header="851" w:footer="964" w:gutter="0"/>
      <w:pgNumType w:fmt="numberInDash" w:start="6"/>
      <w:cols w:space="425"/>
      <w:docGrid w:type="linesAndChars" w:linePitch="583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6E" w:rsidRDefault="00000E6E" w:rsidP="002940F0">
      <w:r>
        <w:separator/>
      </w:r>
    </w:p>
  </w:endnote>
  <w:endnote w:type="continuationSeparator" w:id="0">
    <w:p w:rsidR="00000E6E" w:rsidRDefault="00000E6E" w:rsidP="0029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25700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940F0" w:rsidRPr="002940F0" w:rsidRDefault="002940F0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940F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940F0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940F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940F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6 -</w:t>
        </w:r>
        <w:r w:rsidRPr="002940F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940F0" w:rsidRDefault="002940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6E" w:rsidRDefault="00000E6E" w:rsidP="002940F0">
      <w:r>
        <w:separator/>
      </w:r>
    </w:p>
  </w:footnote>
  <w:footnote w:type="continuationSeparator" w:id="0">
    <w:p w:rsidR="00000E6E" w:rsidRDefault="00000E6E" w:rsidP="00294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6"/>
  <w:drawingGridVerticalSpacing w:val="58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A9"/>
    <w:rsid w:val="00000E6E"/>
    <w:rsid w:val="00207EAA"/>
    <w:rsid w:val="002940F0"/>
    <w:rsid w:val="002F5D37"/>
    <w:rsid w:val="007A6CD8"/>
    <w:rsid w:val="00BA5BA9"/>
    <w:rsid w:val="00C31013"/>
    <w:rsid w:val="00C4042B"/>
    <w:rsid w:val="00C5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940F0"/>
    <w:rPr>
      <w:sz w:val="18"/>
      <w:szCs w:val="18"/>
    </w:rPr>
  </w:style>
  <w:style w:type="character" w:customStyle="1" w:styleId="Char">
    <w:name w:val="批注框文本 Char"/>
    <w:basedOn w:val="a0"/>
    <w:link w:val="a3"/>
    <w:rsid w:val="002940F0"/>
    <w:rPr>
      <w:kern w:val="2"/>
      <w:sz w:val="18"/>
      <w:szCs w:val="18"/>
    </w:rPr>
  </w:style>
  <w:style w:type="paragraph" w:styleId="a4">
    <w:name w:val="header"/>
    <w:basedOn w:val="a"/>
    <w:link w:val="Char0"/>
    <w:rsid w:val="00294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940F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294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940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940F0"/>
    <w:rPr>
      <w:sz w:val="18"/>
      <w:szCs w:val="18"/>
    </w:rPr>
  </w:style>
  <w:style w:type="character" w:customStyle="1" w:styleId="Char">
    <w:name w:val="批注框文本 Char"/>
    <w:basedOn w:val="a0"/>
    <w:link w:val="a3"/>
    <w:rsid w:val="002940F0"/>
    <w:rPr>
      <w:kern w:val="2"/>
      <w:sz w:val="18"/>
      <w:szCs w:val="18"/>
    </w:rPr>
  </w:style>
  <w:style w:type="paragraph" w:styleId="a4">
    <w:name w:val="header"/>
    <w:basedOn w:val="a"/>
    <w:link w:val="Char0"/>
    <w:rsid w:val="00294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940F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294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940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9E07-1597-4BCD-8F3C-76DD24CE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2022-08-03T02:21:00Z</cp:lastPrinted>
  <dcterms:created xsi:type="dcterms:W3CDTF">2022-08-03T02:11:00Z</dcterms:created>
  <dcterms:modified xsi:type="dcterms:W3CDTF">2022-08-03T02:21:00Z</dcterms:modified>
</cp:coreProperties>
</file>