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B9C" w:rsidRDefault="00503B9C" w:rsidP="00503B9C">
      <w:pPr>
        <w:autoSpaceDE w:val="0"/>
        <w:autoSpaceDN w:val="0"/>
        <w:adjustRightInd w:val="0"/>
        <w:jc w:val="center"/>
        <w:rPr>
          <w:rFonts w:ascii="仿宋_GB2312" w:eastAsia="仿宋_GB2312" w:cs="宋体"/>
          <w:b/>
          <w:kern w:val="0"/>
          <w:sz w:val="44"/>
          <w:szCs w:val="44"/>
        </w:rPr>
      </w:pPr>
      <w:bookmarkStart w:id="0" w:name="_GoBack"/>
      <w:bookmarkEnd w:id="0"/>
      <w:r w:rsidRPr="00503B9C">
        <w:rPr>
          <w:rFonts w:ascii="仿宋_GB2312" w:eastAsia="仿宋_GB2312" w:cs="宋体" w:hint="eastAsia"/>
          <w:b/>
          <w:kern w:val="0"/>
          <w:sz w:val="44"/>
          <w:szCs w:val="44"/>
        </w:rPr>
        <w:t>江门市直公务用车定点保险采购项目</w:t>
      </w:r>
    </w:p>
    <w:p w:rsidR="00503B9C" w:rsidRDefault="00503B9C" w:rsidP="00503B9C">
      <w:pPr>
        <w:autoSpaceDE w:val="0"/>
        <w:autoSpaceDN w:val="0"/>
        <w:adjustRightInd w:val="0"/>
        <w:jc w:val="center"/>
        <w:rPr>
          <w:rFonts w:ascii="仿宋_GB2312" w:eastAsia="仿宋_GB2312" w:cs="宋体"/>
          <w:b/>
          <w:kern w:val="0"/>
          <w:sz w:val="44"/>
          <w:szCs w:val="44"/>
        </w:rPr>
      </w:pPr>
      <w:r w:rsidRPr="00503B9C">
        <w:rPr>
          <w:rFonts w:ascii="仿宋_GB2312" w:eastAsia="仿宋_GB2312" w:cs="宋体" w:hint="eastAsia"/>
          <w:b/>
          <w:kern w:val="0"/>
          <w:sz w:val="44"/>
          <w:szCs w:val="44"/>
        </w:rPr>
        <w:t>政府采购合同</w:t>
      </w:r>
    </w:p>
    <w:p w:rsidR="00503B9C" w:rsidRPr="00503B9C" w:rsidRDefault="00503B9C" w:rsidP="00503B9C">
      <w:pPr>
        <w:autoSpaceDE w:val="0"/>
        <w:autoSpaceDN w:val="0"/>
        <w:adjustRightInd w:val="0"/>
        <w:jc w:val="center"/>
        <w:rPr>
          <w:rFonts w:ascii="仿宋_GB2312" w:eastAsia="仿宋_GB2312" w:cs="宋体"/>
          <w:b/>
          <w:kern w:val="0"/>
          <w:sz w:val="44"/>
          <w:szCs w:val="44"/>
        </w:rPr>
      </w:pPr>
    </w:p>
    <w:p w:rsidR="00503B9C" w:rsidRPr="007E34B6" w:rsidRDefault="00503B9C" w:rsidP="00503B9C">
      <w:pPr>
        <w:autoSpaceDE w:val="0"/>
        <w:autoSpaceDN w:val="0"/>
        <w:adjustRightInd w:val="0"/>
        <w:jc w:val="left"/>
        <w:rPr>
          <w:rFonts w:ascii="仿宋_GB2312" w:eastAsia="仿宋_GB2312" w:cs="宋体"/>
          <w:b/>
          <w:kern w:val="0"/>
          <w:sz w:val="32"/>
          <w:szCs w:val="32"/>
        </w:rPr>
      </w:pPr>
      <w:r w:rsidRPr="007E34B6">
        <w:rPr>
          <w:rFonts w:ascii="仿宋_GB2312" w:eastAsia="仿宋_GB2312" w:cs="宋体" w:hint="eastAsia"/>
          <w:b/>
          <w:kern w:val="0"/>
          <w:sz w:val="32"/>
          <w:szCs w:val="32"/>
        </w:rPr>
        <w:t>甲方：</w:t>
      </w:r>
      <w:r w:rsidRPr="007E34B6">
        <w:rPr>
          <w:rFonts w:ascii="仿宋_GB2312" w:eastAsia="仿宋_GB2312" w:cs="宋体" w:hint="eastAsia"/>
          <w:b/>
          <w:kern w:val="0"/>
          <w:sz w:val="32"/>
          <w:szCs w:val="32"/>
          <w:u w:val="single"/>
        </w:rPr>
        <w:t xml:space="preserve">     </w:t>
      </w:r>
      <w:r w:rsidR="007E34B6">
        <w:rPr>
          <w:rFonts w:ascii="仿宋_GB2312" w:eastAsia="仿宋_GB2312" w:cs="宋体" w:hint="eastAsia"/>
          <w:b/>
          <w:kern w:val="0"/>
          <w:sz w:val="32"/>
          <w:szCs w:val="32"/>
          <w:u w:val="single"/>
        </w:rPr>
        <w:t xml:space="preserve">                             </w:t>
      </w:r>
      <w:r w:rsidRPr="007E34B6">
        <w:rPr>
          <w:rFonts w:ascii="仿宋_GB2312" w:eastAsia="仿宋_GB2312" w:cs="宋体" w:hint="eastAsia"/>
          <w:b/>
          <w:kern w:val="0"/>
          <w:sz w:val="32"/>
          <w:szCs w:val="32"/>
          <w:u w:val="single"/>
        </w:rPr>
        <w:t xml:space="preserve">      </w:t>
      </w:r>
      <w:r w:rsidRPr="007E34B6">
        <w:rPr>
          <w:rFonts w:ascii="仿宋_GB2312" w:eastAsia="仿宋_GB2312" w:cs="宋体" w:hint="eastAsia"/>
          <w:b/>
          <w:kern w:val="0"/>
          <w:sz w:val="32"/>
          <w:szCs w:val="32"/>
        </w:rPr>
        <w:t xml:space="preserve">               </w:t>
      </w:r>
    </w:p>
    <w:p w:rsidR="00503B9C" w:rsidRPr="007E34B6" w:rsidRDefault="00503B9C" w:rsidP="00503B9C">
      <w:pPr>
        <w:autoSpaceDE w:val="0"/>
        <w:autoSpaceDN w:val="0"/>
        <w:adjustRightInd w:val="0"/>
        <w:jc w:val="left"/>
        <w:rPr>
          <w:rFonts w:ascii="仿宋_GB2312" w:eastAsia="仿宋_GB2312" w:cs="宋体"/>
          <w:b/>
          <w:kern w:val="0"/>
          <w:sz w:val="32"/>
          <w:szCs w:val="32"/>
        </w:rPr>
      </w:pPr>
      <w:r w:rsidRPr="007E34B6">
        <w:rPr>
          <w:rFonts w:ascii="仿宋_GB2312" w:eastAsia="仿宋_GB2312" w:cs="宋体" w:hint="eastAsia"/>
          <w:b/>
          <w:kern w:val="0"/>
          <w:sz w:val="32"/>
          <w:szCs w:val="32"/>
        </w:rPr>
        <w:t>乙方：</w:t>
      </w:r>
      <w:r w:rsidRPr="007E34B6">
        <w:rPr>
          <w:rFonts w:ascii="仿宋_GB2312" w:eastAsia="仿宋_GB2312" w:cs="宋体" w:hint="eastAsia"/>
          <w:b/>
          <w:kern w:val="0"/>
          <w:sz w:val="32"/>
          <w:szCs w:val="32"/>
          <w:u w:val="single"/>
        </w:rPr>
        <w:t>中国人民财产保险股份有限公司江门市分公司</w:t>
      </w:r>
    </w:p>
    <w:p w:rsidR="00ED3AC1" w:rsidRDefault="00ED3AC1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</w:p>
    <w:p w:rsidR="00D10C22" w:rsidRP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宋体" w:hint="eastAsia"/>
          <w:kern w:val="0"/>
          <w:sz w:val="32"/>
          <w:szCs w:val="32"/>
        </w:rPr>
        <w:t>甲乙双方根据《中华人民共和国民法典》、《中华人民共和国政府采购法》等有关法律法规的规定，按照</w:t>
      </w:r>
      <w:r w:rsidRPr="00D10C22">
        <w:rPr>
          <w:rFonts w:ascii="仿宋_GB2312" w:eastAsia="仿宋_GB2312" w:cs="DejaVuSans" w:hint="eastAsia"/>
          <w:kern w:val="0"/>
          <w:sz w:val="32"/>
          <w:szCs w:val="32"/>
        </w:rPr>
        <w:t>2022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年06月24日江门市直公务用车定点保险采购项目</w:t>
      </w:r>
      <w:r w:rsidRPr="00503B9C">
        <w:rPr>
          <w:rFonts w:ascii="仿宋_GB2312" w:eastAsia="仿宋_GB2312" w:cs="宋体" w:hint="eastAsia"/>
          <w:kern w:val="0"/>
          <w:sz w:val="32"/>
          <w:szCs w:val="32"/>
        </w:rPr>
        <w:t>（采购编号：</w:t>
      </w:r>
      <w:r w:rsidRPr="00503B9C">
        <w:rPr>
          <w:rFonts w:ascii="仿宋_GB2312" w:eastAsia="仿宋_GB2312" w:cs="DejaVuSans" w:hint="eastAsia"/>
          <w:kern w:val="0"/>
          <w:sz w:val="32"/>
          <w:szCs w:val="32"/>
        </w:rPr>
        <w:t>JM2022-A022</w:t>
      </w:r>
      <w:r w:rsidRPr="00503B9C">
        <w:rPr>
          <w:rFonts w:ascii="仿宋_GB2312" w:eastAsia="仿宋_GB2312" w:cs="宋体" w:hint="eastAsia"/>
          <w:kern w:val="0"/>
          <w:sz w:val="32"/>
          <w:szCs w:val="32"/>
        </w:rPr>
        <w:t>）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的中标结果和招标、投标文件的有关要求，经双方友好协商，达成以下保险服务协议：</w:t>
      </w:r>
    </w:p>
    <w:p w:rsidR="00D10C22" w:rsidRP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宋体" w:hint="eastAsia"/>
          <w:kern w:val="0"/>
          <w:sz w:val="32"/>
          <w:szCs w:val="32"/>
        </w:rPr>
        <w:t>一、保险标的</w:t>
      </w:r>
    </w:p>
    <w:p w:rsidR="00D10C22" w:rsidRP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宋体" w:hint="eastAsia"/>
          <w:kern w:val="0"/>
          <w:sz w:val="32"/>
          <w:szCs w:val="32"/>
        </w:rPr>
        <w:t>单位公务用机动车车辆。</w:t>
      </w:r>
    </w:p>
    <w:p w:rsid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宋体" w:hint="eastAsia"/>
          <w:kern w:val="0"/>
          <w:sz w:val="32"/>
          <w:szCs w:val="32"/>
        </w:rPr>
        <w:t>二、保险险种</w:t>
      </w:r>
    </w:p>
    <w:p w:rsid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宋体" w:hint="eastAsia"/>
          <w:kern w:val="0"/>
          <w:sz w:val="32"/>
          <w:szCs w:val="32"/>
        </w:rPr>
        <w:t>公务用车基本投保险</w:t>
      </w:r>
      <w:proofErr w:type="gramStart"/>
      <w:r w:rsidRPr="00D10C22">
        <w:rPr>
          <w:rFonts w:ascii="仿宋_GB2312" w:eastAsia="仿宋_GB2312" w:cs="宋体" w:hint="eastAsia"/>
          <w:kern w:val="0"/>
          <w:sz w:val="32"/>
          <w:szCs w:val="32"/>
        </w:rPr>
        <w:t>种分别</w:t>
      </w:r>
      <w:proofErr w:type="gramEnd"/>
      <w:r w:rsidRPr="00D10C22">
        <w:rPr>
          <w:rFonts w:ascii="仿宋_GB2312" w:eastAsia="仿宋_GB2312" w:cs="宋体" w:hint="eastAsia"/>
          <w:kern w:val="0"/>
          <w:sz w:val="32"/>
          <w:szCs w:val="32"/>
        </w:rPr>
        <w:t>为：</w:t>
      </w:r>
    </w:p>
    <w:p w:rsidR="006C7FE9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DejaVuSans" w:hint="eastAsia"/>
          <w:kern w:val="0"/>
          <w:sz w:val="32"/>
          <w:szCs w:val="32"/>
        </w:rPr>
        <w:t>1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、机动车辆损失险；</w:t>
      </w:r>
    </w:p>
    <w:p w:rsid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DejaVuSans" w:hint="eastAsia"/>
          <w:kern w:val="0"/>
          <w:sz w:val="32"/>
          <w:szCs w:val="32"/>
        </w:rPr>
        <w:t>2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、第三者责任险；</w:t>
      </w:r>
    </w:p>
    <w:p w:rsid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DejaVuSans" w:hint="eastAsia"/>
          <w:kern w:val="0"/>
          <w:sz w:val="32"/>
          <w:szCs w:val="32"/>
        </w:rPr>
        <w:t>3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、全车</w:t>
      </w:r>
      <w:proofErr w:type="gramStart"/>
      <w:r w:rsidRPr="00D10C22">
        <w:rPr>
          <w:rFonts w:ascii="仿宋_GB2312" w:eastAsia="仿宋_GB2312" w:cs="宋体" w:hint="eastAsia"/>
          <w:kern w:val="0"/>
          <w:sz w:val="32"/>
          <w:szCs w:val="32"/>
        </w:rPr>
        <w:t>盗</w:t>
      </w:r>
      <w:proofErr w:type="gramEnd"/>
      <w:r w:rsidRPr="00D10C22">
        <w:rPr>
          <w:rFonts w:ascii="仿宋_GB2312" w:eastAsia="仿宋_GB2312" w:cs="宋体" w:hint="eastAsia"/>
          <w:kern w:val="0"/>
          <w:sz w:val="32"/>
          <w:szCs w:val="32"/>
        </w:rPr>
        <w:t>抢险；</w:t>
      </w:r>
    </w:p>
    <w:p w:rsid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DejaVuSans" w:hint="eastAsia"/>
          <w:kern w:val="0"/>
          <w:sz w:val="32"/>
          <w:szCs w:val="32"/>
        </w:rPr>
        <w:t>4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、车上人员责任险；</w:t>
      </w:r>
    </w:p>
    <w:p w:rsid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DejaVuSans" w:hint="eastAsia"/>
          <w:kern w:val="0"/>
          <w:sz w:val="32"/>
          <w:szCs w:val="32"/>
        </w:rPr>
        <w:t>5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、玻璃单独破碎险；</w:t>
      </w:r>
    </w:p>
    <w:p w:rsid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DejaVuSans" w:hint="eastAsia"/>
          <w:kern w:val="0"/>
          <w:sz w:val="32"/>
          <w:szCs w:val="32"/>
        </w:rPr>
        <w:t>6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、不计免赔特约险</w:t>
      </w:r>
      <w:r>
        <w:rPr>
          <w:rFonts w:ascii="仿宋_GB2312" w:eastAsia="仿宋_GB2312" w:cs="宋体" w:hint="eastAsia"/>
          <w:kern w:val="0"/>
          <w:sz w:val="32"/>
          <w:szCs w:val="32"/>
        </w:rPr>
        <w:t>；</w:t>
      </w:r>
    </w:p>
    <w:p w:rsid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DejaVuSans" w:hint="eastAsia"/>
          <w:kern w:val="0"/>
          <w:sz w:val="32"/>
          <w:szCs w:val="32"/>
        </w:rPr>
        <w:t>7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、自燃损失险。</w:t>
      </w:r>
    </w:p>
    <w:p w:rsid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宋体" w:hint="eastAsia"/>
          <w:kern w:val="0"/>
          <w:sz w:val="32"/>
          <w:szCs w:val="32"/>
        </w:rPr>
        <w:lastRenderedPageBreak/>
        <w:t>三、保险金额、赔偿限额及保险费优惠</w:t>
      </w:r>
    </w:p>
    <w:p w:rsid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DejaVuSans" w:hint="eastAsia"/>
          <w:kern w:val="0"/>
          <w:sz w:val="32"/>
          <w:szCs w:val="32"/>
        </w:rPr>
        <w:t>1.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车辆损失险保险金额按以下方式确定：（</w:t>
      </w:r>
      <w:r w:rsidRPr="00D10C22">
        <w:rPr>
          <w:rFonts w:ascii="仿宋_GB2312" w:eastAsia="仿宋_GB2312" w:cs="DejaVuSans" w:hint="eastAsia"/>
          <w:kern w:val="0"/>
          <w:sz w:val="32"/>
          <w:szCs w:val="32"/>
        </w:rPr>
        <w:t>1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）不超过签订保险合同时的市场同一型号新车购置价确定；（</w:t>
      </w:r>
      <w:r w:rsidRPr="00D10C22">
        <w:rPr>
          <w:rFonts w:ascii="仿宋_GB2312" w:eastAsia="仿宋_GB2312" w:cs="DejaVuSans" w:hint="eastAsia"/>
          <w:kern w:val="0"/>
          <w:sz w:val="32"/>
          <w:szCs w:val="32"/>
        </w:rPr>
        <w:t>2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）按投保时的实际价值确定（但不能超过签订保险合同时的市场同一型号新车购置价）；（</w:t>
      </w:r>
      <w:r w:rsidRPr="00D10C22">
        <w:rPr>
          <w:rFonts w:ascii="仿宋_GB2312" w:eastAsia="仿宋_GB2312" w:cs="DejaVuSans" w:hint="eastAsia"/>
          <w:kern w:val="0"/>
          <w:sz w:val="32"/>
          <w:szCs w:val="32"/>
        </w:rPr>
        <w:t>3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）由投保人和保险人协商确定（但不能超出（</w:t>
      </w:r>
      <w:r w:rsidRPr="00D10C22">
        <w:rPr>
          <w:rFonts w:ascii="仿宋_GB2312" w:eastAsia="仿宋_GB2312" w:cs="DejaVuSans" w:hint="eastAsia"/>
          <w:kern w:val="0"/>
          <w:sz w:val="32"/>
          <w:szCs w:val="32"/>
        </w:rPr>
        <w:t>1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）、（</w:t>
      </w:r>
      <w:r w:rsidRPr="00D10C22">
        <w:rPr>
          <w:rFonts w:ascii="仿宋_GB2312" w:eastAsia="仿宋_GB2312" w:cs="DejaVuSans" w:hint="eastAsia"/>
          <w:kern w:val="0"/>
          <w:sz w:val="32"/>
          <w:szCs w:val="32"/>
        </w:rPr>
        <w:t>2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）点规定的价格）。投保人可以根据实际情况选择投保。</w:t>
      </w:r>
    </w:p>
    <w:p w:rsid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DejaVuSans" w:hint="eastAsia"/>
          <w:kern w:val="0"/>
          <w:sz w:val="32"/>
          <w:szCs w:val="32"/>
        </w:rPr>
        <w:t>2.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附加险保险金额</w:t>
      </w:r>
      <w:r>
        <w:rPr>
          <w:rFonts w:ascii="仿宋_GB2312" w:eastAsia="仿宋_GB2312" w:cs="宋体" w:hint="eastAsia"/>
          <w:kern w:val="0"/>
          <w:sz w:val="32"/>
          <w:szCs w:val="32"/>
        </w:rPr>
        <w:t>。</w:t>
      </w:r>
    </w:p>
    <w:p w:rsid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DejaVuSans" w:hint="eastAsia"/>
          <w:kern w:val="0"/>
          <w:sz w:val="32"/>
          <w:szCs w:val="32"/>
        </w:rPr>
        <w:t>A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：全车</w:t>
      </w:r>
      <w:proofErr w:type="gramStart"/>
      <w:r w:rsidRPr="00D10C22">
        <w:rPr>
          <w:rFonts w:ascii="仿宋_GB2312" w:eastAsia="仿宋_GB2312" w:cs="宋体" w:hint="eastAsia"/>
          <w:kern w:val="0"/>
          <w:sz w:val="32"/>
          <w:szCs w:val="32"/>
        </w:rPr>
        <w:t>盗</w:t>
      </w:r>
      <w:proofErr w:type="gramEnd"/>
      <w:r w:rsidRPr="00D10C22">
        <w:rPr>
          <w:rFonts w:ascii="仿宋_GB2312" w:eastAsia="仿宋_GB2312" w:cs="宋体" w:hint="eastAsia"/>
          <w:kern w:val="0"/>
          <w:sz w:val="32"/>
          <w:szCs w:val="32"/>
        </w:rPr>
        <w:t>抢险：保险金额由乙方与车属单位根据保险车辆的实际价值协商确定。</w:t>
      </w:r>
      <w:r w:rsidRPr="00D10C22">
        <w:rPr>
          <w:rFonts w:ascii="仿宋_GB2312" w:eastAsia="仿宋_GB2312" w:cs="DejaVuSans" w:hint="eastAsia"/>
          <w:kern w:val="0"/>
          <w:sz w:val="32"/>
          <w:szCs w:val="32"/>
        </w:rPr>
        <w:t>B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：车上人员责任险：车上人员责任</w:t>
      </w:r>
      <w:proofErr w:type="gramStart"/>
      <w:r w:rsidRPr="00D10C22">
        <w:rPr>
          <w:rFonts w:ascii="仿宋_GB2312" w:eastAsia="仿宋_GB2312" w:cs="宋体" w:hint="eastAsia"/>
          <w:kern w:val="0"/>
          <w:sz w:val="32"/>
          <w:szCs w:val="32"/>
        </w:rPr>
        <w:t>险赔偿</w:t>
      </w:r>
      <w:proofErr w:type="gramEnd"/>
      <w:r w:rsidRPr="00D10C22">
        <w:rPr>
          <w:rFonts w:ascii="仿宋_GB2312" w:eastAsia="仿宋_GB2312" w:cs="宋体" w:hint="eastAsia"/>
          <w:kern w:val="0"/>
          <w:sz w:val="32"/>
          <w:szCs w:val="32"/>
        </w:rPr>
        <w:t>限额由车属单位和乙方在投保时协商确定，投保座位数的保险车辆以核实载客数为限。</w:t>
      </w:r>
    </w:p>
    <w:p w:rsid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DejaVuSans" w:hint="eastAsia"/>
          <w:kern w:val="0"/>
          <w:sz w:val="32"/>
          <w:szCs w:val="32"/>
        </w:rPr>
        <w:t>C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：玻璃单独破碎险及不计免赔特约险：按经中国银行保险监督管理委员会（原中国保险监督管理委员会）批复的保险条款规定执行。</w:t>
      </w:r>
    </w:p>
    <w:p w:rsid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DejaVuSans" w:hint="eastAsia"/>
          <w:kern w:val="0"/>
          <w:sz w:val="32"/>
          <w:szCs w:val="32"/>
        </w:rPr>
        <w:t>3</w:t>
      </w:r>
      <w:r w:rsidRPr="00D10C22">
        <w:rPr>
          <w:rFonts w:ascii="仿宋_GB2312" w:eastAsia="仿宋_GB2312" w:cs="DejaVuSans" w:hint="eastAsia"/>
          <w:kern w:val="0"/>
          <w:sz w:val="32"/>
          <w:szCs w:val="32"/>
        </w:rPr>
        <w:t>.</w:t>
      </w:r>
      <w:r w:rsidRPr="00503B9C">
        <w:rPr>
          <w:rFonts w:ascii="仿宋_GB2312" w:eastAsia="仿宋_GB2312" w:cs="宋体" w:hint="eastAsia"/>
          <w:b/>
          <w:kern w:val="0"/>
          <w:sz w:val="32"/>
          <w:szCs w:val="32"/>
        </w:rPr>
        <w:t>保险费优惠：严格按照乙方投标时所承诺的保费优惠系数</w:t>
      </w:r>
      <w:r w:rsidRPr="00503B9C">
        <w:rPr>
          <w:rFonts w:ascii="仿宋_GB2312" w:eastAsia="仿宋_GB2312" w:cs="宋体" w:hint="eastAsia"/>
          <w:b/>
          <w:kern w:val="0"/>
          <w:sz w:val="32"/>
          <w:szCs w:val="32"/>
          <w:u w:val="single"/>
        </w:rPr>
        <w:t>65%</w:t>
      </w:r>
      <w:r w:rsidRPr="00503B9C">
        <w:rPr>
          <w:rFonts w:ascii="仿宋_GB2312" w:eastAsia="仿宋_GB2312" w:cs="宋体" w:hint="eastAsia"/>
          <w:b/>
          <w:kern w:val="0"/>
          <w:sz w:val="32"/>
          <w:szCs w:val="32"/>
        </w:rPr>
        <w:t>执行。</w:t>
      </w:r>
    </w:p>
    <w:p w:rsid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宋体" w:hint="eastAsia"/>
          <w:kern w:val="0"/>
          <w:sz w:val="32"/>
          <w:szCs w:val="32"/>
        </w:rPr>
        <w:t>四、保险费结算</w:t>
      </w:r>
    </w:p>
    <w:p w:rsid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宋体" w:hint="eastAsia"/>
          <w:kern w:val="0"/>
          <w:sz w:val="32"/>
          <w:szCs w:val="32"/>
        </w:rPr>
        <w:t>乙方应向车属单位出具正规保险发票和保单，车属单位在收到资料后</w:t>
      </w:r>
      <w:r w:rsidRPr="00D10C22">
        <w:rPr>
          <w:rFonts w:ascii="仿宋_GB2312" w:eastAsia="仿宋_GB2312" w:cs="DejaVuSans" w:hint="eastAsia"/>
          <w:kern w:val="0"/>
          <w:sz w:val="32"/>
          <w:szCs w:val="32"/>
        </w:rPr>
        <w:t>10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天内将款项划付给乙方，另外乙方还应向甲方</w:t>
      </w:r>
      <w:proofErr w:type="gramStart"/>
      <w:r w:rsidRPr="00D10C22">
        <w:rPr>
          <w:rFonts w:ascii="仿宋_GB2312" w:eastAsia="仿宋_GB2312" w:cs="宋体" w:hint="eastAsia"/>
          <w:kern w:val="0"/>
          <w:sz w:val="32"/>
          <w:szCs w:val="32"/>
        </w:rPr>
        <w:t>出具经车属</w:t>
      </w:r>
      <w:proofErr w:type="gramEnd"/>
      <w:r w:rsidRPr="00D10C22">
        <w:rPr>
          <w:rFonts w:ascii="仿宋_GB2312" w:eastAsia="仿宋_GB2312" w:cs="宋体" w:hint="eastAsia"/>
          <w:kern w:val="0"/>
          <w:sz w:val="32"/>
          <w:szCs w:val="32"/>
        </w:rPr>
        <w:t>单位签名并盖章的《投保单》、《车辆投保清单表》及保单复印件，以便甲方进行监管。</w:t>
      </w:r>
    </w:p>
    <w:p w:rsid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宋体" w:hint="eastAsia"/>
          <w:kern w:val="0"/>
          <w:sz w:val="32"/>
          <w:szCs w:val="32"/>
        </w:rPr>
        <w:lastRenderedPageBreak/>
        <w:t>五、服务承诺</w:t>
      </w:r>
    </w:p>
    <w:p w:rsid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宋体" w:hint="eastAsia"/>
          <w:kern w:val="0"/>
          <w:sz w:val="32"/>
          <w:szCs w:val="32"/>
        </w:rPr>
        <w:t>乙方须严格遵守其投标文件中承诺的服务条款执行。</w:t>
      </w:r>
    </w:p>
    <w:p w:rsid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宋体" w:hint="eastAsia"/>
          <w:kern w:val="0"/>
          <w:sz w:val="32"/>
          <w:szCs w:val="32"/>
        </w:rPr>
        <w:t>六、违约责任</w:t>
      </w:r>
    </w:p>
    <w:p w:rsid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DejaVuSans" w:hint="eastAsia"/>
          <w:kern w:val="0"/>
          <w:sz w:val="32"/>
          <w:szCs w:val="32"/>
        </w:rPr>
        <w:t>1.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甲方应</w:t>
      </w:r>
      <w:r w:rsidR="005B44CE">
        <w:rPr>
          <w:rFonts w:ascii="仿宋_GB2312" w:eastAsia="仿宋_GB2312" w:cs="宋体" w:hint="eastAsia"/>
          <w:kern w:val="0"/>
          <w:sz w:val="32"/>
          <w:szCs w:val="32"/>
        </w:rPr>
        <w:t>将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公务用车在中标保险公司范围内投保，并按约定支付保险费。</w:t>
      </w:r>
    </w:p>
    <w:p w:rsid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DejaVuSans" w:hint="eastAsia"/>
          <w:kern w:val="0"/>
          <w:sz w:val="32"/>
          <w:szCs w:val="32"/>
        </w:rPr>
        <w:t>2.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乙方必须按照保险条款规定承担事故赔偿责任，并切实执行投标文件所承诺的</w:t>
      </w:r>
      <w:r w:rsidRPr="00D10C22">
        <w:rPr>
          <w:rFonts w:ascii="仿宋_GB2312" w:eastAsia="仿宋_GB2312" w:cs="DejaVuSans" w:hint="eastAsia"/>
          <w:kern w:val="0"/>
          <w:sz w:val="32"/>
          <w:szCs w:val="32"/>
        </w:rPr>
        <w:t>“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中标后服务计划</w:t>
      </w:r>
      <w:r w:rsidRPr="00D10C22">
        <w:rPr>
          <w:rFonts w:ascii="仿宋_GB2312" w:eastAsia="仿宋_GB2312" w:cs="DejaVuSans" w:hint="eastAsia"/>
          <w:kern w:val="0"/>
          <w:sz w:val="32"/>
          <w:szCs w:val="32"/>
        </w:rPr>
        <w:t>”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及本协议的各项义务。否则，违约方应承</w:t>
      </w:r>
      <w:proofErr w:type="gramStart"/>
      <w:r w:rsidRPr="00D10C22">
        <w:rPr>
          <w:rFonts w:ascii="仿宋_GB2312" w:eastAsia="仿宋_GB2312" w:cs="宋体" w:hint="eastAsia"/>
          <w:kern w:val="0"/>
          <w:sz w:val="32"/>
          <w:szCs w:val="32"/>
        </w:rPr>
        <w:t>担相关</w:t>
      </w:r>
      <w:proofErr w:type="gramEnd"/>
      <w:r w:rsidRPr="00D10C22">
        <w:rPr>
          <w:rFonts w:ascii="仿宋_GB2312" w:eastAsia="仿宋_GB2312" w:cs="宋体" w:hint="eastAsia"/>
          <w:kern w:val="0"/>
          <w:sz w:val="32"/>
          <w:szCs w:val="32"/>
        </w:rPr>
        <w:t>的法律责任。</w:t>
      </w:r>
    </w:p>
    <w:p w:rsid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DejaVuSans" w:hint="eastAsia"/>
          <w:kern w:val="0"/>
          <w:sz w:val="32"/>
          <w:szCs w:val="32"/>
        </w:rPr>
        <w:t>3.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其它违约责任按《中华人民共和国民法典》处理。</w:t>
      </w:r>
    </w:p>
    <w:p w:rsid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宋体" w:hint="eastAsia"/>
          <w:kern w:val="0"/>
          <w:sz w:val="32"/>
          <w:szCs w:val="32"/>
        </w:rPr>
        <w:t>七、争端的解决</w:t>
      </w:r>
    </w:p>
    <w:p w:rsid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宋体" w:hint="eastAsia"/>
          <w:kern w:val="0"/>
          <w:sz w:val="32"/>
          <w:szCs w:val="32"/>
        </w:rPr>
        <w:t>合同执行过程中发生的任何争议，如双方不能通过友好协商解决，可向江门市仲裁委员会申请仲裁解决，按相关法律法规处理。</w:t>
      </w:r>
    </w:p>
    <w:p w:rsid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DejaVuSans"/>
          <w:kern w:val="0"/>
          <w:sz w:val="32"/>
          <w:szCs w:val="32"/>
        </w:rPr>
      </w:pPr>
      <w:r w:rsidRPr="00D10C22">
        <w:rPr>
          <w:rFonts w:ascii="仿宋_GB2312" w:eastAsia="仿宋_GB2312" w:cs="宋体" w:hint="eastAsia"/>
          <w:kern w:val="0"/>
          <w:sz w:val="32"/>
          <w:szCs w:val="32"/>
        </w:rPr>
        <w:t>八、不可抗力：任何一方由于不可抗力原因不能履行合同时，应在不可抗力事件结束后</w:t>
      </w:r>
      <w:r w:rsidRPr="00D10C22">
        <w:rPr>
          <w:rFonts w:ascii="仿宋_GB2312" w:eastAsia="仿宋_GB2312" w:cs="DejaVuSans" w:hint="eastAsia"/>
          <w:kern w:val="0"/>
          <w:sz w:val="32"/>
          <w:szCs w:val="32"/>
        </w:rPr>
        <w:t>1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日内向对方通报，以减轻可能给对方造成的损失，在取得有关机构的不可抗力证明或双方谅解确认后，允许延期履行或修订合同，并根据情况可部分或全部免于承担违约责任。</w:t>
      </w:r>
    </w:p>
    <w:p w:rsid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宋体" w:hint="eastAsia"/>
          <w:kern w:val="0"/>
          <w:sz w:val="32"/>
          <w:szCs w:val="32"/>
        </w:rPr>
        <w:t>九、税费：在中国境内、外发生的与本合同执行有关的一切税费均由乙方负担。</w:t>
      </w:r>
    </w:p>
    <w:p w:rsid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宋体" w:hint="eastAsia"/>
          <w:kern w:val="0"/>
          <w:sz w:val="32"/>
          <w:szCs w:val="32"/>
        </w:rPr>
        <w:t>十、其它</w:t>
      </w:r>
    </w:p>
    <w:p w:rsid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DejaVuSans" w:hint="eastAsia"/>
          <w:kern w:val="0"/>
          <w:sz w:val="32"/>
          <w:szCs w:val="32"/>
        </w:rPr>
        <w:t>1.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本合同所有附件、采购文件、投标文件、中标通知书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lastRenderedPageBreak/>
        <w:t>通知书均为合同的有效组成部分，与本合同具有同等法律效力。</w:t>
      </w:r>
    </w:p>
    <w:p w:rsid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DejaVuSans" w:hint="eastAsia"/>
          <w:kern w:val="0"/>
          <w:sz w:val="32"/>
          <w:szCs w:val="32"/>
        </w:rPr>
        <w:t>2.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在执行本合同的过程中，所有经双方签署确认的文件（包括会议纪要、补充协议、往来信函）即成为本合同的有效组成部分。</w:t>
      </w:r>
    </w:p>
    <w:p w:rsid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DejaVuSans" w:hint="eastAsia"/>
          <w:kern w:val="0"/>
          <w:sz w:val="32"/>
          <w:szCs w:val="32"/>
        </w:rPr>
        <w:t>3.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如一方地址、电话、传真号码有变更，应在变更当日内书面通知对方，否则，应承担相应责任。</w:t>
      </w:r>
    </w:p>
    <w:p w:rsid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DejaVuSans" w:hint="eastAsia"/>
          <w:kern w:val="0"/>
          <w:sz w:val="32"/>
          <w:szCs w:val="32"/>
        </w:rPr>
        <w:t>4.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除甲方事先书面同意外，乙方不得部分或全部转让其应履行的合同项下的义务。</w:t>
      </w:r>
    </w:p>
    <w:p w:rsid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宋体" w:hint="eastAsia"/>
          <w:kern w:val="0"/>
          <w:sz w:val="32"/>
          <w:szCs w:val="32"/>
        </w:rPr>
        <w:t>十一、协议期限</w:t>
      </w:r>
    </w:p>
    <w:p w:rsid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宋体" w:hint="eastAsia"/>
          <w:kern w:val="0"/>
          <w:sz w:val="32"/>
          <w:szCs w:val="32"/>
        </w:rPr>
        <w:t>本协议自</w:t>
      </w:r>
      <w:r w:rsidRPr="00D10C22">
        <w:rPr>
          <w:rFonts w:ascii="仿宋_GB2312" w:eastAsia="仿宋_GB2312" w:cs="DejaVuSans" w:hint="eastAsia"/>
          <w:kern w:val="0"/>
          <w:sz w:val="32"/>
          <w:szCs w:val="32"/>
        </w:rPr>
        <w:t>2022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年</w:t>
      </w:r>
      <w:r w:rsidRPr="00D10C22">
        <w:rPr>
          <w:rFonts w:ascii="仿宋_GB2312" w:eastAsia="仿宋_GB2312" w:cs="DejaVuSans" w:hint="eastAsia"/>
          <w:kern w:val="0"/>
          <w:sz w:val="32"/>
          <w:szCs w:val="32"/>
        </w:rPr>
        <w:t>7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月</w:t>
      </w:r>
      <w:r w:rsidRPr="00D10C22">
        <w:rPr>
          <w:rFonts w:ascii="仿宋_GB2312" w:eastAsia="仿宋_GB2312" w:cs="DejaVuSans" w:hint="eastAsia"/>
          <w:kern w:val="0"/>
          <w:sz w:val="32"/>
          <w:szCs w:val="32"/>
        </w:rPr>
        <w:t>1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日起至</w:t>
      </w:r>
      <w:r w:rsidRPr="00D10C22">
        <w:rPr>
          <w:rFonts w:ascii="仿宋_GB2312" w:eastAsia="仿宋_GB2312" w:cs="DejaVuSans" w:hint="eastAsia"/>
          <w:kern w:val="0"/>
          <w:sz w:val="32"/>
          <w:szCs w:val="32"/>
        </w:rPr>
        <w:t>202</w:t>
      </w:r>
      <w:r w:rsidR="00772972">
        <w:rPr>
          <w:rFonts w:ascii="仿宋_GB2312" w:eastAsia="仿宋_GB2312" w:cs="DejaVuSans" w:hint="eastAsia"/>
          <w:kern w:val="0"/>
          <w:sz w:val="32"/>
          <w:szCs w:val="32"/>
        </w:rPr>
        <w:t>4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年</w:t>
      </w:r>
      <w:r w:rsidRPr="00D10C22">
        <w:rPr>
          <w:rFonts w:ascii="仿宋_GB2312" w:eastAsia="仿宋_GB2312" w:cs="DejaVuSans" w:hint="eastAsia"/>
          <w:kern w:val="0"/>
          <w:sz w:val="32"/>
          <w:szCs w:val="32"/>
        </w:rPr>
        <w:t>6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月</w:t>
      </w:r>
      <w:r w:rsidRPr="00D10C22">
        <w:rPr>
          <w:rFonts w:ascii="仿宋_GB2312" w:eastAsia="仿宋_GB2312" w:cs="DejaVuSans" w:hint="eastAsia"/>
          <w:kern w:val="0"/>
          <w:sz w:val="32"/>
          <w:szCs w:val="32"/>
        </w:rPr>
        <w:t>30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日止。</w:t>
      </w:r>
    </w:p>
    <w:p w:rsid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宋体" w:hint="eastAsia"/>
          <w:kern w:val="0"/>
          <w:sz w:val="32"/>
          <w:szCs w:val="32"/>
        </w:rPr>
        <w:t>十二、本协议一式多份，甲方二份、乙方一份。</w:t>
      </w:r>
    </w:p>
    <w:p w:rsid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宋体" w:hint="eastAsia"/>
          <w:kern w:val="0"/>
          <w:sz w:val="32"/>
          <w:szCs w:val="32"/>
        </w:rPr>
        <w:t>十三、本协议自双方签字盖章之日起生效。</w:t>
      </w:r>
    </w:p>
    <w:p w:rsidR="00D10C22" w:rsidRDefault="00D10C22" w:rsidP="00D10C2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</w:p>
    <w:p w:rsidR="00D10C22" w:rsidRPr="00D10C22" w:rsidRDefault="00D10C22" w:rsidP="00D10C22"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宋体" w:hint="eastAsia"/>
          <w:kern w:val="0"/>
          <w:sz w:val="32"/>
          <w:szCs w:val="32"/>
        </w:rPr>
        <w:t xml:space="preserve">甲方： </w:t>
      </w:r>
      <w:r>
        <w:rPr>
          <w:rFonts w:ascii="仿宋_GB2312" w:eastAsia="仿宋_GB2312" w:cs="宋体" w:hint="eastAsia"/>
          <w:kern w:val="0"/>
          <w:sz w:val="32"/>
          <w:szCs w:val="32"/>
        </w:rPr>
        <w:t xml:space="preserve">                        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乙方：</w:t>
      </w:r>
    </w:p>
    <w:p w:rsidR="00D10C22" w:rsidRPr="00D10C22" w:rsidRDefault="00D10C22" w:rsidP="00D10C22"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宋体" w:hint="eastAsia"/>
          <w:kern w:val="0"/>
          <w:sz w:val="32"/>
          <w:szCs w:val="32"/>
        </w:rPr>
        <w:t>法定代表人：</w:t>
      </w:r>
      <w:r>
        <w:rPr>
          <w:rFonts w:ascii="仿宋_GB2312" w:eastAsia="仿宋_GB2312" w:cs="宋体" w:hint="eastAsia"/>
          <w:kern w:val="0"/>
          <w:sz w:val="32"/>
          <w:szCs w:val="32"/>
        </w:rPr>
        <w:t xml:space="preserve">                   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法定代表人</w:t>
      </w:r>
      <w:r>
        <w:rPr>
          <w:rFonts w:ascii="仿宋_GB2312" w:eastAsia="仿宋_GB2312" w:cs="DejaVuSans" w:hint="eastAsia"/>
          <w:kern w:val="0"/>
          <w:sz w:val="32"/>
          <w:szCs w:val="32"/>
        </w:rPr>
        <w:t xml:space="preserve"> 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：</w:t>
      </w:r>
    </w:p>
    <w:p w:rsidR="00D10C22" w:rsidRPr="00D10C22" w:rsidRDefault="00D10C22" w:rsidP="00D10C22"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宋体" w:hint="eastAsia"/>
          <w:kern w:val="0"/>
          <w:sz w:val="32"/>
          <w:szCs w:val="32"/>
        </w:rPr>
        <w:t>委托代理人：</w:t>
      </w:r>
      <w:r>
        <w:rPr>
          <w:rFonts w:ascii="仿宋_GB2312" w:eastAsia="仿宋_GB2312" w:cs="宋体" w:hint="eastAsia"/>
          <w:kern w:val="0"/>
          <w:sz w:val="32"/>
          <w:szCs w:val="32"/>
        </w:rPr>
        <w:t xml:space="preserve">                  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 xml:space="preserve"> 委托代理人：</w:t>
      </w:r>
    </w:p>
    <w:p w:rsidR="00D10C22" w:rsidRPr="00D10C22" w:rsidRDefault="00D10C22" w:rsidP="00D10C22"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宋体" w:hint="eastAsia"/>
          <w:kern w:val="0"/>
          <w:sz w:val="32"/>
          <w:szCs w:val="32"/>
        </w:rPr>
        <w:t>地址：</w:t>
      </w:r>
      <w:r>
        <w:rPr>
          <w:rFonts w:ascii="仿宋_GB2312" w:eastAsia="仿宋_GB2312" w:cs="宋体" w:hint="eastAsia"/>
          <w:kern w:val="0"/>
          <w:sz w:val="32"/>
          <w:szCs w:val="32"/>
        </w:rPr>
        <w:t xml:space="preserve">                        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 xml:space="preserve"> 地址：</w:t>
      </w:r>
    </w:p>
    <w:p w:rsidR="00D10C22" w:rsidRDefault="00D10C22" w:rsidP="00D10C22"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宋体" w:hint="eastAsia"/>
          <w:kern w:val="0"/>
          <w:sz w:val="32"/>
          <w:szCs w:val="32"/>
        </w:rPr>
        <w:t>电话：</w:t>
      </w:r>
      <w:r>
        <w:rPr>
          <w:rFonts w:ascii="仿宋_GB2312" w:eastAsia="仿宋_GB2312" w:cs="宋体" w:hint="eastAsia"/>
          <w:kern w:val="0"/>
          <w:sz w:val="32"/>
          <w:szCs w:val="32"/>
        </w:rPr>
        <w:t xml:space="preserve">                        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 xml:space="preserve"> 电话：</w:t>
      </w:r>
    </w:p>
    <w:p w:rsidR="00D10C22" w:rsidRDefault="00D10C22" w:rsidP="00D10C22"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32"/>
          <w:szCs w:val="32"/>
        </w:rPr>
      </w:pPr>
    </w:p>
    <w:p w:rsidR="00D10C22" w:rsidRDefault="00D10C22" w:rsidP="00772972">
      <w:pPr>
        <w:autoSpaceDE w:val="0"/>
        <w:autoSpaceDN w:val="0"/>
        <w:adjustRightInd w:val="0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宋体" w:hint="eastAsia"/>
          <w:kern w:val="0"/>
          <w:sz w:val="32"/>
          <w:szCs w:val="32"/>
        </w:rPr>
        <w:t xml:space="preserve">签约时间： </w:t>
      </w:r>
      <w:r>
        <w:rPr>
          <w:rFonts w:ascii="仿宋_GB2312" w:eastAsia="仿宋_GB2312" w:cs="宋体" w:hint="eastAsia"/>
          <w:kern w:val="0"/>
          <w:sz w:val="32"/>
          <w:szCs w:val="32"/>
        </w:rPr>
        <w:t xml:space="preserve">  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 xml:space="preserve">年 </w:t>
      </w:r>
      <w:r>
        <w:rPr>
          <w:rFonts w:ascii="仿宋_GB2312" w:eastAsia="仿宋_GB2312" w:cs="宋体" w:hint="eastAsia"/>
          <w:kern w:val="0"/>
          <w:sz w:val="32"/>
          <w:szCs w:val="32"/>
        </w:rPr>
        <w:t xml:space="preserve"> 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cs="宋体" w:hint="eastAsia"/>
          <w:kern w:val="0"/>
          <w:sz w:val="32"/>
          <w:szCs w:val="32"/>
        </w:rPr>
        <w:t xml:space="preserve"> </w:t>
      </w:r>
      <w:r w:rsidRPr="00D10C22">
        <w:rPr>
          <w:rFonts w:ascii="仿宋_GB2312" w:eastAsia="仿宋_GB2312" w:cs="宋体" w:hint="eastAsia"/>
          <w:kern w:val="0"/>
          <w:sz w:val="32"/>
          <w:szCs w:val="32"/>
        </w:rPr>
        <w:t xml:space="preserve"> 日</w:t>
      </w:r>
    </w:p>
    <w:p w:rsidR="00D10C22" w:rsidRPr="00D10C22" w:rsidRDefault="00D10C22" w:rsidP="00772972">
      <w:pPr>
        <w:autoSpaceDE w:val="0"/>
        <w:autoSpaceDN w:val="0"/>
        <w:adjustRightInd w:val="0"/>
        <w:rPr>
          <w:rFonts w:ascii="仿宋_GB2312" w:eastAsia="仿宋_GB2312" w:cs="宋体"/>
          <w:kern w:val="0"/>
          <w:sz w:val="32"/>
          <w:szCs w:val="32"/>
        </w:rPr>
      </w:pPr>
      <w:r w:rsidRPr="00D10C22">
        <w:rPr>
          <w:rFonts w:ascii="仿宋_GB2312" w:eastAsia="仿宋_GB2312" w:cs="宋体" w:hint="eastAsia"/>
          <w:kern w:val="0"/>
          <w:sz w:val="32"/>
          <w:szCs w:val="32"/>
        </w:rPr>
        <w:t>签约地点：广东省</w:t>
      </w:r>
      <w:r>
        <w:rPr>
          <w:rFonts w:ascii="仿宋_GB2312" w:eastAsia="仿宋_GB2312" w:cs="宋体" w:hint="eastAsia"/>
          <w:kern w:val="0"/>
          <w:sz w:val="32"/>
          <w:szCs w:val="32"/>
        </w:rPr>
        <w:t>江门市</w:t>
      </w:r>
    </w:p>
    <w:sectPr w:rsidR="00D10C22" w:rsidRPr="00D10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AC6" w:rsidRDefault="00773AC6" w:rsidP="00D10C22">
      <w:r>
        <w:separator/>
      </w:r>
    </w:p>
  </w:endnote>
  <w:endnote w:type="continuationSeparator" w:id="0">
    <w:p w:rsidR="00773AC6" w:rsidRDefault="00773AC6" w:rsidP="00D1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ejaVuSans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AC6" w:rsidRDefault="00773AC6" w:rsidP="00D10C22">
      <w:r>
        <w:separator/>
      </w:r>
    </w:p>
  </w:footnote>
  <w:footnote w:type="continuationSeparator" w:id="0">
    <w:p w:rsidR="00773AC6" w:rsidRDefault="00773AC6" w:rsidP="00D10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CF4"/>
    <w:rsid w:val="00101808"/>
    <w:rsid w:val="00173A21"/>
    <w:rsid w:val="00503B9C"/>
    <w:rsid w:val="00585C89"/>
    <w:rsid w:val="005B44CE"/>
    <w:rsid w:val="006C7FE9"/>
    <w:rsid w:val="00772972"/>
    <w:rsid w:val="00773AC6"/>
    <w:rsid w:val="007A6B7B"/>
    <w:rsid w:val="007E34B6"/>
    <w:rsid w:val="008D0B83"/>
    <w:rsid w:val="00B46CF4"/>
    <w:rsid w:val="00B546D5"/>
    <w:rsid w:val="00D10C22"/>
    <w:rsid w:val="00ED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0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0C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0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0C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0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0C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0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0C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249</Words>
  <Characters>1423</Characters>
  <Application>Microsoft Office Word</Application>
  <DocSecurity>0</DocSecurity>
  <Lines>11</Lines>
  <Paragraphs>3</Paragraphs>
  <ScaleCrop>false</ScaleCrop>
  <Company>gz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彭国强</dc:creator>
  <cp:keywords/>
  <dc:description/>
  <cp:lastModifiedBy>莫丽云</cp:lastModifiedBy>
  <cp:revision>10</cp:revision>
  <dcterms:created xsi:type="dcterms:W3CDTF">2022-06-27T01:08:00Z</dcterms:created>
  <dcterms:modified xsi:type="dcterms:W3CDTF">2022-07-01T01:45:00Z</dcterms:modified>
</cp:coreProperties>
</file>