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cs="仿宋" w:asciiTheme="majorEastAsia" w:hAnsiTheme="majorEastAsia" w:eastAsiaTheme="majorEastAsia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sz w:val="32"/>
          <w:szCs w:val="32"/>
        </w:rPr>
        <w:t>附件4</w:t>
      </w:r>
    </w:p>
    <w:p>
      <w:pPr>
        <w:spacing w:after="312" w:afterLines="100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关于部分检验项目的说明</w:t>
      </w:r>
    </w:p>
    <w:p>
      <w:pPr>
        <w:pStyle w:val="9"/>
        <w:numPr>
          <w:ilvl w:val="0"/>
          <w:numId w:val="1"/>
        </w:numPr>
        <w:ind w:firstLineChars="0"/>
        <w:rPr>
          <w:rFonts w:eastAsia="黑体"/>
          <w:sz w:val="32"/>
          <w:szCs w:val="32"/>
        </w:rPr>
      </w:pPr>
      <w:bookmarkStart w:id="0" w:name="_Hlk58226309"/>
      <w:r>
        <w:rPr>
          <w:rFonts w:hint="eastAsia" w:eastAsia="黑体"/>
          <w:sz w:val="32"/>
          <w:szCs w:val="32"/>
          <w:lang w:eastAsia="zh-CN"/>
        </w:rPr>
        <w:t>山梨酸及其钾盐</w:t>
      </w:r>
      <w:r>
        <w:rPr>
          <w:rFonts w:hint="eastAsia" w:eastAsia="黑体"/>
          <w:sz w:val="32"/>
          <w:szCs w:val="32"/>
        </w:rPr>
        <w:t xml:space="preserve"> </w:t>
      </w:r>
    </w:p>
    <w:bookmarkEnd w:id="0"/>
    <w:p>
      <w:pPr>
        <w:widowControl/>
        <w:shd w:val="clear" w:color="auto" w:fill="FFFFFF"/>
        <w:ind w:firstLine="672" w:firstLineChars="200"/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按照GB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  <w:lang w:val="en-US" w:eastAsia="zh-CN"/>
        </w:rPr>
        <w:t>2760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-201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 xml:space="preserve">《食品安全国家标准 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  <w:lang w:eastAsia="zh-CN"/>
        </w:rPr>
        <w:t>食品添加剂使用标准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》的规定，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  <w:lang w:eastAsia="zh-CN"/>
        </w:rPr>
        <w:t>罐头产品不可以使用山梨酸及其钾盐进行防腐的，该产品的配料中没有显示可以由其带入山梨酸及其钾盐的配料，所以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判为不合格。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  <w:lang w:eastAsia="zh-CN"/>
        </w:rPr>
        <w:t>此罐头为水产罐头，不合格的原因可能是：</w:t>
      </w:r>
    </w:p>
    <w:p>
      <w:pPr>
        <w:widowControl/>
        <w:numPr>
          <w:ilvl w:val="0"/>
          <w:numId w:val="2"/>
        </w:numPr>
        <w:shd w:val="clear" w:color="auto" w:fill="FFFFFF"/>
        <w:ind w:firstLine="672" w:firstLineChars="200"/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  <w:lang w:val="en-US" w:eastAsia="zh-CN"/>
        </w:rPr>
        <w:t>配料表并没有真实反映其真实情况，漏填或有意不填某些可能添加山梨酸及其钾盐的配料；也有可能是故意不标注防腐剂来误导消费者。</w:t>
      </w:r>
    </w:p>
    <w:p>
      <w:pPr>
        <w:widowControl/>
        <w:numPr>
          <w:ilvl w:val="0"/>
          <w:numId w:val="2"/>
        </w:numPr>
        <w:shd w:val="clear" w:color="auto" w:fill="FFFFFF"/>
        <w:ind w:firstLine="672" w:firstLineChars="200"/>
        <w:rPr>
          <w:rFonts w:hint="default" w:ascii="仿宋" w:hAnsi="仿宋" w:eastAsia="仿宋" w:cs="宋体"/>
          <w:color w:val="333333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  <w:lang w:val="en-US" w:eastAsia="zh-CN"/>
        </w:rPr>
        <w:t>有部分生产企业为了延长产品保质期，违反GB2760添加不能在水产品中使用的防腐剂。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019749"/>
    <w:multiLevelType w:val="singleLevel"/>
    <w:tmpl w:val="5D01974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79B608D"/>
    <w:multiLevelType w:val="multilevel"/>
    <w:tmpl w:val="679B608D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731CE"/>
    <w:rsid w:val="000A275E"/>
    <w:rsid w:val="000F722E"/>
    <w:rsid w:val="0017756D"/>
    <w:rsid w:val="00196D2C"/>
    <w:rsid w:val="00245222"/>
    <w:rsid w:val="00270C9D"/>
    <w:rsid w:val="002E28D3"/>
    <w:rsid w:val="003A65A7"/>
    <w:rsid w:val="003B5D49"/>
    <w:rsid w:val="00462342"/>
    <w:rsid w:val="004655C2"/>
    <w:rsid w:val="00465E74"/>
    <w:rsid w:val="004F1C34"/>
    <w:rsid w:val="00516819"/>
    <w:rsid w:val="00550C03"/>
    <w:rsid w:val="005C06F3"/>
    <w:rsid w:val="005C33CB"/>
    <w:rsid w:val="005D78D5"/>
    <w:rsid w:val="0067473C"/>
    <w:rsid w:val="006C4888"/>
    <w:rsid w:val="00726A4B"/>
    <w:rsid w:val="00736DB5"/>
    <w:rsid w:val="007907C4"/>
    <w:rsid w:val="00813729"/>
    <w:rsid w:val="00830BF8"/>
    <w:rsid w:val="008906C1"/>
    <w:rsid w:val="008A2321"/>
    <w:rsid w:val="008E463F"/>
    <w:rsid w:val="0091492D"/>
    <w:rsid w:val="009B7057"/>
    <w:rsid w:val="00A21D72"/>
    <w:rsid w:val="00A3433C"/>
    <w:rsid w:val="00AC08C5"/>
    <w:rsid w:val="00B803BC"/>
    <w:rsid w:val="00B83C3E"/>
    <w:rsid w:val="00BC402E"/>
    <w:rsid w:val="00BD254B"/>
    <w:rsid w:val="00CA0E2D"/>
    <w:rsid w:val="00CE2A92"/>
    <w:rsid w:val="00D56071"/>
    <w:rsid w:val="00D67D8A"/>
    <w:rsid w:val="00DA0273"/>
    <w:rsid w:val="00DA0A14"/>
    <w:rsid w:val="00DA5C44"/>
    <w:rsid w:val="00E81F8E"/>
    <w:rsid w:val="00F04423"/>
    <w:rsid w:val="00FC2048"/>
    <w:rsid w:val="00FF4748"/>
    <w:rsid w:val="1994269A"/>
    <w:rsid w:val="1FD731CE"/>
    <w:rsid w:val="21080928"/>
    <w:rsid w:val="27286FB2"/>
    <w:rsid w:val="273E1B93"/>
    <w:rsid w:val="2E7720BF"/>
    <w:rsid w:val="378F216D"/>
    <w:rsid w:val="38C14C44"/>
    <w:rsid w:val="57EA0B70"/>
    <w:rsid w:val="6AFC09F6"/>
    <w:rsid w:val="70667F46"/>
    <w:rsid w:val="CFD9D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3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78</Words>
  <Characters>447</Characters>
  <Lines>3</Lines>
  <Paragraphs>1</Paragraphs>
  <TotalTime>60</TotalTime>
  <ScaleCrop>false</ScaleCrop>
  <LinksUpToDate>false</LinksUpToDate>
  <CharactersWithSpaces>524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2021-08-04T14:40:00Z</dcterms:created>
  <dc:creator>PC</dc:creator>
  <cp:lastModifiedBy>greatwall</cp:lastModifiedBy>
  <dcterms:modified xsi:type="dcterms:W3CDTF">2022-05-26T16:52:03Z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