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本次检验项目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一、饼干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left="0" w:leftChars="0" w:firstLine="249" w:firstLineChars="10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5009.182-2017 《食品安全国家标准  食品中铝的测定》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饼干的抽检项目包括铝的残留量(干样品，以Al计)、苯甲酸及其钠盐(以苯甲酸计)、山梨酸及其钾盐(以山梨酸计)、菌落总数、大肠菌群、金黄色葡萄球菌、沙门氏菌、过氧化值(以脂肪计)、霉菌、甜蜜素(以环己基氨基磺酸计)、脱氢乙酸及其钠盐(以脱氢乙酸计) 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二、糕点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5009.182-2017 《食品安全国家标准  食品中铝的测定》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2760-2014《食品安全国家标准 食品添加剂使用标准》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21915-2008《食品中纳他霉素的测定 液相色谱法》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5009.120-2016《食品安全国家标准 食品中丙酸钠、丙酸钙的测定》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NY/T 1723-2009《食品中富马酸二甲酯的测定 高效液相色谱法》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5009.251-2016 《食品安全国家标准 食品中1，2-丙二醇的测定》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22255-2014《食品安全国家标准 食品中三氯蔗糖(蔗糖素)的测定》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糕点的抽检项目包括铝的残留量(干样品，以Al计)、苯甲酸及其钠盐(以苯甲酸计)、山梨酸及其钾盐(以山梨酸计)、菌落总数、大肠菌群、金黄色葡萄球菌、沙门氏菌、过氧化值(以脂肪计)、霉菌、防腐剂混合使用时各自用量占其最大使用量的比例之和、脱氢乙酸及其钠盐(以脱氢乙酸计)、纳他霉素、丙酸及其钠盐、钙盐(以丙酸计)、富马酸二甲酯、1,2-丙二醇、三氯蔗糖、甜蜜素(以环己基氨基磺酸计)、糖精钠(以糖精计)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三、调味品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5009.43-2016《食品安全国家标准 味精中麸氨酸钠(谷氨酸钠)的测定》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22255-2014《食品安全国家标准 食品中三氯蔗糖(蔗糖素)的测定》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18186-2000《酿造酱油》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5009.140-2003《饮料中乙酰磺胺酸钾的测定》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5009.31-2016《食品安全国家标准 食品中对羟基苯甲酸酯类的测定》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5009.234-2016《食品安全国家标准 食品中铵盐的测定》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2760-2014《食品安全国家标准 食品添加剂使用标准》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5009.263-2016《食品安全国家标准 食品中阿斯巴甜和阿力甜的测定》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5009.22-2016 《食品安全国家标准 食品中黄曲霉毒素B族和G族的测定》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19681-2005《食品中苏丹红染料的检测方法 高效液相色谱法》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BJS 201905《食品中罗丹明B的测定》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5009.4-2016《食品安全国家标准 食品中灰分的测定》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5009.44-2016《食品安全国家标准 食品中氯化物的测定》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5009.11-2014《食品安全国家标准 食品中总砷及无机砷的测定》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GB7718-2011《食品安全国家标准 预包装食品标签通则》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28050-2011《食品安全国家标准 预包装食品营养标签通则》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酱油的抽检项目包括三氯蔗糖、全氮(以氮计)、大肠菌群、安赛蜜、对羟基苯甲酸酯类及其钠盐(以对羟基苯甲酸计)、山梨酸及其钾盐(以山梨酸计)、沙门氏菌、糖精钠(以糖精计)、脱氢乙酸及其钠盐(以脱氢乙酸计)、苯甲酸及其钠盐(以苯甲酸计)、菌落总数、金黄色葡萄球菌、铵盐、防腐剂混合使用时各自用量占其最大使用量的比例之和、阿斯巴甜、黄曲霉毒素B1、食品标签-净含量和规格、食品标签-日期标示、食品标签-生产者、经销者的名称、地址和联系方式及产地、食品标签-食品生产许可证编号、食品标签-贮存条件、食品标签-配料表、食品标签-营养标签、食品标签-质量(品质)等级、食品标签-标明用于“佐餐和/或烹调”、食品标签-基本要求、食品标签-标明氨基酸态氮含量、食品标签-产品类别、食品标签-产品标准代号、食品标签-产品名称应标明“酿造酱油”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味精的抽检项目包括谷氨酸钠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半固体调味料的抽检项目包括大肠菌群、金黄色葡萄球菌、沙门氏菌、铅(以Pb计)、食盐(以NaCl计)、苯甲酸及其钠盐(以苯甲酸计)、山梨酸及其钾盐(以山梨酸计)、脱氢乙酸及其钠盐(以脱氢乙酸计)、防腐剂混合使用时各自用量占其最大使用量的比例之和、糖精钠(以糖精计)、甜蜜素(以环己基氨基磺酸计)、黄曲霉毒素B1、总砷（以 As 计）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其他香辛料调味品的抽检项目包括铅(以Pb计)、总灰分、酸不溶性灰分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液体调味料的抽检项目包括苯甲酸及其钠盐(以苯甲酸计)、山梨酸及其钾盐(以山梨酸计)、菌落总数、大肠菌群、糖精钠(以糖精计)、防腐剂混合使用时各自用量占其最大使用量的比例之和、甜蜜素(以环己基氨基磺酸计)、脱氢乙酸及其钠盐(以脱氢乙酸计)、沙门氏菌、金黄色葡萄球菌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香辛料调味油的抽检项目包括过氧化值、苏丹红Ⅰ、苏丹红Ⅱ、苏丹红Ⅲ、苏丹红Ⅳ、罗丹明B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四、肉制品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5009.33-2016《食品安全国家标准 食品中亚硝酸盐与硝酸盐的测定》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22286-2008《动物源性食品中多种β-受体激动剂残留量的测定 液相色谱串联质谱法》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21317-2007《动物源性食品中四环素类兽药残留量检测方法 液相色谱-质谱/质谱法与高效液相色谱法》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5009.11-2014《食品安全国家标准 食品中总砷及无机砷的测定》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22338-2008《动物源性食品中氯霉素类药物残留量测定》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9695.6-2008《肉制品 胭脂红着色剂测定》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腌腊肉制品的抽检项目包括亚硝酸盐(以亚硝酸钠计)、克伦特罗、土霉素、山梨酸及其钾盐(以山梨酸计)、总砷(以As计)、氯霉素、沙丁胺醇、胭脂红、苯甲酸及其钠盐(以苯甲酸计)、莱克多巴胺、过氧化值(以脂肪计)、铅(以Pb计)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五、饮料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 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2760-2014《食品安全国家标准 食品添加剂使用标准》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5009.140-2003《饮料中乙酰磺胺酸钾的测定》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22255-2014《食品安全国家标准 食品中三氯蔗糖(蔗糖素)的测定》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5009.263-2016 《食品安全国家标准 食品中阿斯巴甜和阿力甜的测定》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21915-2008《食品中纳他霉素的测定 液相色谱法》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5009.16-2014《食品安全国家标准 食品中锡的测定》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5009.237-2016《食品安全国家标准 食品pH值的测定》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5009.5-2016《食品安全国家标准 食品中蛋白质的测定》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果、蔬汁饮料的抽检项目包括铅(以Pb计)、苯甲酸及其钠盐(以苯甲酸计)、山梨酸及其钾盐(以山梨酸计)、菌落总数、大肠菌群、金黄色葡萄球菌、沙门氏菌、霉菌、糖精钠(以糖精计)、防腐剂混合使用时各自用量占其最大使用量的比例之和、安赛蜜、甜蜜素(以环己基氨基磺酸计)、脱氢乙酸及其钠盐(以脱氢乙酸计)、三氯蔗糖、阿斯巴甜、酵母、纳他霉素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其他饮料的抽检项目包括锡(以Sn计)、pH值、蛋白质、铅(以Pb计)、金黄色葡萄球菌、沙门氏菌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六、豆制品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5009.182-2017 《食品安全国家标准  食品中铝的测定》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5009.34-2016《食品安全国家标准 食品中二氧化硫的测定》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5009.235-2016《食品安全国家标准 食品中氨基酸态氮的测定》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5009.5-2016 《品安全国家标准 食品中蛋白质的测定》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5009.44-2016《食品安全国家标准 食品中氯化物的测定》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2760-2014《食品安全国家标准 食品添加剂使用标准》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5009.120-2016《食品安全国家标准 食品中丙酸钠、丙酸钙的测定》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腐乳、豆豉、纳豆等的抽检项目包括苯甲酸及其钠盐(以苯甲酸计)、山梨酸及其钾盐(以山梨酸计)、大肠菌群、金黄色葡萄球菌、沙门氏菌、脱氢乙酸及其钠盐(以脱氢乙酸计)、氨基酸态氮(以氮计)、蛋白质、食盐(以氯化钠计)、铅（以Pb计）、防腐剂混合使用时各自用量占其最大使用量的比例之和、丙酸及其钠盐、钙盐(以丙酸计)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腐竹、油皮及其再制品的抽检项目包括铅(以Pb计)、二氧化硫残留量、苯甲酸及其钠盐(以苯甲酸计)、山梨酸及其钾盐(以山梨酸计)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七、罐头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5009.11-2014《食品安全国家标准 食品中总砷及无机砷的测定》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4789.26-2013《食品安全国家标准 食品微生物学检验 商业无菌检验》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10786-2006《罐头食品的检验方法》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5009.237-2016《食品安全国家标准 食品pH值的测定》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其他罐头的抽检项目包括铅(以Pb计)、总砷(以As计)、商业无菌、固形物、pH值、苯甲酸及其钠盐(以苯甲酸计)、山梨酸及其钾盐(以山梨酸计)、糖精钠(以糖精计)、脱氢乙酸及其钠盐(以脱氢乙酸计)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八、酒类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5009.36-2016 《食品安全国家标准 食品中氰化物的测定》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5009.266-2016《食品安全国家标准 食品中甲醇的测定》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10345-2007《白酒分析方法》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白酒、白酒(液态)、白酒(原酒)的抽检项目包括氰化物(以HCN计)、甲醇、β-苯乙醇、乳酸乙酯、总酸(以乙酸计)、总酯(以乙酸乙酯计)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九、可可及焙烤咖啡产品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 《食品安全国家标准 食品中铅的测定》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5009.96-2016《食品安全国家标准 食品中赭曲霉毒素A的测定》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5009.139-2014《食品安全国家标准 饮料中咖啡因的测定》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5009.19-2008《食品中有机氯农药多组分残留量的测定》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焙炒咖啡的抽检项目包括铅(以Pb计)、赭曲霉毒素A、咖啡因、六六六、滴滴涕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十、食品添加剂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5009.76-2014《食品安全国家标准 食品添加剂中砷的测定》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5009.75-2014《食品安全国家标准 食品添加剂中铅的测定》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食品用香精的抽检项目包括菌落总数、大肠菌群、砷(以As计)含量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复配食品添加剂的抽检项目包括铅(以Pb计)、总砷(以As计)、金黄色葡萄球菌、沙门氏菌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十一、水果制品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 《食品安全国家标准 食品中铅的测定》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2760-2014《食品安全国家标准 食品添加剂使用标准》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SN/T 3538-2013《出口食品中六种合成甜味剂的检测方法 液相色谱-质谱/质谱法》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5009.35-2016《食品安全国家标准 食品中合成着色剂的测定》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蜜饯类、凉果类、果脯类、话化类、果糕类的抽检项目包括铅(以Pb计)、苯甲酸及其钠盐(以苯甲酸计)、山梨酸及其钾盐(以山梨酸计)、菌落总数、大肠菌群、金黄色葡萄球菌、霉菌、糖精钠(以糖精计)、防腐剂混合使用时各自用量占其最大使用量的比例之和、甜蜜素(以环己基氨基磺酸计)、脱氢乙酸及其钠盐(以脱氢乙酸计) 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果酱的抽检项目包括苯甲酸及其钠盐(以苯甲酸计)、菌落总数、大肠菌群、霉菌、糖精钠(以糖精计)、安赛蜜、甜蜜素(以环己基氨基磺酸计)、脱氢乙酸及其钠盐(以脱氢乙酸计)、金黄色葡萄球菌、沙门氏菌、苋菜红、胭脂红、日落黄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十二、糖果制品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（一）检验依据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 《食品安全国家标准 食品中铅的测定》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22255-2014《食品安全国家标准 食品中三氯蔗糖(蔗糖素)的测定》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5009.263-2016《食品安全国家标准 食品中阿斯巴甜和阿力甜的测定》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巧克力、巧克力制品、代可可脂巧克力及代可可脂巧克力制品的抽检项目包括铅(以Pb计)、糖精钠(以糖精计)、甜蜜素(以环己基氨基磺酸计)、三氯蔗糖、阿斯巴甜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3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FA3"/>
    <w:rsid w:val="00041673"/>
    <w:rsid w:val="000428B8"/>
    <w:rsid w:val="00047E33"/>
    <w:rsid w:val="000510BF"/>
    <w:rsid w:val="00054BCF"/>
    <w:rsid w:val="00076DEB"/>
    <w:rsid w:val="000A25D6"/>
    <w:rsid w:val="000A5251"/>
    <w:rsid w:val="000C0561"/>
    <w:rsid w:val="000C3181"/>
    <w:rsid w:val="000C5005"/>
    <w:rsid w:val="000C6FB7"/>
    <w:rsid w:val="000D70BA"/>
    <w:rsid w:val="0010062C"/>
    <w:rsid w:val="00116891"/>
    <w:rsid w:val="00125291"/>
    <w:rsid w:val="00133AE3"/>
    <w:rsid w:val="00142671"/>
    <w:rsid w:val="00152021"/>
    <w:rsid w:val="001524D4"/>
    <w:rsid w:val="00162807"/>
    <w:rsid w:val="00166C1C"/>
    <w:rsid w:val="001B6785"/>
    <w:rsid w:val="001C02C0"/>
    <w:rsid w:val="001C5697"/>
    <w:rsid w:val="001F5B04"/>
    <w:rsid w:val="00201B50"/>
    <w:rsid w:val="00230FB4"/>
    <w:rsid w:val="002378D7"/>
    <w:rsid w:val="00260782"/>
    <w:rsid w:val="00265DF0"/>
    <w:rsid w:val="0028009F"/>
    <w:rsid w:val="0028594D"/>
    <w:rsid w:val="002866F8"/>
    <w:rsid w:val="00297081"/>
    <w:rsid w:val="002A143F"/>
    <w:rsid w:val="002A56E8"/>
    <w:rsid w:val="002B0BBF"/>
    <w:rsid w:val="002E439B"/>
    <w:rsid w:val="002E5D5C"/>
    <w:rsid w:val="002F5051"/>
    <w:rsid w:val="00310735"/>
    <w:rsid w:val="00320962"/>
    <w:rsid w:val="003309E1"/>
    <w:rsid w:val="003444F3"/>
    <w:rsid w:val="00357C7A"/>
    <w:rsid w:val="00371484"/>
    <w:rsid w:val="003770A6"/>
    <w:rsid w:val="0037724E"/>
    <w:rsid w:val="0038147E"/>
    <w:rsid w:val="00393F1E"/>
    <w:rsid w:val="003978F4"/>
    <w:rsid w:val="003A4B3F"/>
    <w:rsid w:val="003C33FD"/>
    <w:rsid w:val="003C3773"/>
    <w:rsid w:val="003D3A1D"/>
    <w:rsid w:val="003D415C"/>
    <w:rsid w:val="003E0EE7"/>
    <w:rsid w:val="003F7471"/>
    <w:rsid w:val="004000F5"/>
    <w:rsid w:val="004172E9"/>
    <w:rsid w:val="00436F03"/>
    <w:rsid w:val="004432AC"/>
    <w:rsid w:val="00445EC1"/>
    <w:rsid w:val="00450D54"/>
    <w:rsid w:val="004632A9"/>
    <w:rsid w:val="004673AB"/>
    <w:rsid w:val="004865B8"/>
    <w:rsid w:val="00492F2A"/>
    <w:rsid w:val="004973FB"/>
    <w:rsid w:val="004A396D"/>
    <w:rsid w:val="004A561B"/>
    <w:rsid w:val="004B02D2"/>
    <w:rsid w:val="004C4E5B"/>
    <w:rsid w:val="004E5A97"/>
    <w:rsid w:val="004E6341"/>
    <w:rsid w:val="00530629"/>
    <w:rsid w:val="0054464A"/>
    <w:rsid w:val="0055384B"/>
    <w:rsid w:val="00553BE0"/>
    <w:rsid w:val="00561F3D"/>
    <w:rsid w:val="00564301"/>
    <w:rsid w:val="00564E91"/>
    <w:rsid w:val="00575346"/>
    <w:rsid w:val="00585BC2"/>
    <w:rsid w:val="0059416D"/>
    <w:rsid w:val="00596CD6"/>
    <w:rsid w:val="005A141E"/>
    <w:rsid w:val="005A1EBA"/>
    <w:rsid w:val="005B2C5D"/>
    <w:rsid w:val="005B4E66"/>
    <w:rsid w:val="005C4D74"/>
    <w:rsid w:val="005E1CF0"/>
    <w:rsid w:val="005E5597"/>
    <w:rsid w:val="005F4784"/>
    <w:rsid w:val="0060012F"/>
    <w:rsid w:val="00613CEB"/>
    <w:rsid w:val="00615FBD"/>
    <w:rsid w:val="00616D50"/>
    <w:rsid w:val="00632051"/>
    <w:rsid w:val="0064121D"/>
    <w:rsid w:val="00653305"/>
    <w:rsid w:val="00661149"/>
    <w:rsid w:val="00667384"/>
    <w:rsid w:val="00681F14"/>
    <w:rsid w:val="006A5AE5"/>
    <w:rsid w:val="006C24D5"/>
    <w:rsid w:val="006C5C7C"/>
    <w:rsid w:val="006D3FEE"/>
    <w:rsid w:val="006D631F"/>
    <w:rsid w:val="006E2E64"/>
    <w:rsid w:val="006F31AB"/>
    <w:rsid w:val="006F71C1"/>
    <w:rsid w:val="00705736"/>
    <w:rsid w:val="00721F47"/>
    <w:rsid w:val="0073515A"/>
    <w:rsid w:val="007411E9"/>
    <w:rsid w:val="00742AF9"/>
    <w:rsid w:val="00747465"/>
    <w:rsid w:val="00772C2F"/>
    <w:rsid w:val="007802BB"/>
    <w:rsid w:val="0079737F"/>
    <w:rsid w:val="007C0211"/>
    <w:rsid w:val="007C6265"/>
    <w:rsid w:val="007D6D79"/>
    <w:rsid w:val="007E7C91"/>
    <w:rsid w:val="00802706"/>
    <w:rsid w:val="008055F6"/>
    <w:rsid w:val="00805C5B"/>
    <w:rsid w:val="00833256"/>
    <w:rsid w:val="00851A73"/>
    <w:rsid w:val="00857109"/>
    <w:rsid w:val="00861BD2"/>
    <w:rsid w:val="00890243"/>
    <w:rsid w:val="008A0316"/>
    <w:rsid w:val="008A340C"/>
    <w:rsid w:val="008B0193"/>
    <w:rsid w:val="008D0C22"/>
    <w:rsid w:val="008D0E0B"/>
    <w:rsid w:val="008E2B03"/>
    <w:rsid w:val="008F6264"/>
    <w:rsid w:val="00916EEE"/>
    <w:rsid w:val="00920841"/>
    <w:rsid w:val="00943137"/>
    <w:rsid w:val="00946CE4"/>
    <w:rsid w:val="00951C3B"/>
    <w:rsid w:val="00955C58"/>
    <w:rsid w:val="00967673"/>
    <w:rsid w:val="00991293"/>
    <w:rsid w:val="009A3936"/>
    <w:rsid w:val="009B064C"/>
    <w:rsid w:val="009D58D9"/>
    <w:rsid w:val="00A1466E"/>
    <w:rsid w:val="00A4223A"/>
    <w:rsid w:val="00A43AE1"/>
    <w:rsid w:val="00A51C44"/>
    <w:rsid w:val="00A56235"/>
    <w:rsid w:val="00A61CC3"/>
    <w:rsid w:val="00A70335"/>
    <w:rsid w:val="00A76C80"/>
    <w:rsid w:val="00AA29DC"/>
    <w:rsid w:val="00AA2A33"/>
    <w:rsid w:val="00AA592F"/>
    <w:rsid w:val="00AB60E3"/>
    <w:rsid w:val="00AE6B45"/>
    <w:rsid w:val="00AE7606"/>
    <w:rsid w:val="00AF4DA1"/>
    <w:rsid w:val="00AF5ADA"/>
    <w:rsid w:val="00B042EE"/>
    <w:rsid w:val="00B32588"/>
    <w:rsid w:val="00B33FD1"/>
    <w:rsid w:val="00B3778F"/>
    <w:rsid w:val="00B504DF"/>
    <w:rsid w:val="00B5627E"/>
    <w:rsid w:val="00B606EE"/>
    <w:rsid w:val="00B65ABE"/>
    <w:rsid w:val="00B77D0A"/>
    <w:rsid w:val="00B81C07"/>
    <w:rsid w:val="00B81E17"/>
    <w:rsid w:val="00B823B9"/>
    <w:rsid w:val="00B926BA"/>
    <w:rsid w:val="00BA5682"/>
    <w:rsid w:val="00BB3E3B"/>
    <w:rsid w:val="00BB630C"/>
    <w:rsid w:val="00BC18FA"/>
    <w:rsid w:val="00BF2ACF"/>
    <w:rsid w:val="00BF351F"/>
    <w:rsid w:val="00BF59BA"/>
    <w:rsid w:val="00C02C9E"/>
    <w:rsid w:val="00C03955"/>
    <w:rsid w:val="00C2317A"/>
    <w:rsid w:val="00C323DB"/>
    <w:rsid w:val="00C5298E"/>
    <w:rsid w:val="00C651ED"/>
    <w:rsid w:val="00C77460"/>
    <w:rsid w:val="00C835A5"/>
    <w:rsid w:val="00C925D3"/>
    <w:rsid w:val="00C9427E"/>
    <w:rsid w:val="00CA3106"/>
    <w:rsid w:val="00CA52B4"/>
    <w:rsid w:val="00CB4821"/>
    <w:rsid w:val="00CC35C5"/>
    <w:rsid w:val="00CC4C66"/>
    <w:rsid w:val="00D21671"/>
    <w:rsid w:val="00D21740"/>
    <w:rsid w:val="00D21AE3"/>
    <w:rsid w:val="00D23616"/>
    <w:rsid w:val="00D34A02"/>
    <w:rsid w:val="00D416D5"/>
    <w:rsid w:val="00D41A1E"/>
    <w:rsid w:val="00D45FA3"/>
    <w:rsid w:val="00D466AF"/>
    <w:rsid w:val="00D63F66"/>
    <w:rsid w:val="00D80722"/>
    <w:rsid w:val="00D81B02"/>
    <w:rsid w:val="00D90104"/>
    <w:rsid w:val="00D96344"/>
    <w:rsid w:val="00DC1054"/>
    <w:rsid w:val="00DC1D7B"/>
    <w:rsid w:val="00DC5CFB"/>
    <w:rsid w:val="00DE094D"/>
    <w:rsid w:val="00DF0C2C"/>
    <w:rsid w:val="00DF3B37"/>
    <w:rsid w:val="00E055A9"/>
    <w:rsid w:val="00E07601"/>
    <w:rsid w:val="00E42161"/>
    <w:rsid w:val="00E50F58"/>
    <w:rsid w:val="00E53913"/>
    <w:rsid w:val="00E63931"/>
    <w:rsid w:val="00E71D43"/>
    <w:rsid w:val="00E7224D"/>
    <w:rsid w:val="00E84106"/>
    <w:rsid w:val="00EB7AA6"/>
    <w:rsid w:val="00EC4DE9"/>
    <w:rsid w:val="00EF57AD"/>
    <w:rsid w:val="00F1077E"/>
    <w:rsid w:val="00F15CEC"/>
    <w:rsid w:val="00F2281F"/>
    <w:rsid w:val="00F345A3"/>
    <w:rsid w:val="00F35C0E"/>
    <w:rsid w:val="00F40E2E"/>
    <w:rsid w:val="00F5257F"/>
    <w:rsid w:val="00F5596D"/>
    <w:rsid w:val="00F70F35"/>
    <w:rsid w:val="00F7753F"/>
    <w:rsid w:val="00F97CF2"/>
    <w:rsid w:val="00FA0C7F"/>
    <w:rsid w:val="00FB119F"/>
    <w:rsid w:val="00FD2986"/>
    <w:rsid w:val="00FF2D38"/>
    <w:rsid w:val="340D2D8D"/>
    <w:rsid w:val="5E4C6F39"/>
    <w:rsid w:val="7AF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 Char"/>
    <w:basedOn w:val="8"/>
    <w:link w:val="4"/>
    <w:uiPriority w:val="0"/>
    <w:rPr>
      <w:rFonts w:ascii="楷体" w:hAnsi="楷体" w:eastAsia="仿宋" w:cs="Times New Roman"/>
      <w:sz w:val="32"/>
      <w:szCs w:val="24"/>
    </w:rPr>
  </w:style>
  <w:style w:type="character" w:customStyle="1" w:styleId="11">
    <w:name w:val="页眉 Char"/>
    <w:basedOn w:val="8"/>
    <w:link w:val="6"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1082</Words>
  <Characters>6174</Characters>
  <Lines>51</Lines>
  <Paragraphs>14</Paragraphs>
  <TotalTime>25</TotalTime>
  <ScaleCrop>false</ScaleCrop>
  <LinksUpToDate>false</LinksUpToDate>
  <CharactersWithSpaces>7242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2021-06-02T00:54:00Z</dcterms:created>
  <dc:creator>AutoBVT</dc:creator>
  <cp:lastModifiedBy>Pinko_KUMA✨</cp:lastModifiedBy>
  <dcterms:modified xsi:type="dcterms:W3CDTF">2021-12-22T08:36:25Z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2945378A62E6474D904E4C66653F4FEC</vt:lpwstr>
  </property>
</Properties>
</file>