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D33" w:rsidRPr="00C36D33" w:rsidRDefault="00C36D33" w:rsidP="00C36D33">
      <w:pPr>
        <w:rPr>
          <w:rFonts w:asciiTheme="minorEastAsia" w:hAnsiTheme="minorEastAsia"/>
          <w:sz w:val="28"/>
          <w:szCs w:val="28"/>
        </w:rPr>
      </w:pPr>
      <w:r w:rsidRPr="00C36D33">
        <w:rPr>
          <w:rFonts w:asciiTheme="minorEastAsia" w:hAnsiTheme="minorEastAsia" w:hint="eastAsia"/>
          <w:sz w:val="28"/>
          <w:szCs w:val="28"/>
        </w:rPr>
        <w:t>附件4</w:t>
      </w:r>
    </w:p>
    <w:p w:rsidR="00C36D33" w:rsidRPr="00C36D33" w:rsidRDefault="00C36D33" w:rsidP="00C36D33">
      <w:pPr>
        <w:pStyle w:val="a3"/>
      </w:pPr>
      <w:r w:rsidRPr="00C36D33">
        <w:rPr>
          <w:rFonts w:hint="eastAsia"/>
        </w:rPr>
        <w:t>关于部分检验项目的说明</w:t>
      </w:r>
    </w:p>
    <w:p w:rsidR="00C36D33" w:rsidRPr="00C36D33" w:rsidRDefault="00C36D33" w:rsidP="00EA24C5">
      <w:pPr>
        <w:spacing w:line="360" w:lineRule="auto"/>
        <w:rPr>
          <w:rFonts w:asciiTheme="minorEastAsia" w:hAnsiTheme="minorEastAsia"/>
          <w:b/>
          <w:sz w:val="28"/>
          <w:szCs w:val="28"/>
        </w:rPr>
      </w:pPr>
      <w:r w:rsidRPr="00C36D33">
        <w:rPr>
          <w:rFonts w:asciiTheme="minorEastAsia" w:hAnsiTheme="minorEastAsia" w:hint="eastAsia"/>
          <w:b/>
          <w:sz w:val="28"/>
          <w:szCs w:val="28"/>
        </w:rPr>
        <w:t>一、食品标签</w:t>
      </w:r>
    </w:p>
    <w:p w:rsidR="00C36D33" w:rsidRPr="00C36D33" w:rsidRDefault="00C36D33" w:rsidP="00EA24C5">
      <w:pPr>
        <w:spacing w:line="360" w:lineRule="auto"/>
        <w:ind w:firstLineChars="100" w:firstLine="240"/>
        <w:rPr>
          <w:rFonts w:asciiTheme="minorEastAsia" w:hAnsiTheme="minorEastAsia"/>
          <w:sz w:val="24"/>
          <w:szCs w:val="24"/>
        </w:rPr>
      </w:pPr>
      <w:r w:rsidRPr="00C36D33">
        <w:rPr>
          <w:rFonts w:asciiTheme="minorEastAsia" w:hAnsiTheme="minorEastAsia" w:hint="eastAsia"/>
          <w:sz w:val="24"/>
          <w:szCs w:val="24"/>
        </w:rPr>
        <w:t>食品标签是指食品包装上的所有文字、图形、符号及一切说明物，也就是说包装上的任何标示均属于食品标签的范畴。标签标识不符合要求，发生的原因一是企业未掌握GB 7718-2011《食品安全国家标准 预包装食品标签通则》、GB 28050-2011《食品安全国家标准 预包装食品营养标签通则》条款要求；二是配方、配料管理不规范；三是企业为销售利益在标签标识上采取虚假宣传。企业应深度研究标签通则条款要求，科学管理配方，准确配料，标签标识的设计要客观地反映产品真实属性，杜绝虚假宣传。</w:t>
      </w:r>
    </w:p>
    <w:p w:rsidR="00C36D33" w:rsidRDefault="00C36D33" w:rsidP="00EA24C5">
      <w:pPr>
        <w:spacing w:line="360" w:lineRule="auto"/>
        <w:rPr>
          <w:rFonts w:asciiTheme="minorEastAsia" w:hAnsiTheme="minorEastAsia"/>
          <w:b/>
          <w:sz w:val="28"/>
          <w:szCs w:val="28"/>
        </w:rPr>
      </w:pPr>
    </w:p>
    <w:p w:rsidR="00C36D33" w:rsidRPr="00C36D33" w:rsidRDefault="00C36D33" w:rsidP="00EA24C5">
      <w:pPr>
        <w:spacing w:line="360" w:lineRule="auto"/>
        <w:rPr>
          <w:rFonts w:asciiTheme="minorEastAsia" w:hAnsiTheme="minorEastAsia"/>
          <w:b/>
          <w:sz w:val="28"/>
          <w:szCs w:val="28"/>
        </w:rPr>
      </w:pPr>
      <w:r w:rsidRPr="00C36D33">
        <w:rPr>
          <w:rFonts w:asciiTheme="minorEastAsia" w:hAnsiTheme="minorEastAsia" w:hint="eastAsia"/>
          <w:b/>
          <w:sz w:val="28"/>
          <w:szCs w:val="28"/>
        </w:rPr>
        <w:t>二、营养标签</w:t>
      </w:r>
    </w:p>
    <w:p w:rsidR="00C36D33" w:rsidRPr="00C36D33" w:rsidRDefault="00C36D33" w:rsidP="00EA24C5">
      <w:pPr>
        <w:spacing w:line="360" w:lineRule="auto"/>
        <w:ind w:firstLineChars="100" w:firstLine="240"/>
        <w:rPr>
          <w:rFonts w:asciiTheme="minorEastAsia" w:hAnsiTheme="minorEastAsia"/>
          <w:sz w:val="24"/>
          <w:szCs w:val="24"/>
        </w:rPr>
      </w:pPr>
      <w:r w:rsidRPr="00C36D33">
        <w:rPr>
          <w:rFonts w:asciiTheme="minorEastAsia" w:hAnsiTheme="minorEastAsia" w:hint="eastAsia"/>
          <w:sz w:val="24"/>
          <w:szCs w:val="24"/>
        </w:rPr>
        <w:t>营养标签是指食品标签上向消费者提供食品营养成分信息和特性的说明，包括营养成分表、营养声称和营养成分功能声称。根据《预包装食品营养标签通则》(GB28050-2011)，营养标签应标在向消费者提供的最小销售单元的包装上，其标示的任何营养信息不得虚假。所有预包装食品营养标签必须标示蛋白质、脂肪、碳水化合物、钠4种核心营养素以及能量(简称“4＋1”)的含量值及其占营养素参考值(NRV)的百分比。只有生鲜食品、现制现售食品、饮料酒类、包装饮用水等才可豁免强制标示营养标签。</w:t>
      </w:r>
    </w:p>
    <w:p w:rsidR="00C36D33" w:rsidRDefault="00C36D33" w:rsidP="00EA24C5">
      <w:pPr>
        <w:spacing w:line="360" w:lineRule="auto"/>
        <w:rPr>
          <w:rFonts w:asciiTheme="minorEastAsia" w:hAnsiTheme="minorEastAsia"/>
          <w:b/>
          <w:sz w:val="28"/>
          <w:szCs w:val="28"/>
        </w:rPr>
      </w:pPr>
    </w:p>
    <w:p w:rsidR="00C36D33" w:rsidRPr="00C36D33" w:rsidRDefault="00966D89" w:rsidP="00EA24C5">
      <w:pPr>
        <w:spacing w:line="360" w:lineRule="auto"/>
        <w:rPr>
          <w:rFonts w:asciiTheme="minorEastAsia" w:hAnsiTheme="minorEastAsia"/>
          <w:b/>
          <w:sz w:val="28"/>
          <w:szCs w:val="28"/>
        </w:rPr>
      </w:pPr>
      <w:r>
        <w:rPr>
          <w:rFonts w:asciiTheme="minorEastAsia" w:hAnsiTheme="minorEastAsia" w:hint="eastAsia"/>
          <w:b/>
          <w:sz w:val="28"/>
          <w:szCs w:val="28"/>
        </w:rPr>
        <w:t>三</w:t>
      </w:r>
      <w:r w:rsidR="002B53EE">
        <w:rPr>
          <w:rFonts w:asciiTheme="minorEastAsia" w:hAnsiTheme="minorEastAsia" w:hint="eastAsia"/>
          <w:b/>
          <w:sz w:val="28"/>
          <w:szCs w:val="28"/>
        </w:rPr>
        <w:t>、酒精度</w:t>
      </w:r>
    </w:p>
    <w:p w:rsidR="00884C85" w:rsidRPr="00C36D33" w:rsidRDefault="002B53EE" w:rsidP="002B53EE">
      <w:pPr>
        <w:spacing w:line="360" w:lineRule="auto"/>
        <w:ind w:firstLineChars="100" w:firstLine="240"/>
        <w:rPr>
          <w:rFonts w:asciiTheme="minorEastAsia" w:hAnsiTheme="minorEastAsia"/>
          <w:sz w:val="24"/>
          <w:szCs w:val="24"/>
        </w:rPr>
      </w:pPr>
      <w:r w:rsidRPr="002B53EE">
        <w:rPr>
          <w:rFonts w:asciiTheme="minorEastAsia" w:hAnsiTheme="minorEastAsia" w:hint="eastAsia"/>
          <w:sz w:val="24"/>
          <w:szCs w:val="24"/>
        </w:rPr>
        <w:t>酒精度是表示酒中含乙醇的体积百分比，通常是以20℃时的体积比进行表示，是酒类品质指标之一，酒精度不合格，会较大程度地影响口感和酒类品质，根据国家标准规定，实测酒精度与明示值的偏差为±1%vol，如果检测结果显示酒精度超过国家允许偏差范围，无论是高还是低，都判定为不合格产品</w:t>
      </w:r>
      <w:r>
        <w:rPr>
          <w:rFonts w:asciiTheme="minorEastAsia" w:hAnsiTheme="minorEastAsia" w:hint="eastAsia"/>
          <w:sz w:val="24"/>
          <w:szCs w:val="24"/>
        </w:rPr>
        <w:t>。</w:t>
      </w:r>
      <w:bookmarkStart w:id="0" w:name="_GoBack"/>
      <w:bookmarkEnd w:id="0"/>
    </w:p>
    <w:sectPr w:rsidR="00884C85" w:rsidRPr="00C36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61A" w:rsidRDefault="00F3461A" w:rsidP="002B53EE">
      <w:r>
        <w:separator/>
      </w:r>
    </w:p>
  </w:endnote>
  <w:endnote w:type="continuationSeparator" w:id="0">
    <w:p w:rsidR="00F3461A" w:rsidRDefault="00F3461A" w:rsidP="002B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61A" w:rsidRDefault="00F3461A" w:rsidP="002B53EE">
      <w:r>
        <w:separator/>
      </w:r>
    </w:p>
  </w:footnote>
  <w:footnote w:type="continuationSeparator" w:id="0">
    <w:p w:rsidR="00F3461A" w:rsidRDefault="00F3461A" w:rsidP="002B5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33"/>
    <w:rsid w:val="002B53EE"/>
    <w:rsid w:val="00884C85"/>
    <w:rsid w:val="00966D89"/>
    <w:rsid w:val="00C36D33"/>
    <w:rsid w:val="00EA24C5"/>
    <w:rsid w:val="00F3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36D3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C36D33"/>
    <w:rPr>
      <w:rFonts w:asciiTheme="majorHAnsi" w:eastAsia="宋体" w:hAnsiTheme="majorHAnsi" w:cstheme="majorBidi"/>
      <w:b/>
      <w:bCs/>
      <w:sz w:val="32"/>
      <w:szCs w:val="32"/>
    </w:rPr>
  </w:style>
  <w:style w:type="paragraph" w:styleId="a4">
    <w:name w:val="header"/>
    <w:basedOn w:val="a"/>
    <w:link w:val="Char0"/>
    <w:uiPriority w:val="99"/>
    <w:unhideWhenUsed/>
    <w:rsid w:val="002B53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53EE"/>
    <w:rPr>
      <w:sz w:val="18"/>
      <w:szCs w:val="18"/>
    </w:rPr>
  </w:style>
  <w:style w:type="paragraph" w:styleId="a5">
    <w:name w:val="footer"/>
    <w:basedOn w:val="a"/>
    <w:link w:val="Char1"/>
    <w:uiPriority w:val="99"/>
    <w:unhideWhenUsed/>
    <w:rsid w:val="002B53EE"/>
    <w:pPr>
      <w:tabs>
        <w:tab w:val="center" w:pos="4153"/>
        <w:tab w:val="right" w:pos="8306"/>
      </w:tabs>
      <w:snapToGrid w:val="0"/>
      <w:jc w:val="left"/>
    </w:pPr>
    <w:rPr>
      <w:sz w:val="18"/>
      <w:szCs w:val="18"/>
    </w:rPr>
  </w:style>
  <w:style w:type="character" w:customStyle="1" w:styleId="Char1">
    <w:name w:val="页脚 Char"/>
    <w:basedOn w:val="a0"/>
    <w:link w:val="a5"/>
    <w:uiPriority w:val="99"/>
    <w:rsid w:val="002B53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36D3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C36D33"/>
    <w:rPr>
      <w:rFonts w:asciiTheme="majorHAnsi" w:eastAsia="宋体" w:hAnsiTheme="majorHAnsi" w:cstheme="majorBidi"/>
      <w:b/>
      <w:bCs/>
      <w:sz w:val="32"/>
      <w:szCs w:val="32"/>
    </w:rPr>
  </w:style>
  <w:style w:type="paragraph" w:styleId="a4">
    <w:name w:val="header"/>
    <w:basedOn w:val="a"/>
    <w:link w:val="Char0"/>
    <w:uiPriority w:val="99"/>
    <w:unhideWhenUsed/>
    <w:rsid w:val="002B53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53EE"/>
    <w:rPr>
      <w:sz w:val="18"/>
      <w:szCs w:val="18"/>
    </w:rPr>
  </w:style>
  <w:style w:type="paragraph" w:styleId="a5">
    <w:name w:val="footer"/>
    <w:basedOn w:val="a"/>
    <w:link w:val="Char1"/>
    <w:uiPriority w:val="99"/>
    <w:unhideWhenUsed/>
    <w:rsid w:val="002B53EE"/>
    <w:pPr>
      <w:tabs>
        <w:tab w:val="center" w:pos="4153"/>
        <w:tab w:val="right" w:pos="8306"/>
      </w:tabs>
      <w:snapToGrid w:val="0"/>
      <w:jc w:val="left"/>
    </w:pPr>
    <w:rPr>
      <w:sz w:val="18"/>
      <w:szCs w:val="18"/>
    </w:rPr>
  </w:style>
  <w:style w:type="character" w:customStyle="1" w:styleId="Char1">
    <w:name w:val="页脚 Char"/>
    <w:basedOn w:val="a0"/>
    <w:link w:val="a5"/>
    <w:uiPriority w:val="99"/>
    <w:rsid w:val="002B53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553</Characters>
  <Application>Microsoft Office Word</Application>
  <DocSecurity>0</DocSecurity>
  <Lines>4</Lines>
  <Paragraphs>1</Paragraphs>
  <ScaleCrop>false</ScaleCrop>
  <Company>Chinese ORG</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4</cp:revision>
  <dcterms:created xsi:type="dcterms:W3CDTF">2021-08-31T08:53:00Z</dcterms:created>
  <dcterms:modified xsi:type="dcterms:W3CDTF">2021-09-18T10:46:00Z</dcterms:modified>
</cp:coreProperties>
</file>