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附件1</w:t>
      </w:r>
    </w:p>
    <w:p w:rsidR="00A21BF4" w:rsidRPr="00A21BF4" w:rsidRDefault="00A21BF4" w:rsidP="004A45AD">
      <w:pPr>
        <w:pStyle w:val="1"/>
        <w:jc w:val="center"/>
        <w:rPr>
          <w:rFonts w:hint="eastAsia"/>
        </w:rPr>
      </w:pPr>
      <w:r w:rsidRPr="00A21BF4">
        <w:rPr>
          <w:rFonts w:hint="eastAsia"/>
        </w:rPr>
        <w:t>本次检验项目</w:t>
      </w:r>
    </w:p>
    <w:p w:rsidR="00A21BF4" w:rsidRPr="002537D6" w:rsidRDefault="00A21BF4" w:rsidP="00A21BF4">
      <w:pPr>
        <w:rPr>
          <w:rFonts w:ascii="仿宋" w:eastAsia="仿宋" w:hAnsi="仿宋" w:hint="eastAsia"/>
          <w:b/>
          <w:sz w:val="32"/>
          <w:szCs w:val="32"/>
        </w:rPr>
      </w:pPr>
      <w:r w:rsidRPr="002537D6">
        <w:rPr>
          <w:rFonts w:ascii="仿宋" w:eastAsia="仿宋" w:hAnsi="仿宋" w:hint="eastAsia"/>
          <w:b/>
          <w:sz w:val="32"/>
          <w:szCs w:val="32"/>
        </w:rPr>
        <w:t>一、粮食加工品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（一）检验依据</w:t>
      </w:r>
      <w:bookmarkStart w:id="0" w:name="_GoBack"/>
      <w:bookmarkEnd w:id="0"/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2760-2014 食品安全国家标准 食品添加剂使用标准、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2761-2017《食品安全国家标准 食品中真菌毒素限量》、GB 2762-2017《食品安全国家标准 食品中污染物限量》、GB 5009.17-2014《食品安全国家标准 食品中总汞及有机汞的测定》、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5009.11-2014《食品安全国家标准 食品中总砷及无机砷的测定》、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5009.12-2017《食品安全国家标准 食品中铅的测定》、GB 5009.123-2014《食品安全国家标准 食品中铬的测定》、GB 5009.15-2014《食品安全国家标准 食品中镉的测定》、GB 5009.22-2016《食品安全国家标准 食品中黄曲霉毒素B族和G族的测定》、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5009.28-2016《食品安全国家标准 食品中苯甲酸、山梨酸和糖精钠的测定》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（二）检验项目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总汞(以Hg计)、无机砷(以As计)、铅(以</w:t>
      </w:r>
      <w:proofErr w:type="spellStart"/>
      <w:r w:rsidRPr="00A21BF4">
        <w:rPr>
          <w:rFonts w:ascii="仿宋" w:eastAsia="仿宋" w:hAnsi="仿宋" w:hint="eastAsia"/>
          <w:sz w:val="32"/>
          <w:szCs w:val="32"/>
        </w:rPr>
        <w:t>Pb</w:t>
      </w:r>
      <w:proofErr w:type="spellEnd"/>
      <w:r w:rsidRPr="00A21BF4">
        <w:rPr>
          <w:rFonts w:ascii="仿宋" w:eastAsia="仿宋" w:hAnsi="仿宋" w:hint="eastAsia"/>
          <w:sz w:val="32"/>
          <w:szCs w:val="32"/>
        </w:rPr>
        <w:t>计)、铬(以Cr计)、镉(以Cd计)、黄曲霉毒素B1、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赭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曲霉毒素A、总砷、</w:t>
      </w:r>
      <w:r w:rsidRPr="00A21BF4">
        <w:rPr>
          <w:rFonts w:ascii="仿宋" w:eastAsia="仿宋" w:hAnsi="仿宋" w:hint="eastAsia"/>
          <w:sz w:val="32"/>
          <w:szCs w:val="32"/>
        </w:rPr>
        <w:lastRenderedPageBreak/>
        <w:t>苯甲酸及其钠盐（以苯甲酸计）、山梨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钾盐（以山梨酸计）</w:t>
      </w:r>
    </w:p>
    <w:p w:rsidR="00A21BF4" w:rsidRPr="002537D6" w:rsidRDefault="00A21BF4" w:rsidP="00A21BF4">
      <w:pPr>
        <w:rPr>
          <w:rFonts w:ascii="仿宋" w:eastAsia="仿宋" w:hAnsi="仿宋" w:hint="eastAsia"/>
          <w:b/>
          <w:sz w:val="32"/>
          <w:szCs w:val="32"/>
        </w:rPr>
      </w:pPr>
      <w:r w:rsidRPr="002537D6">
        <w:rPr>
          <w:rFonts w:ascii="仿宋" w:eastAsia="仿宋" w:hAnsi="仿宋" w:hint="eastAsia"/>
          <w:b/>
          <w:sz w:val="32"/>
          <w:szCs w:val="32"/>
        </w:rPr>
        <w:t>二、调味品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（一）检验依据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2760-2014《食品安全国家标准 食品添加剂使用标准》、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4789.3-2016《食品安全国家标准 食品微生物学检验 大肠菌群计数》、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5009.28-2016《 食品安全国家标准 食品中苯甲酸、山梨酸和糖精钠的测定》、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4789.2-2016《食品安全国家标准食品微生物学检验 菌落总数测定》、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SB/T 10371-2003《鸡精调味料》、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5009.97-2016《食品安全国家标准 食品中环己基氨基磺酸钠的测定》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（二）检验项目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谷氨酸钠、呈味核苷酸二钠、糖精钠（以糖精计）、甜蜜素（以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环己基氨基磺酸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计）、菌落总数、大肠菌群</w:t>
      </w:r>
    </w:p>
    <w:p w:rsidR="00A21BF4" w:rsidRPr="002537D6" w:rsidRDefault="00A21BF4" w:rsidP="00A21BF4">
      <w:pPr>
        <w:rPr>
          <w:rFonts w:ascii="仿宋" w:eastAsia="仿宋" w:hAnsi="仿宋" w:hint="eastAsia"/>
          <w:b/>
          <w:sz w:val="32"/>
          <w:szCs w:val="32"/>
        </w:rPr>
      </w:pPr>
      <w:r w:rsidRPr="002537D6">
        <w:rPr>
          <w:rFonts w:ascii="仿宋" w:eastAsia="仿宋" w:hAnsi="仿宋" w:hint="eastAsia"/>
          <w:b/>
          <w:sz w:val="32"/>
          <w:szCs w:val="32"/>
        </w:rPr>
        <w:t>三、酒类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（一）检验依据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5009.225-2016《食品安全国家标准 酒中乙醇浓度的测定》、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2758-2012《食品安全国家标准 发酵酒及其配制酒》、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lastRenderedPageBreak/>
        <w:t>GB/T 5009.49-2008《发酵酒及其配制酒卫生标准的分析方法》、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T/CBJ 3101-2018《纯生啤酒》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（二）检验项目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啤酒：酒精度、甲醛</w:t>
      </w:r>
    </w:p>
    <w:p w:rsidR="00A21BF4" w:rsidRPr="002537D6" w:rsidRDefault="00A21BF4" w:rsidP="00A21BF4">
      <w:pPr>
        <w:rPr>
          <w:rFonts w:ascii="仿宋" w:eastAsia="仿宋" w:hAnsi="仿宋" w:hint="eastAsia"/>
          <w:b/>
          <w:sz w:val="32"/>
          <w:szCs w:val="32"/>
        </w:rPr>
      </w:pPr>
      <w:r w:rsidRPr="002537D6">
        <w:rPr>
          <w:rFonts w:ascii="仿宋" w:eastAsia="仿宋" w:hAnsi="仿宋" w:hint="eastAsia"/>
          <w:b/>
          <w:sz w:val="32"/>
          <w:szCs w:val="32"/>
        </w:rPr>
        <w:t>四、食用农产品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（一）检验依据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2762-2017《食品安全国家标准 食品中污染物限量》、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2763-2019《食品安全国家标准 食品中农药最大残留限量》</w:t>
      </w:r>
      <w:r w:rsidR="004A45AD">
        <w:rPr>
          <w:rFonts w:ascii="仿宋" w:eastAsia="仿宋" w:hAnsi="仿宋" w:hint="eastAsia"/>
          <w:sz w:val="32"/>
          <w:szCs w:val="32"/>
        </w:rPr>
        <w:t>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5009.15-2014《食品安全国家标准 食品中镉的测定》、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23200.113-2018《食品安全国家标准 植物源性食品中208种农药及其代谢物残留量的测定 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NY/T 761-2008《蔬菜和水果中有机磷、有机氯、拟除虫菊酯和氨基甲酸酯类农药多残留的测定》、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SN/T 1982-2007《进出口食品中氟虫腈残留量检测方法》、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GB/T 20769-2008《水果和蔬菜中450种农药及相关化学品残留量的测定》、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中华人民共和国农业农村部公告第250号、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31650-2019《食品安全国家标准 食品中兽药最大残留限量》、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GB/T 21311-2007《动物源性食品中硝基呋喃类药物代谢物</w:t>
      </w:r>
      <w:r w:rsidRPr="00A21BF4">
        <w:rPr>
          <w:rFonts w:ascii="仿宋" w:eastAsia="仿宋" w:hAnsi="仿宋" w:hint="eastAsia"/>
          <w:sz w:val="32"/>
          <w:szCs w:val="32"/>
        </w:rPr>
        <w:lastRenderedPageBreak/>
        <w:t>残留量检测方法》、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SN/T 1751.2-2007《进出口动物源食品中喹诺酮类药物残留量检测方法》、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中华人民共和国农业部公告第560号、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GB/T 21316-2007《动物源性食品中磺胺类药物残留量的测定》、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SN/T 4253-2015《出口动物组织中抗病毒类药物残留量的测定》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（二）检验项目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毒死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蜱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、氟虫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腈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啶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虫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脒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、氧乐果、阿维菌素、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克百威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、甲胺磷、甲基异柳、镉（以Cd计）、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杀扑磷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、水胺硫磷、氯唑磷、甲拌磷、甲氰菊酯、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霜霉威和霜霉威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盐酸盐、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恩诺沙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星、氧氟沙星、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培氟沙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星、诺氟沙星、呋喃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唑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酮代谢物、呋喃西林代谢物、磺胺类（总量）、甲氧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苄啶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、氯霉素、氟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苯尼考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、五氯酚酸钠（以五氯酚计）、多西环素、土霉素、金刚烷胺、金刚乙胺、金霉素</w:t>
      </w:r>
    </w:p>
    <w:p w:rsidR="00A21BF4" w:rsidRPr="002537D6" w:rsidRDefault="00A21BF4" w:rsidP="00A21BF4">
      <w:pPr>
        <w:rPr>
          <w:rFonts w:ascii="仿宋" w:eastAsia="仿宋" w:hAnsi="仿宋" w:hint="eastAsia"/>
          <w:b/>
          <w:sz w:val="32"/>
          <w:szCs w:val="32"/>
        </w:rPr>
      </w:pPr>
      <w:r w:rsidRPr="002537D6">
        <w:rPr>
          <w:rFonts w:ascii="仿宋" w:eastAsia="仿宋" w:hAnsi="仿宋" w:hint="eastAsia"/>
          <w:b/>
          <w:sz w:val="32"/>
          <w:szCs w:val="32"/>
        </w:rPr>
        <w:t>五、饮料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（一）检验依据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GB/T 10792-2008《碳酸饮料（汽水）》、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2762-2017《食品安全国家标准 食品中污染物限量》、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7101-2015《食品安全国家标准 饮料》、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2760-2014《食品安全国家标准 食品添加剂使用标准》、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lastRenderedPageBreak/>
        <w:t>GB 4789.2-2016《食品安全国家标准 食品微生物学检验 菌落总数测定》、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4789.3-2016 《食品安全国家标准 食品微生物学检验 大肠菌群计数》、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4789.15-2016《食品安全国家标准 食品微生物学检验 霉菌和酵母计数》、</w:t>
      </w:r>
    </w:p>
    <w:p w:rsidR="004A45AD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5009.28-2016《食品安全国家标准 食品中苯甲酸、山梨酸和糖精钠的测定》、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GB 5009.97-2016《食品安全国家标准 食品中环己基氨基磺酸钠的测定》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（二）检验项目</w:t>
      </w:r>
    </w:p>
    <w:p w:rsidR="00A21BF4" w:rsidRPr="00A21BF4" w:rsidRDefault="00A21BF4" w:rsidP="00A21BF4">
      <w:pPr>
        <w:rPr>
          <w:rFonts w:ascii="仿宋" w:eastAsia="仿宋" w:hAnsi="仿宋" w:hint="eastAsia"/>
          <w:sz w:val="32"/>
          <w:szCs w:val="32"/>
        </w:rPr>
      </w:pPr>
      <w:r w:rsidRPr="00A21BF4">
        <w:rPr>
          <w:rFonts w:ascii="仿宋" w:eastAsia="仿宋" w:hAnsi="仿宋" w:hint="eastAsia"/>
          <w:sz w:val="32"/>
          <w:szCs w:val="32"/>
        </w:rPr>
        <w:t>二氧化碳气容量、苯甲酸及其钠盐（以苯甲酸计）、山梨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钾盐（以山梨酸计）、甜蜜素（以</w:t>
      </w:r>
      <w:proofErr w:type="gramStart"/>
      <w:r w:rsidRPr="00A21BF4">
        <w:rPr>
          <w:rFonts w:ascii="仿宋" w:eastAsia="仿宋" w:hAnsi="仿宋" w:hint="eastAsia"/>
          <w:sz w:val="32"/>
          <w:szCs w:val="32"/>
        </w:rPr>
        <w:t>环己基氨基磺酸</w:t>
      </w:r>
      <w:proofErr w:type="gramEnd"/>
      <w:r w:rsidRPr="00A21BF4">
        <w:rPr>
          <w:rFonts w:ascii="仿宋" w:eastAsia="仿宋" w:hAnsi="仿宋" w:hint="eastAsia"/>
          <w:sz w:val="32"/>
          <w:szCs w:val="32"/>
        </w:rPr>
        <w:t>计）、菌落总数、大肠菌群、霉菌、酵母</w:t>
      </w:r>
    </w:p>
    <w:p w:rsidR="00134AAB" w:rsidRPr="00A21BF4" w:rsidRDefault="00134AAB" w:rsidP="00A21BF4"/>
    <w:sectPr w:rsidR="00134AAB" w:rsidRPr="00A2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41673"/>
    <w:rsid w:val="000A25D6"/>
    <w:rsid w:val="000D70BA"/>
    <w:rsid w:val="000E7FD9"/>
    <w:rsid w:val="00134AAB"/>
    <w:rsid w:val="00192565"/>
    <w:rsid w:val="001B6785"/>
    <w:rsid w:val="002537D6"/>
    <w:rsid w:val="00283D39"/>
    <w:rsid w:val="00305592"/>
    <w:rsid w:val="003309E1"/>
    <w:rsid w:val="003770A6"/>
    <w:rsid w:val="0037724E"/>
    <w:rsid w:val="003978F4"/>
    <w:rsid w:val="003C33FD"/>
    <w:rsid w:val="003C3773"/>
    <w:rsid w:val="003E0EE7"/>
    <w:rsid w:val="004432AC"/>
    <w:rsid w:val="004632A9"/>
    <w:rsid w:val="004673AB"/>
    <w:rsid w:val="00471879"/>
    <w:rsid w:val="004A45AD"/>
    <w:rsid w:val="00561F3D"/>
    <w:rsid w:val="005817BB"/>
    <w:rsid w:val="00585BC2"/>
    <w:rsid w:val="00596CD6"/>
    <w:rsid w:val="005C5704"/>
    <w:rsid w:val="00632051"/>
    <w:rsid w:val="00661149"/>
    <w:rsid w:val="00667384"/>
    <w:rsid w:val="006C5C7C"/>
    <w:rsid w:val="006D3FEE"/>
    <w:rsid w:val="006E2E64"/>
    <w:rsid w:val="00705736"/>
    <w:rsid w:val="007C6265"/>
    <w:rsid w:val="007D1C09"/>
    <w:rsid w:val="007E7C91"/>
    <w:rsid w:val="00805C5B"/>
    <w:rsid w:val="00851A73"/>
    <w:rsid w:val="00861BD2"/>
    <w:rsid w:val="008A127D"/>
    <w:rsid w:val="008A340C"/>
    <w:rsid w:val="008D0C22"/>
    <w:rsid w:val="008E2B03"/>
    <w:rsid w:val="00932106"/>
    <w:rsid w:val="00955C58"/>
    <w:rsid w:val="00A04B58"/>
    <w:rsid w:val="00A1466E"/>
    <w:rsid w:val="00A21BF4"/>
    <w:rsid w:val="00A43AE1"/>
    <w:rsid w:val="00A56235"/>
    <w:rsid w:val="00A76C80"/>
    <w:rsid w:val="00AB60E3"/>
    <w:rsid w:val="00AE7606"/>
    <w:rsid w:val="00AF5ADA"/>
    <w:rsid w:val="00B32588"/>
    <w:rsid w:val="00BA5682"/>
    <w:rsid w:val="00BD12EC"/>
    <w:rsid w:val="00BF59BA"/>
    <w:rsid w:val="00C02C9E"/>
    <w:rsid w:val="00C03955"/>
    <w:rsid w:val="00C2317A"/>
    <w:rsid w:val="00C323DB"/>
    <w:rsid w:val="00C5298E"/>
    <w:rsid w:val="00C651ED"/>
    <w:rsid w:val="00CA52B4"/>
    <w:rsid w:val="00CB4821"/>
    <w:rsid w:val="00D21671"/>
    <w:rsid w:val="00D21740"/>
    <w:rsid w:val="00D416D5"/>
    <w:rsid w:val="00D466AF"/>
    <w:rsid w:val="00D80722"/>
    <w:rsid w:val="00DC1054"/>
    <w:rsid w:val="00DC5CFB"/>
    <w:rsid w:val="00E07601"/>
    <w:rsid w:val="00E513A4"/>
    <w:rsid w:val="00E7224D"/>
    <w:rsid w:val="00E80071"/>
    <w:rsid w:val="00EB7AA6"/>
    <w:rsid w:val="00EC4DE9"/>
    <w:rsid w:val="00F04612"/>
    <w:rsid w:val="00F5596D"/>
    <w:rsid w:val="00F7753F"/>
    <w:rsid w:val="00FB119F"/>
    <w:rsid w:val="0F3F7586"/>
    <w:rsid w:val="38AB2111"/>
    <w:rsid w:val="46C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4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楷体" w:eastAsia="仿宋" w:hAnsi="楷体" w:cs="Times New Roman"/>
      <w:sz w:val="32"/>
      <w:szCs w:val="24"/>
      <w:shd w:val="clear" w:color="auto" w:fill="FFFFFF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A45AD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4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楷体" w:eastAsia="仿宋" w:hAnsi="楷体" w:cs="Times New Roman"/>
      <w:sz w:val="32"/>
      <w:szCs w:val="24"/>
      <w:shd w:val="clear" w:color="auto" w:fill="FFFFFF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A45AD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Chinese User</cp:lastModifiedBy>
  <cp:revision>19</cp:revision>
  <dcterms:created xsi:type="dcterms:W3CDTF">2021-02-03T08:47:00Z</dcterms:created>
  <dcterms:modified xsi:type="dcterms:W3CDTF">2021-05-14T09:56:00Z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3A50E16678BF4662AA534EBE3F3C234A</vt:lpwstr>
  </property>
</Properties>
</file>