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附件3</w:t>
      </w:r>
    </w:p>
    <w:p>
      <w:pPr>
        <w:widowControl w:val="0"/>
        <w:spacing w:line="700" w:lineRule="exact"/>
        <w:jc w:val="left"/>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22"/>
        </w:rPr>
      </w:pPr>
      <w:r>
        <w:rPr>
          <w:rFonts w:hint="eastAsia" w:ascii="Times New Roman" w:hAnsi="Times New Roman" w:eastAsia="方正小标宋简体"/>
          <w:sz w:val="44"/>
          <w:szCs w:val="22"/>
        </w:rPr>
        <w:t>排放污水的水质符合有关标准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22"/>
        </w:rPr>
      </w:pPr>
      <w:r>
        <w:rPr>
          <w:rFonts w:hint="eastAsia" w:ascii="Times New Roman" w:hAnsi="Times New Roman" w:eastAsia="方正小标宋简体"/>
          <w:sz w:val="44"/>
          <w:szCs w:val="22"/>
        </w:rPr>
        <w:t>要求</w:t>
      </w:r>
      <w:r>
        <w:rPr>
          <w:rFonts w:ascii="Times New Roman" w:hAnsi="Times New Roman" w:eastAsia="方正小标宋简体"/>
          <w:sz w:val="44"/>
          <w:szCs w:val="22"/>
        </w:rPr>
        <w:t>告知承诺书</w:t>
      </w:r>
    </w:p>
    <w:p>
      <w:pPr>
        <w:widowControl w:val="0"/>
        <w:jc w:val="center"/>
        <w:rPr>
          <w:rFonts w:ascii="Times New Roman" w:hAnsi="Times New Roman" w:eastAsia="仿宋_GB2312"/>
          <w:kern w:val="2"/>
          <w:sz w:val="32"/>
          <w:szCs w:val="22"/>
        </w:rPr>
      </w:pPr>
    </w:p>
    <w:p>
      <w:pPr>
        <w:widowControl w:val="0"/>
        <w:jc w:val="center"/>
        <w:rPr>
          <w:rFonts w:ascii="Times New Roman" w:hAnsi="Times New Roman" w:eastAsia="仿宋_GB2312"/>
          <w:kern w:val="2"/>
          <w:sz w:val="32"/>
          <w:szCs w:val="22"/>
        </w:rPr>
      </w:pPr>
    </w:p>
    <w:p>
      <w:pPr>
        <w:snapToGrid w:val="0"/>
        <w:spacing w:line="760" w:lineRule="exact"/>
        <w:ind w:firstLine="560" w:firstLineChars="200"/>
        <w:jc w:val="both"/>
        <w:rPr>
          <w:rFonts w:ascii="Times New Roman" w:hAnsi="Times New Roman" w:eastAsia="黑体"/>
          <w:sz w:val="28"/>
          <w:szCs w:val="22"/>
        </w:rPr>
      </w:pPr>
      <w:r>
        <w:rPr>
          <w:rFonts w:ascii="Times New Roman" w:hAnsi="Times New Roman" w:eastAsia="黑体"/>
          <w:sz w:val="28"/>
          <w:szCs w:val="22"/>
        </w:rPr>
        <w:t>申请人：</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（自然人）</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姓    名：</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证件类型：</w:t>
      </w:r>
      <w:r>
        <w:rPr>
          <w:rFonts w:ascii="Times New Roman" w:hAnsi="Times New Roman" w:eastAsia="仿宋_GB2312"/>
          <w:sz w:val="28"/>
          <w:szCs w:val="22"/>
          <w:u w:val="single"/>
        </w:rPr>
        <w:t xml:space="preserve">            </w:t>
      </w:r>
      <w:r>
        <w:rPr>
          <w:rFonts w:hint="eastAsia" w:ascii="Times New Roman" w:hAnsi="Times New Roman" w:eastAsia="仿宋_GB2312"/>
          <w:sz w:val="28"/>
          <w:szCs w:val="22"/>
          <w:u w:val="single"/>
        </w:rPr>
        <w:t xml:space="preserve">    </w:t>
      </w:r>
      <w:r>
        <w:rPr>
          <w:rFonts w:hint="eastAsia" w:ascii="Times New Roman" w:hAnsi="Times New Roman" w:eastAsia="仿宋_GB2312"/>
          <w:sz w:val="28"/>
          <w:szCs w:val="22"/>
        </w:rPr>
        <w:t>号码</w:t>
      </w:r>
      <w:r>
        <w:rPr>
          <w:rFonts w:ascii="Times New Roman" w:hAnsi="Times New Roman" w:eastAsia="仿宋_GB2312"/>
          <w:sz w:val="28"/>
          <w:szCs w:val="22"/>
        </w:rPr>
        <w:t>：</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联系方式：</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（法人）</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单位名称：</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法定代表人：</w:t>
      </w:r>
      <w:r>
        <w:rPr>
          <w:rFonts w:ascii="Times New Roman" w:hAnsi="Times New Roman" w:eastAsia="仿宋_GB2312"/>
          <w:sz w:val="28"/>
          <w:szCs w:val="22"/>
          <w:u w:val="single"/>
        </w:rPr>
        <w:t>           </w:t>
      </w:r>
      <w:r>
        <w:rPr>
          <w:rFonts w:hint="eastAsia" w:ascii="Times New Roman" w:hAnsi="Times New Roman" w:eastAsia="仿宋_GB2312"/>
          <w:sz w:val="28"/>
          <w:szCs w:val="22"/>
          <w:u w:val="single"/>
        </w:rPr>
        <w:t xml:space="preserve">   </w:t>
      </w:r>
      <w:r>
        <w:rPr>
          <w:rFonts w:ascii="Times New Roman" w:hAnsi="Times New Roman" w:eastAsia="仿宋_GB2312"/>
          <w:sz w:val="28"/>
          <w:szCs w:val="22"/>
        </w:rPr>
        <w:t>地址：</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联系方式：</w:t>
      </w:r>
      <w:r>
        <w:rPr>
          <w:rFonts w:ascii="Times New Roman" w:hAnsi="Times New Roman" w:eastAsia="仿宋_GB2312"/>
          <w:sz w:val="28"/>
          <w:szCs w:val="22"/>
          <w:u w:val="single"/>
        </w:rPr>
        <w:t>                      </w:t>
      </w:r>
    </w:p>
    <w:p>
      <w:pPr>
        <w:snapToGrid w:val="0"/>
        <w:spacing w:line="680" w:lineRule="exact"/>
        <w:ind w:firstLine="560" w:firstLineChars="200"/>
        <w:jc w:val="both"/>
        <w:rPr>
          <w:rFonts w:ascii="Times New Roman" w:hAnsi="Times New Roman" w:eastAsia="Times New Roman"/>
          <w:sz w:val="28"/>
          <w:szCs w:val="22"/>
        </w:rPr>
      </w:pPr>
    </w:p>
    <w:p>
      <w:pPr>
        <w:snapToGrid w:val="0"/>
        <w:spacing w:line="680" w:lineRule="exact"/>
        <w:ind w:firstLine="560" w:firstLineChars="200"/>
        <w:jc w:val="both"/>
        <w:rPr>
          <w:rFonts w:ascii="Times New Roman" w:hAnsi="Times New Roman" w:eastAsia="黑体"/>
          <w:sz w:val="28"/>
          <w:szCs w:val="22"/>
        </w:rPr>
      </w:pPr>
      <w:r>
        <w:rPr>
          <w:rFonts w:ascii="Times New Roman" w:hAnsi="Times New Roman" w:eastAsia="黑体"/>
          <w:sz w:val="28"/>
          <w:szCs w:val="22"/>
        </w:rPr>
        <w:t>行政审批机关：</w:t>
      </w:r>
      <w:r>
        <w:rPr>
          <w:rFonts w:ascii="Times New Roman" w:hAnsi="Times New Roman" w:eastAsia="仿宋_GB2312"/>
          <w:sz w:val="28"/>
          <w:szCs w:val="22"/>
        </w:rPr>
        <w:t xml:space="preserve"> </w:t>
      </w:r>
      <w:r>
        <w:rPr>
          <w:rFonts w:ascii="Times New Roman" w:hAnsi="Times New Roman" w:eastAsia="黑体"/>
          <w:sz w:val="28"/>
          <w:szCs w:val="22"/>
          <w:u w:val="single"/>
        </w:rPr>
        <w:t>            </w:t>
      </w:r>
      <w:r>
        <w:rPr>
          <w:rFonts w:hint="eastAsia" w:ascii="Times New Roman" w:hAnsi="Times New Roman" w:eastAsia="黑体"/>
          <w:sz w:val="28"/>
          <w:szCs w:val="22"/>
          <w:u w:val="single"/>
        </w:rPr>
        <w:t xml:space="preserve">        </w:t>
      </w:r>
    </w:p>
    <w:p>
      <w:pPr>
        <w:snapToGrid w:val="0"/>
        <w:spacing w:line="360" w:lineRule="auto"/>
        <w:jc w:val="center"/>
        <w:rPr>
          <w:rFonts w:ascii="Times New Roman" w:hAnsi="Times New Roman" w:eastAsia="Times New Roman"/>
          <w:sz w:val="28"/>
          <w:szCs w:val="22"/>
        </w:rPr>
      </w:pPr>
    </w:p>
    <w:p>
      <w:pPr>
        <w:snapToGrid w:val="0"/>
        <w:spacing w:line="360" w:lineRule="auto"/>
        <w:jc w:val="center"/>
        <w:rPr>
          <w:rFonts w:ascii="Times New Roman" w:hAnsi="Times New Roman" w:eastAsia="Times New Roman"/>
          <w:sz w:val="28"/>
          <w:szCs w:val="22"/>
        </w:rPr>
      </w:pPr>
    </w:p>
    <w:p>
      <w:pPr>
        <w:snapToGrid w:val="0"/>
        <w:spacing w:line="360" w:lineRule="auto"/>
        <w:jc w:val="center"/>
        <w:rPr>
          <w:rFonts w:ascii="Times New Roman" w:hAnsi="Times New Roman" w:eastAsia="Times New Roman"/>
          <w:sz w:val="28"/>
          <w:szCs w:val="22"/>
        </w:rPr>
      </w:pPr>
    </w:p>
    <w:p>
      <w:pPr>
        <w:snapToGrid w:val="0"/>
        <w:spacing w:line="360" w:lineRule="auto"/>
        <w:jc w:val="both"/>
        <w:rPr>
          <w:rFonts w:ascii="Times New Roman" w:hAnsi="Times New Roman"/>
          <w:sz w:val="28"/>
          <w:szCs w:val="22"/>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行政审批机关的告知</w:t>
      </w:r>
    </w:p>
    <w:p>
      <w:pPr>
        <w:widowControl w:val="0"/>
        <w:snapToGrid w:val="0"/>
        <w:spacing w:line="560" w:lineRule="exact"/>
        <w:jc w:val="center"/>
        <w:rPr>
          <w:rFonts w:ascii="Times New Roman" w:hAnsi="Times New Roman" w:eastAsia="Times New Roman"/>
          <w:sz w:val="28"/>
          <w:szCs w:val="2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为贯彻党中央、国务院关于减证便民、优化服务的部署要求</w:t>
      </w:r>
      <w:r>
        <w:rPr>
          <w:rFonts w:ascii="Times New Roman" w:hAnsi="Times New Roman" w:eastAsia="仿宋_GB2312"/>
          <w:sz w:val="32"/>
          <w:szCs w:val="32"/>
        </w:rPr>
        <w:t>，</w:t>
      </w:r>
      <w:r>
        <w:rPr>
          <w:rFonts w:hint="eastAsia" w:ascii="Times New Roman" w:hAnsi="Times New Roman" w:eastAsia="仿宋_GB2312"/>
          <w:sz w:val="32"/>
          <w:szCs w:val="32"/>
        </w:rPr>
        <w:t>落实《住房和城乡建设部关于取消部分部门规章和规范性文件设定的证明事项的决定》文件精神，</w:t>
      </w:r>
      <w:r>
        <w:rPr>
          <w:rFonts w:ascii="Times New Roman" w:hAnsi="Times New Roman" w:eastAsia="仿宋_GB2312"/>
          <w:sz w:val="32"/>
          <w:szCs w:val="32"/>
        </w:rPr>
        <w:t>本行政审批机关就</w:t>
      </w:r>
      <w:r>
        <w:rPr>
          <w:rFonts w:hint="eastAsia" w:ascii="Times New Roman" w:hAnsi="Times New Roman" w:eastAsia="仿宋_GB2312"/>
          <w:sz w:val="32"/>
          <w:szCs w:val="32"/>
        </w:rPr>
        <w:t>证明</w:t>
      </w:r>
      <w:r>
        <w:rPr>
          <w:rFonts w:ascii="Times New Roman" w:hAnsi="Times New Roman" w:eastAsia="仿宋_GB2312"/>
          <w:sz w:val="32"/>
          <w:szCs w:val="32"/>
        </w:rPr>
        <w:t>事项告知如下：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w:t>
      </w:r>
      <w:r>
        <w:rPr>
          <w:rFonts w:hint="eastAsia" w:ascii="Times New Roman" w:hAnsi="Times New Roman" w:eastAsia="黑体"/>
          <w:sz w:val="32"/>
          <w:szCs w:val="32"/>
        </w:rPr>
        <w:t>污水排入排水管网标准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rPr>
      </w:pPr>
      <w:r>
        <w:rPr>
          <w:rFonts w:hint="eastAsia" w:ascii="Times New Roman" w:hAnsi="Times New Roman" w:eastAsia="仿宋_GB2312"/>
          <w:sz w:val="32"/>
          <w:szCs w:val="32"/>
        </w:rPr>
        <w:t>排放污水的水质符合国家、省有关污水排入城镇下水道水质标准，或项目环境影响评价规定的排放标准。</w:t>
      </w:r>
      <w:r>
        <w:rPr>
          <w:rFonts w:ascii="仿宋_GB2312" w:hAnsi="仿宋_GB2312" w:eastAsia="仿宋_GB2312" w:cs="仿宋_GB2312"/>
          <w:kern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、承诺的期限和效力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申请人作出</w:t>
      </w:r>
      <w:r>
        <w:rPr>
          <w:rFonts w:hint="eastAsia" w:ascii="Times New Roman" w:hAnsi="Times New Roman" w:eastAsia="仿宋_GB2312"/>
          <w:sz w:val="32"/>
          <w:szCs w:val="32"/>
        </w:rPr>
        <w:t>排放污水水质</w:t>
      </w:r>
      <w:r>
        <w:rPr>
          <w:rFonts w:ascii="Times New Roman" w:hAnsi="Times New Roman" w:eastAsia="仿宋_GB2312"/>
          <w:color w:val="000000"/>
          <w:sz w:val="32"/>
          <w:szCs w:val="32"/>
        </w:rPr>
        <w:t>符合</w:t>
      </w:r>
      <w:r>
        <w:rPr>
          <w:rFonts w:hint="eastAsia" w:ascii="Times New Roman" w:hAnsi="Times New Roman" w:eastAsia="仿宋_GB2312"/>
          <w:color w:val="000000"/>
          <w:sz w:val="32"/>
          <w:szCs w:val="32"/>
        </w:rPr>
        <w:t>以上标准</w:t>
      </w:r>
      <w:r>
        <w:rPr>
          <w:rFonts w:ascii="Times New Roman" w:hAnsi="Times New Roman" w:eastAsia="仿宋_GB2312"/>
          <w:color w:val="000000"/>
          <w:sz w:val="32"/>
          <w:szCs w:val="32"/>
        </w:rPr>
        <w:t>的承诺，并提交签章的告知承诺书后，行政审批机关将当场作出行政审批决定</w:t>
      </w:r>
      <w:r>
        <w:rPr>
          <w:rFonts w:hint="eastAsia" w:ascii="Times New Roman" w:hAnsi="Times New Roman" w:eastAsia="仿宋_GB2312"/>
          <w:color w:val="000000"/>
          <w:sz w:val="32"/>
          <w:szCs w:val="32"/>
        </w:rPr>
        <w:t>，承诺期限为排水许可证有效期</w:t>
      </w:r>
      <w:r>
        <w:rPr>
          <w:rFonts w:ascii="Times New Roman" w:hAnsi="Times New Roman"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申请人作出不实承诺的，行政审批机关将依法作出处理，并由申请人依法承担相应的法律责任。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、监督和法律责任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olor w:val="000000"/>
          <w:sz w:val="44"/>
          <w:szCs w:val="44"/>
        </w:rPr>
      </w:pPr>
      <w:r>
        <w:rPr>
          <w:rFonts w:ascii="Times New Roman" w:hAnsi="Times New Roman" w:eastAsia="仿宋_GB2312"/>
          <w:sz w:val="32"/>
          <w:szCs w:val="32"/>
        </w:rPr>
        <w:t>申请人应当在</w:t>
      </w:r>
      <w:r>
        <w:rPr>
          <w:rFonts w:hint="eastAsia" w:ascii="Times New Roman" w:hAnsi="Times New Roman" w:eastAsia="仿宋_GB2312"/>
          <w:sz w:val="32"/>
          <w:szCs w:val="32"/>
        </w:rPr>
        <w:t>排水许可证有效</w:t>
      </w:r>
      <w:r>
        <w:rPr>
          <w:rFonts w:ascii="Times New Roman" w:hAnsi="Times New Roman" w:eastAsia="仿宋_GB2312"/>
          <w:sz w:val="32"/>
          <w:szCs w:val="32"/>
        </w:rPr>
        <w:t>期限内</w:t>
      </w:r>
      <w:r>
        <w:rPr>
          <w:rFonts w:hint="eastAsia" w:ascii="Times New Roman" w:hAnsi="Times New Roman" w:eastAsia="仿宋_GB2312"/>
          <w:sz w:val="32"/>
          <w:szCs w:val="32"/>
        </w:rPr>
        <w:t>确保排放污水的水质符合国家、省有关污水排入城镇下水道水质标准</w:t>
      </w:r>
      <w:r>
        <w:rPr>
          <w:rFonts w:ascii="Times New Roman" w:hAnsi="Times New Roman" w:eastAsia="仿宋_GB2312"/>
          <w:sz w:val="32"/>
          <w:szCs w:val="32"/>
        </w:rPr>
        <w:t>。本行政审批机关，将在作出准予行政审批决定后对申请人的承诺内容是否属实进行检查。发现申请人实际情况与承诺内容不符的，行政审批机关将要求其限期整改；整改后仍不符合条件的，依法撤销行政审批决定</w:t>
      </w:r>
      <w:r>
        <w:rPr>
          <w:rFonts w:hint="eastAsia" w:ascii="Times New Roman" w:hAnsi="Times New Roman" w:eastAsia="仿宋_GB2312"/>
          <w:sz w:val="32"/>
          <w:szCs w:val="32"/>
        </w:rPr>
        <w:t>，并在</w:t>
      </w:r>
      <w:r>
        <w:rPr>
          <w:rFonts w:ascii="Times New Roman" w:hAnsi="Times New Roman" w:eastAsia="仿宋_GB2312"/>
          <w:color w:val="000000"/>
          <w:sz w:val="32"/>
          <w:szCs w:val="32"/>
        </w:rPr>
        <w:t>行政审批机关的诚信档案系统留下记录，对申请人以后的同一行政审批申请，不再适用告知承诺的审批方式。</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申请人的承诺</w:t>
      </w:r>
    </w:p>
    <w:p>
      <w:pPr>
        <w:widowControl w:val="0"/>
        <w:snapToGrid w:val="0"/>
        <w:spacing w:line="480" w:lineRule="exact"/>
        <w:ind w:firstLine="640" w:firstLineChars="200"/>
        <w:jc w:val="both"/>
        <w:rPr>
          <w:rFonts w:ascii="Times New Roman" w:hAnsi="Times New Roman" w:eastAsia="Times New Roman"/>
          <w:color w:val="000000"/>
          <w:sz w:val="32"/>
          <w:szCs w:val="32"/>
        </w:rPr>
      </w:pP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申请人就</w:t>
      </w:r>
      <w:r>
        <w:rPr>
          <w:rFonts w:hint="eastAsia" w:ascii="Times New Roman" w:hAnsi="Times New Roman" w:eastAsia="仿宋_GB2312"/>
          <w:color w:val="000000"/>
          <w:sz w:val="32"/>
          <w:szCs w:val="32"/>
        </w:rPr>
        <w:t>证明</w:t>
      </w:r>
      <w:r>
        <w:rPr>
          <w:rFonts w:ascii="Times New Roman" w:hAnsi="Times New Roman" w:eastAsia="仿宋_GB2312"/>
          <w:color w:val="000000"/>
          <w:sz w:val="32"/>
          <w:szCs w:val="32"/>
        </w:rPr>
        <w:t>事项，现作出下列承诺：</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（一）所填写的</w:t>
      </w:r>
      <w:r>
        <w:rPr>
          <w:rFonts w:hint="eastAsia" w:ascii="Times New Roman" w:hAnsi="Times New Roman" w:eastAsia="仿宋_GB2312"/>
          <w:color w:val="000000"/>
          <w:sz w:val="32"/>
          <w:szCs w:val="32"/>
        </w:rPr>
        <w:t>项目</w:t>
      </w:r>
      <w:r>
        <w:rPr>
          <w:rFonts w:ascii="Times New Roman" w:hAnsi="Times New Roman" w:eastAsia="仿宋_GB2312"/>
          <w:color w:val="000000"/>
          <w:sz w:val="32"/>
          <w:szCs w:val="32"/>
        </w:rPr>
        <w:t>基本信息真实、准确；</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（二）已经知晓行政审批机关告知的全部内容；</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（三）能达到行政审批机关</w:t>
      </w:r>
      <w:r>
        <w:rPr>
          <w:rFonts w:hint="eastAsia" w:ascii="Times New Roman" w:hAnsi="Times New Roman" w:eastAsia="仿宋_GB2312"/>
          <w:color w:val="000000"/>
          <w:sz w:val="32"/>
          <w:szCs w:val="32"/>
        </w:rPr>
        <w:t>告知排放污水的水质符合有关标准要求</w:t>
      </w:r>
      <w:r>
        <w:rPr>
          <w:rFonts w:ascii="Times New Roman" w:hAnsi="Times New Roman" w:eastAsia="仿宋_GB2312"/>
          <w:color w:val="000000"/>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（四）接受行政审批机关事中事后的监管；</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五</w:t>
      </w:r>
      <w:r>
        <w:rPr>
          <w:rFonts w:ascii="Times New Roman" w:hAnsi="Times New Roman" w:eastAsia="仿宋_GB2312"/>
          <w:color w:val="000000"/>
          <w:sz w:val="32"/>
          <w:szCs w:val="32"/>
        </w:rPr>
        <w:t>）上述陈述是申请人真实意思的表示；</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六</w:t>
      </w:r>
      <w:r>
        <w:rPr>
          <w:rFonts w:ascii="Times New Roman" w:hAnsi="Times New Roman" w:eastAsia="仿宋_GB2312"/>
          <w:color w:val="000000"/>
          <w:sz w:val="32"/>
          <w:szCs w:val="32"/>
        </w:rPr>
        <w:t>）若违反承诺或者作出不实承诺的，愿意承担相应的法律责任。</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仿宋_GB2312"/>
          <w:color w:val="00000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ind w:firstLine="320" w:firstLineChars="1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申请人（委托代理人）：         行政审批机关：</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ind w:firstLine="800" w:firstLineChars="25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（签字盖章）                      （盖章）  </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仿宋_GB2312"/>
          <w:color w:val="00000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ind w:left="640" w:hanging="640" w:hanging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年   月   日                  年   月   日</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Times New Roman"/>
          <w:color w:val="00000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Times New Roman"/>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right="420" w:firstLine="640" w:firstLineChars="200"/>
        <w:jc w:val="right"/>
        <w:textAlignment w:val="auto"/>
        <w:rPr>
          <w:rFonts w:ascii="Times New Roman" w:hAnsi="Times New Roman" w:eastAsia="楷体_GB2312"/>
          <w:sz w:val="32"/>
          <w:szCs w:val="32"/>
        </w:rPr>
      </w:pPr>
      <w:r>
        <w:rPr>
          <w:rFonts w:ascii="Times New Roman" w:hAnsi="Times New Roman" w:eastAsia="楷体_GB2312"/>
          <w:sz w:val="32"/>
          <w:szCs w:val="32"/>
        </w:rPr>
        <w:t>（一式两份）</w:t>
      </w:r>
    </w:p>
    <w:p>
      <w:pPr>
        <w:snapToGrid w:val="0"/>
        <w:spacing w:line="360" w:lineRule="auto"/>
        <w:jc w:val="center"/>
        <w:rPr>
          <w:rFonts w:ascii="Times New Roman" w:hAnsi="Times New Roman"/>
          <w:sz w:val="28"/>
          <w:szCs w:val="22"/>
        </w:rPr>
      </w:pPr>
    </w:p>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C31AD"/>
    <w:rsid w:val="5CB731A8"/>
    <w:rsid w:val="636A0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2020-12-08T10:44:00Z</dcterms:created>
  <dc:creator>Administrator</dc:creator>
  <cp:lastModifiedBy>Hy.Y。</cp:lastModifiedBy>
  <cp:lastPrinted>2020-12-08T10:47:19Z</cp:lastPrinted>
  <dcterms:modified xsi:type="dcterms:W3CDTF">2020-12-08T10:47:26Z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