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98CC2" w14:textId="77777777" w:rsidR="00CE2A92" w:rsidRPr="00CE2A92" w:rsidRDefault="00CE2A92" w:rsidP="00CE2A92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 w:rsidRPr="00CE2A92">
        <w:rPr>
          <w:rFonts w:asciiTheme="majorEastAsia" w:eastAsiaTheme="majorEastAsia" w:hAnsiTheme="majorEastAsia" w:cs="仿宋" w:hint="eastAsia"/>
          <w:sz w:val="32"/>
          <w:szCs w:val="32"/>
        </w:rPr>
        <w:t>附件4</w:t>
      </w:r>
    </w:p>
    <w:p w14:paraId="7909F678" w14:textId="04991F1D" w:rsidR="004F1C34" w:rsidRDefault="005C33CB" w:rsidP="00CE2A92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14:paraId="6938F71D" w14:textId="190172BF" w:rsidR="000A275E" w:rsidRPr="009B7057" w:rsidRDefault="000A275E" w:rsidP="009B7057">
      <w:pPr>
        <w:pStyle w:val="a7"/>
        <w:numPr>
          <w:ilvl w:val="0"/>
          <w:numId w:val="3"/>
        </w:numPr>
        <w:ind w:firstLineChars="0"/>
        <w:rPr>
          <w:rFonts w:eastAsia="黑体"/>
          <w:sz w:val="32"/>
          <w:szCs w:val="32"/>
        </w:rPr>
      </w:pPr>
      <w:bookmarkStart w:id="0" w:name="_Hlk58226309"/>
      <w:bookmarkStart w:id="1" w:name="_GoBack"/>
      <w:bookmarkEnd w:id="1"/>
      <w:r w:rsidRPr="009B7057">
        <w:rPr>
          <w:rFonts w:eastAsia="黑体" w:hint="eastAsia"/>
          <w:sz w:val="32"/>
          <w:szCs w:val="32"/>
        </w:rPr>
        <w:t>氨基酸态氮（以氮计）</w:t>
      </w:r>
    </w:p>
    <w:bookmarkEnd w:id="0"/>
    <w:p w14:paraId="4BF61355" w14:textId="42F21105" w:rsidR="000A275E" w:rsidRPr="00813729" w:rsidRDefault="000A275E" w:rsidP="00813729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8137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氨基酸态氮是酱油的特征性品质指标之一。该产品标签明示值标示，氨基酸态氮含量不低于0.85g/100mL。通过《食品安全国家标准 食品中氨基酸态氮的测定》（酸度计法）（GB 5009.235—2016）检测，该产品实际检测含量未达到产品标签明示要求。其原因可能是产品生产工艺不符合标准要求，未达到要求发酵的时间；或者是产品配方缺陷的问题；也可能是酿造酱油产品本身等级较低，企业为增加销量违规</w:t>
      </w:r>
      <w:proofErr w:type="gramStart"/>
      <w:r w:rsidRPr="008137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标注高</w:t>
      </w:r>
      <w:proofErr w:type="gramEnd"/>
      <w:r w:rsidRPr="008137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等级（酿造酱油分为特级、一级、二级、三级）的问题。氨基酸态氮不合格，主要会影响酱油产品的风味。</w:t>
      </w:r>
    </w:p>
    <w:p w14:paraId="1C8AB3DA" w14:textId="1FA399FB"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二、</w:t>
      </w:r>
      <w:r w:rsidR="000A275E" w:rsidRPr="000A275E">
        <w:rPr>
          <w:rFonts w:ascii="黑体" w:eastAsia="黑体" w:hAnsi="黑体" w:hint="eastAsia"/>
          <w:sz w:val="32"/>
          <w:szCs w:val="32"/>
        </w:rPr>
        <w:t>挥发性盐基氮</w:t>
      </w:r>
    </w:p>
    <w:p w14:paraId="4716D53C" w14:textId="6256E79B" w:rsidR="000A275E" w:rsidRPr="003A541F" w:rsidRDefault="000A275E" w:rsidP="000A275E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3A541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 xml:space="preserve">    </w:t>
      </w:r>
      <w:r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  <w:t xml:space="preserve"> </w:t>
      </w:r>
      <w:r w:rsidRPr="008137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挥发性盐基氮是动物性食品由于酶和细菌的作用，在腐败过程中，使蛋白质分解而产生的氨以及胺类等碱性含氮物质。《食品安全国家标准鲜（冻）畜、禽产品》（GB 2707—2016）中规定，挥发性盐基氮在鲜（冻）畜、禽产品中的最大限量值为15mg/100g。挥发性</w:t>
      </w:r>
      <w:proofErr w:type="gramStart"/>
      <w:r w:rsidRPr="008137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盐基氮与动物</w:t>
      </w:r>
      <w:proofErr w:type="gramEnd"/>
      <w:r w:rsidRPr="008137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性食品腐败变质有关，是食品鲜度的主要指标，其含量越高，表明氨基酸被破坏的越多，使食品营养价值受到影响。挥</w:t>
      </w:r>
      <w:r w:rsidRPr="008137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lastRenderedPageBreak/>
        <w:t>发性盐基氮超标可能为食品运输时间过长、温度过高、保存不当所致。</w:t>
      </w:r>
    </w:p>
    <w:p w14:paraId="1297C9AD" w14:textId="2F2BDC6E"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三、</w:t>
      </w:r>
      <w:r w:rsidR="000A275E">
        <w:rPr>
          <w:rFonts w:ascii="黑体" w:eastAsia="黑体" w:hAnsi="黑体" w:hint="eastAsia"/>
          <w:sz w:val="32"/>
          <w:szCs w:val="32"/>
        </w:rPr>
        <w:t>乳酸菌数</w:t>
      </w:r>
    </w:p>
    <w:p w14:paraId="6420B55B" w14:textId="5B9300E4" w:rsidR="004F1C34" w:rsidRPr="008906C1" w:rsidRDefault="000A275E" w:rsidP="000A275E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乳酸菌</w:t>
      </w:r>
      <w:r w:rsidRPr="000A275E">
        <w:rPr>
          <w:rFonts w:ascii="仿宋" w:eastAsia="仿宋" w:hAnsi="仿宋" w:hint="eastAsia"/>
          <w:sz w:val="32"/>
          <w:szCs w:val="32"/>
        </w:rPr>
        <w:t>（lactic acid bacteria，LAB）是一类能利用可发酵碳水化合物产生大量乳酸的细菌的统称。这类细菌在自然界分布极为广泛，具有丰富的物种多样性，至少包含18个属，共200多种。 乳酸菌不仅是研究分类、生化、遗传、分子生物学和基因工程的理想材料（在理论上具有重要的学术价值），而且在工业、农牧业、食品和医药等与人类生活密切相关的重要领域具有极高的应用价值</w:t>
      </w:r>
      <w:r w:rsidR="005C33CB" w:rsidRPr="008906C1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乳酸菌不达标可能是生产工艺控制不严格所致。</w:t>
      </w:r>
    </w:p>
    <w:p w14:paraId="55DA5726" w14:textId="6B5EAD6F"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四、</w:t>
      </w:r>
      <w:r w:rsidR="000A275E" w:rsidRPr="000A275E">
        <w:rPr>
          <w:rFonts w:ascii="黑体" w:eastAsia="黑体" w:hAnsi="黑体" w:hint="eastAsia"/>
          <w:sz w:val="32"/>
          <w:szCs w:val="32"/>
        </w:rPr>
        <w:t>酸价（以脂肪计）（KOH）</w:t>
      </w:r>
    </w:p>
    <w:p w14:paraId="650C7385" w14:textId="77777777" w:rsidR="000A275E" w:rsidRDefault="000A275E" w:rsidP="00813729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275E">
        <w:rPr>
          <w:rFonts w:ascii="仿宋" w:eastAsia="仿宋" w:hAnsi="仿宋" w:hint="eastAsia"/>
          <w:sz w:val="32"/>
          <w:szCs w:val="32"/>
        </w:rPr>
        <w:t>酸价主要反映食品中的油脂酸败程度。酸价超标会导致食品有哈喇味，超标严重时所产生的醛、酮、酸会破坏脂溶性维生素，导致肠胃不适。《食品安全国家标准饼干》（GB 7100—2015）中规定，饼干中酸价（以脂肪计）的最大限量值为5mg/g。《食品安全国家标准糕点、面包》（GB 7099—2015）中规定，糕点中酸价（以脂肪计）（KOH）最大限量值为5mg/g。造成酸价不合格的主要原因，可能是企业原料采购把关不严、生产工艺不达标、产品储藏条件不当，特别是存贮温度较高时易导致食品中的脂肪氧化酸败。</w:t>
      </w:r>
    </w:p>
    <w:p w14:paraId="352D599D" w14:textId="11FFD43F" w:rsidR="004F1C34" w:rsidRPr="008906C1" w:rsidRDefault="005C33CB" w:rsidP="000A275E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五、</w:t>
      </w:r>
      <w:r w:rsidR="000A275E" w:rsidRPr="000A275E">
        <w:rPr>
          <w:rFonts w:ascii="黑体" w:eastAsia="黑体" w:hAnsi="黑体" w:hint="eastAsia"/>
          <w:sz w:val="32"/>
          <w:szCs w:val="32"/>
        </w:rPr>
        <w:t>脱氢乙酸及其钠盐（以脱氢乙酸计）</w:t>
      </w:r>
    </w:p>
    <w:p w14:paraId="49765FC0" w14:textId="1E7E2A9D" w:rsidR="000A275E" w:rsidRPr="00813729" w:rsidRDefault="000A275E" w:rsidP="00813729">
      <w:pPr>
        <w:widowControl/>
        <w:shd w:val="clear" w:color="auto" w:fill="FFFFFF"/>
        <w:ind w:firstLineChars="200" w:firstLine="640"/>
        <w:rPr>
          <w:rFonts w:ascii="仿宋" w:eastAsia="仿宋" w:hAnsi="仿宋"/>
          <w:sz w:val="32"/>
          <w:szCs w:val="32"/>
        </w:rPr>
      </w:pPr>
      <w:r w:rsidRPr="00813729">
        <w:rPr>
          <w:rFonts w:ascii="仿宋" w:eastAsia="仿宋" w:hAnsi="仿宋" w:hint="eastAsia"/>
          <w:sz w:val="32"/>
          <w:szCs w:val="32"/>
        </w:rPr>
        <w:t>脱氢乙酸及其钠盐是一种广谱食品防腐剂，对霉菌、酵母和细菌有较好的抑制作用。《食品安全国家标准 食品添</w:t>
      </w:r>
      <w:r w:rsidRPr="00813729">
        <w:rPr>
          <w:rFonts w:ascii="仿宋" w:eastAsia="仿宋" w:hAnsi="仿宋" w:hint="eastAsia"/>
          <w:sz w:val="32"/>
          <w:szCs w:val="32"/>
        </w:rPr>
        <w:lastRenderedPageBreak/>
        <w:t>加剂使用标准》（GB 2760—2014）中规定，糕点中脱氢乙酸及其钠盐（以脱氢乙酸计）的最大使用量为0.5g/kg；发酵豆制品中脱氢乙酸及其钠盐（以脱氢乙酸计）的最大使用量为0.3g/kg，其余类型的豆制品均不得使用。造成脱氢乙酸及其钠盐（以脱氢乙酸计）超标的原因可能是：企业为增加产品保质期，或者弥补产品生产过程卫生条件不佳而超范围使用；或其使用的复配添加剂中该添加剂含量较高；或在添加过程中未计量或计量不准确造成的。</w:t>
      </w:r>
    </w:p>
    <w:p w14:paraId="7FE3E4D2" w14:textId="2C59F204"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六、</w:t>
      </w:r>
      <w:r w:rsidR="000A275E">
        <w:rPr>
          <w:rFonts w:ascii="黑体" w:eastAsia="黑体" w:hAnsi="黑体" w:hint="eastAsia"/>
          <w:sz w:val="32"/>
          <w:szCs w:val="32"/>
        </w:rPr>
        <w:t>乙基麦芽</w:t>
      </w:r>
      <w:proofErr w:type="gramStart"/>
      <w:r w:rsidR="000A275E">
        <w:rPr>
          <w:rFonts w:ascii="黑体" w:eastAsia="黑体" w:hAnsi="黑体" w:hint="eastAsia"/>
          <w:sz w:val="32"/>
          <w:szCs w:val="32"/>
        </w:rPr>
        <w:t>酚</w:t>
      </w:r>
      <w:proofErr w:type="gramEnd"/>
    </w:p>
    <w:p w14:paraId="49FAFAE2" w14:textId="6D303E67" w:rsidR="000A275E" w:rsidRPr="00813729" w:rsidRDefault="000A275E" w:rsidP="00813729">
      <w:pPr>
        <w:widowControl/>
        <w:shd w:val="clear" w:color="auto" w:fill="FFFFFF"/>
        <w:ind w:firstLineChars="200" w:firstLine="640"/>
        <w:rPr>
          <w:rFonts w:ascii="仿宋" w:eastAsia="仿宋" w:hAnsi="仿宋"/>
          <w:sz w:val="32"/>
          <w:szCs w:val="32"/>
        </w:rPr>
      </w:pPr>
      <w:r w:rsidRPr="00813729">
        <w:rPr>
          <w:rFonts w:ascii="仿宋" w:eastAsia="仿宋" w:hAnsi="仿宋" w:hint="eastAsia"/>
          <w:sz w:val="32"/>
          <w:szCs w:val="32"/>
        </w:rPr>
        <w:t>乙基麦芽</w:t>
      </w:r>
      <w:proofErr w:type="gramStart"/>
      <w:r w:rsidRPr="00813729">
        <w:rPr>
          <w:rFonts w:ascii="仿宋" w:eastAsia="仿宋" w:hAnsi="仿宋" w:hint="eastAsia"/>
          <w:sz w:val="32"/>
          <w:szCs w:val="32"/>
        </w:rPr>
        <w:t>酚</w:t>
      </w:r>
      <w:proofErr w:type="gramEnd"/>
      <w:r w:rsidRPr="00813729">
        <w:rPr>
          <w:rFonts w:ascii="仿宋" w:eastAsia="仿宋" w:hAnsi="仿宋" w:hint="eastAsia"/>
          <w:sz w:val="32"/>
          <w:szCs w:val="32"/>
        </w:rPr>
        <w:t>过量食用对人肝脏有影响，骨骼和关节提前脆变癌变等疾病。严重的还可能导致头痛、恶心、呕吐、呼吸困难，甚至能够损伤肝、肾，对人体有较大的危害。 一般的添加量在0.01至0.05‰左右时，就可以达到使用目的，这样也是安全的。该添加剂的安全研究比较清楚，急性毒性经口大鼠半数致死量为LD50 = 1.2g/kg体重，ADI为0～2mg/kg体重。添加剂量符合标准时，比较安全。《食品安全国家标准 食品添加剂使用标准》（GB 2760—2014）中规定食用植物油不得添加乙基麦芽</w:t>
      </w:r>
      <w:proofErr w:type="gramStart"/>
      <w:r w:rsidRPr="00813729">
        <w:rPr>
          <w:rFonts w:ascii="仿宋" w:eastAsia="仿宋" w:hAnsi="仿宋" w:hint="eastAsia"/>
          <w:sz w:val="32"/>
          <w:szCs w:val="32"/>
        </w:rPr>
        <w:t>酚</w:t>
      </w:r>
      <w:proofErr w:type="gramEnd"/>
      <w:r w:rsidRPr="00813729">
        <w:rPr>
          <w:rFonts w:ascii="仿宋" w:eastAsia="仿宋" w:hAnsi="仿宋" w:hint="eastAsia"/>
          <w:sz w:val="32"/>
          <w:szCs w:val="32"/>
        </w:rPr>
        <w:t>。</w:t>
      </w:r>
    </w:p>
    <w:p w14:paraId="1109185B" w14:textId="662407F4" w:rsidR="004F1C34" w:rsidRPr="000A275E" w:rsidRDefault="000A275E" w:rsidP="000A275E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A275E">
        <w:rPr>
          <w:rFonts w:ascii="黑体" w:eastAsia="黑体" w:hAnsi="黑体" w:hint="eastAsia"/>
          <w:sz w:val="32"/>
          <w:szCs w:val="32"/>
        </w:rPr>
        <w:t>七、营养标签</w:t>
      </w:r>
    </w:p>
    <w:p w14:paraId="31960F15" w14:textId="30B238BF" w:rsidR="000A275E" w:rsidRPr="008906C1" w:rsidRDefault="000A275E" w:rsidP="00813729">
      <w:pPr>
        <w:widowControl/>
        <w:shd w:val="clear" w:color="auto" w:fill="FFFFFF"/>
        <w:ind w:firstLineChars="200" w:firstLine="640"/>
        <w:rPr>
          <w:rFonts w:ascii="仿宋" w:eastAsia="仿宋" w:hAnsi="仿宋"/>
          <w:sz w:val="32"/>
          <w:szCs w:val="32"/>
        </w:rPr>
      </w:pPr>
      <w:r w:rsidRPr="00813729">
        <w:rPr>
          <w:rFonts w:ascii="仿宋" w:eastAsia="仿宋" w:hAnsi="仿宋"/>
          <w:sz w:val="32"/>
          <w:szCs w:val="32"/>
        </w:rPr>
        <w:t>所谓食品营养标签，就是在食品的外包装上标注营养成分并显示营养信息，以及适当的营养声称和健康声明。一般来说，食品营养标签包括营养成分(营养信息)、营养声称和</w:t>
      </w:r>
      <w:r w:rsidRPr="00813729">
        <w:rPr>
          <w:rFonts w:ascii="仿宋" w:eastAsia="仿宋" w:hAnsi="仿宋"/>
          <w:sz w:val="32"/>
          <w:szCs w:val="32"/>
        </w:rPr>
        <w:lastRenderedPageBreak/>
        <w:t>健康声明三大部分。只标明营养成分的为一般性食品标签，而食品营养标签必须标明营养成分的含量及其占日摄入量的百分比，也就是营养信息。</w:t>
      </w:r>
      <w:r>
        <w:rPr>
          <w:rFonts w:ascii="仿宋" w:eastAsia="仿宋" w:hAnsi="仿宋" w:hint="eastAsia"/>
          <w:sz w:val="32"/>
          <w:szCs w:val="32"/>
        </w:rPr>
        <w:t>营养标签不达标可能是生产工艺控制不严格所致。</w:t>
      </w:r>
    </w:p>
    <w:p w14:paraId="0F520930" w14:textId="64CD73D1" w:rsidR="000A275E" w:rsidRPr="000A275E" w:rsidRDefault="000A275E" w:rsidP="000A275E">
      <w:pPr>
        <w:widowControl/>
        <w:shd w:val="clear" w:color="auto" w:fill="FFFFFF"/>
        <w:snapToGrid w:val="0"/>
        <w:spacing w:line="59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sectPr w:rsidR="000A275E" w:rsidRPr="000A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E7AC1" w14:textId="77777777" w:rsidR="00CA0E2D" w:rsidRDefault="00CA0E2D" w:rsidP="008906C1">
      <w:r>
        <w:separator/>
      </w:r>
    </w:p>
  </w:endnote>
  <w:endnote w:type="continuationSeparator" w:id="0">
    <w:p w14:paraId="6FD74D59" w14:textId="77777777" w:rsidR="00CA0E2D" w:rsidRDefault="00CA0E2D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A34F9" w14:textId="77777777" w:rsidR="00CA0E2D" w:rsidRDefault="00CA0E2D" w:rsidP="008906C1">
      <w:r>
        <w:separator/>
      </w:r>
    </w:p>
  </w:footnote>
  <w:footnote w:type="continuationSeparator" w:id="0">
    <w:p w14:paraId="00E1E38B" w14:textId="77777777" w:rsidR="00CA0E2D" w:rsidRDefault="00CA0E2D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DA80D"/>
    <w:multiLevelType w:val="singleLevel"/>
    <w:tmpl w:val="AC5DA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1A4BCB"/>
    <w:multiLevelType w:val="hybridMultilevel"/>
    <w:tmpl w:val="E46A5D16"/>
    <w:lvl w:ilvl="0" w:tplc="555E68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9B608D"/>
    <w:multiLevelType w:val="hybridMultilevel"/>
    <w:tmpl w:val="C6D8F57A"/>
    <w:lvl w:ilvl="0" w:tplc="3B348A1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F722E"/>
    <w:rsid w:val="00270C9D"/>
    <w:rsid w:val="003A65A7"/>
    <w:rsid w:val="00465E74"/>
    <w:rsid w:val="004F1C34"/>
    <w:rsid w:val="00516819"/>
    <w:rsid w:val="005C06F3"/>
    <w:rsid w:val="005C33CB"/>
    <w:rsid w:val="005D78D5"/>
    <w:rsid w:val="0067473C"/>
    <w:rsid w:val="006C4888"/>
    <w:rsid w:val="00726A4B"/>
    <w:rsid w:val="00736DB5"/>
    <w:rsid w:val="00813729"/>
    <w:rsid w:val="00830BF8"/>
    <w:rsid w:val="008906C1"/>
    <w:rsid w:val="008A2321"/>
    <w:rsid w:val="009B7057"/>
    <w:rsid w:val="00A3433C"/>
    <w:rsid w:val="00AC08C5"/>
    <w:rsid w:val="00B803BC"/>
    <w:rsid w:val="00B83C3E"/>
    <w:rsid w:val="00BD254B"/>
    <w:rsid w:val="00CA0E2D"/>
    <w:rsid w:val="00CE2A92"/>
    <w:rsid w:val="00D56071"/>
    <w:rsid w:val="00D67D8A"/>
    <w:rsid w:val="00DA0273"/>
    <w:rsid w:val="00DA0A14"/>
    <w:rsid w:val="00E81F8E"/>
    <w:rsid w:val="00F04423"/>
    <w:rsid w:val="1994269A"/>
    <w:rsid w:val="1FD731CE"/>
    <w:rsid w:val="21080928"/>
    <w:rsid w:val="27286FB2"/>
    <w:rsid w:val="2E7720BF"/>
    <w:rsid w:val="378F216D"/>
    <w:rsid w:val="38C14C44"/>
    <w:rsid w:val="57EA0B70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F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251</Words>
  <Characters>1432</Characters>
  <Application>Microsoft Office Word</Application>
  <DocSecurity>0</DocSecurity>
  <Lines>11</Lines>
  <Paragraphs>3</Paragraphs>
  <ScaleCrop>false</ScaleCrop>
  <Company>微软中国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Chinese User</cp:lastModifiedBy>
  <cp:revision>25</cp:revision>
  <dcterms:created xsi:type="dcterms:W3CDTF">2017-08-11T06:45:00Z</dcterms:created>
  <dcterms:modified xsi:type="dcterms:W3CDTF">2020-12-07T07:29:00Z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