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各市（区）失业保险技能提升补贴经办窗口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3"/>
        <w:tblW w:w="10530" w:type="dxa"/>
        <w:tblInd w:w="-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90"/>
        <w:gridCol w:w="3405"/>
        <w:gridCol w:w="337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市（区）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经办机构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经办机构地址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棠下镇公共服务中心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蓬江区棠下镇富怡路25号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3879727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环市街公共服务中心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蓬江区建设二路18号之一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3213900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荷塘镇公共服务中心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蓬江区荷塘镇大坦路1号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3738908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杜阮镇公共服务中心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蓬江区杜阮镇惠民路1号之一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3668666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潮连街公共服务中心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蓬江区潮连街青年路83号之一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3728113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白沙公共服务中心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蓬江区环市一路68号之一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3489380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白沙街公共服务中心堤东分中心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蓬江区江右里127号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东海路368号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3814502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江南人力资源和社会保障服务所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江海区东海路翠鸣苑22号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3811886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滘北人力资源和社会保障服务所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江海区江海二路92号106卡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3818863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礼乐人力资源和社会保障服务所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江海区礼乐三路126号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3623247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外海人力资源和社会保障服务所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江海区外海朗溪路龙溪花园113-114号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3786563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滘头人力资源和社会保障服务所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江海区滘头仁美新村35号103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3826115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新会区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新会区社会保险基金管理局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新会区会城冈州大道中12号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6635805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台山市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台山市社会保险基金管理局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台山市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陈宜禧路台山市行政服务中心3层东区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5513825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开平市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开平市社会保险基金管理局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开平市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spacing w:val="0"/>
                <w:sz w:val="28"/>
                <w:szCs w:val="28"/>
                <w:shd w:val="clear"/>
              </w:rPr>
              <w:t>东兴大道爱民路2号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2293352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鹤山市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鹤山市社会保险基金管理局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鹤山市沙坪街道水围新村八座138号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8933187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恩平市</w:t>
            </w:r>
          </w:p>
        </w:tc>
        <w:tc>
          <w:tcPr>
            <w:tcW w:w="3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恩平市社会保险基金管理局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恩平市恩城镇冯如广场侧人社局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7818564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36791"/>
    <w:rsid w:val="032722A1"/>
    <w:rsid w:val="0C5C3D3F"/>
    <w:rsid w:val="0D7854E3"/>
    <w:rsid w:val="13C84DD1"/>
    <w:rsid w:val="1D436BA1"/>
    <w:rsid w:val="21650D23"/>
    <w:rsid w:val="2734643F"/>
    <w:rsid w:val="28236791"/>
    <w:rsid w:val="2AD44A13"/>
    <w:rsid w:val="3137016D"/>
    <w:rsid w:val="58B701FD"/>
    <w:rsid w:val="5DA517E5"/>
    <w:rsid w:val="5E9D65F7"/>
    <w:rsid w:val="6A321869"/>
    <w:rsid w:val="6D094C41"/>
    <w:rsid w:val="70410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2018-08-31T08:36:00Z</dcterms:created>
  <dc:creator>高锦壮</dc:creator>
  <cp:lastModifiedBy>高锦壮</cp:lastModifiedBy>
  <dcterms:modified xsi:type="dcterms:W3CDTF">2019-10-21T08:34:13Z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